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AFE" w:rsidRPr="007D4AFE" w:rsidRDefault="007D4AFE" w:rsidP="007D4AFE">
      <w:pPr>
        <w:pStyle w:val="a5"/>
        <w:rPr>
          <w:b w:val="0"/>
          <w:sz w:val="36"/>
          <w:szCs w:val="36"/>
        </w:rPr>
      </w:pPr>
      <w:r w:rsidRPr="007D4AFE">
        <w:rPr>
          <w:b w:val="0"/>
          <w:sz w:val="36"/>
          <w:szCs w:val="36"/>
        </w:rPr>
        <w:t>П О С Т А Н О В Л Е Н И Е</w:t>
      </w:r>
    </w:p>
    <w:p w:rsidR="007D4AFE" w:rsidRDefault="007D4AFE" w:rsidP="007D4AFE">
      <w:pPr>
        <w:jc w:val="center"/>
        <w:rPr>
          <w:rFonts w:eastAsia="Arial Unicode MS"/>
          <w:spacing w:val="30"/>
          <w:sz w:val="32"/>
        </w:rPr>
      </w:pPr>
      <w:r>
        <w:rPr>
          <w:rFonts w:eastAsia="Arial Unicode MS"/>
          <w:spacing w:val="30"/>
          <w:sz w:val="32"/>
        </w:rPr>
        <w:t>АДМИНИСТРАЦИИ ГОРОДА СТАВРОПОЛЯ</w:t>
      </w:r>
    </w:p>
    <w:p w:rsidR="007D4AFE" w:rsidRDefault="007D4AFE" w:rsidP="007D4AFE">
      <w:pPr>
        <w:jc w:val="center"/>
        <w:rPr>
          <w:rFonts w:eastAsia="Arial Unicode MS"/>
          <w:spacing w:val="30"/>
          <w:sz w:val="32"/>
        </w:rPr>
      </w:pPr>
      <w:r>
        <w:rPr>
          <w:rFonts w:eastAsia="Arial Unicode MS"/>
          <w:spacing w:val="30"/>
          <w:sz w:val="32"/>
        </w:rPr>
        <w:t>СТАВРОПОЛЬСКОГО КРАЯ</w:t>
      </w:r>
    </w:p>
    <w:p w:rsidR="007D4AFE" w:rsidRDefault="007D4AFE" w:rsidP="007D4AFE">
      <w:pPr>
        <w:jc w:val="both"/>
        <w:rPr>
          <w:rFonts w:eastAsia="Arial Unicode MS"/>
          <w:spacing w:val="30"/>
          <w:sz w:val="32"/>
        </w:rPr>
      </w:pPr>
    </w:p>
    <w:p w:rsidR="00CC2D4D" w:rsidRPr="00624AA2" w:rsidRDefault="007D4AFE" w:rsidP="007D4AFE">
      <w:pPr>
        <w:jc w:val="both"/>
        <w:rPr>
          <w:rFonts w:eastAsia="Arial Unicode MS"/>
          <w:color w:val="FFFFFF" w:themeColor="background1"/>
          <w:spacing w:val="30"/>
          <w:sz w:val="32"/>
        </w:rPr>
      </w:pPr>
      <w:r>
        <w:rPr>
          <w:rFonts w:eastAsia="Arial Unicode MS"/>
          <w:spacing w:val="30"/>
          <w:sz w:val="32"/>
        </w:rPr>
        <w:t>31.10.2013              г. Ставрополь                    № 3834</w:t>
      </w:r>
      <w:r w:rsidR="006958FE" w:rsidRPr="00624AA2">
        <w:rPr>
          <w:rFonts w:eastAsia="Arial Unicode MS"/>
          <w:color w:val="FFFFFF" w:themeColor="background1"/>
          <w:spacing w:val="30"/>
          <w:sz w:val="32"/>
        </w:rPr>
        <w:t xml:space="preserve"> </w:t>
      </w:r>
    </w:p>
    <w:p w:rsidR="006958FE" w:rsidRPr="00624AA2" w:rsidRDefault="006958FE" w:rsidP="006958FE">
      <w:pPr>
        <w:shd w:val="clear" w:color="auto" w:fill="FFFFFF" w:themeFill="background1"/>
        <w:jc w:val="both"/>
      </w:pPr>
      <w:r w:rsidRPr="00624AA2">
        <w:rPr>
          <w:rFonts w:eastAsia="Arial Unicode MS"/>
          <w:color w:val="FFFFFF" w:themeColor="background1"/>
          <w:spacing w:val="30"/>
          <w:sz w:val="32"/>
        </w:rPr>
        <w:t xml:space="preserve">           </w:t>
      </w:r>
    </w:p>
    <w:p w:rsidR="006958FE" w:rsidRPr="00624AA2" w:rsidRDefault="006958FE" w:rsidP="006958FE">
      <w:pPr>
        <w:pStyle w:val="a3"/>
        <w:spacing w:line="240" w:lineRule="exact"/>
      </w:pPr>
      <w:r w:rsidRPr="00624AA2">
        <w:t>Об утверждении муниципальной программы «Экономическое развитие города Ставрополя на 2014 - 2016 годы»</w:t>
      </w:r>
    </w:p>
    <w:p w:rsidR="006958FE" w:rsidRPr="00624AA2" w:rsidRDefault="006958FE" w:rsidP="006958FE">
      <w:pPr>
        <w:jc w:val="both"/>
        <w:rPr>
          <w:sz w:val="28"/>
          <w:szCs w:val="28"/>
        </w:rPr>
      </w:pPr>
    </w:p>
    <w:p w:rsidR="006958FE" w:rsidRPr="00624AA2" w:rsidRDefault="006958FE" w:rsidP="006958FE">
      <w:pPr>
        <w:jc w:val="both"/>
        <w:outlineLvl w:val="0"/>
        <w:rPr>
          <w:spacing w:val="-1"/>
          <w:sz w:val="28"/>
          <w:szCs w:val="28"/>
        </w:rPr>
      </w:pPr>
      <w:r w:rsidRPr="00624AA2">
        <w:tab/>
      </w:r>
      <w:r w:rsidRPr="00624AA2">
        <w:rPr>
          <w:sz w:val="28"/>
          <w:szCs w:val="28"/>
        </w:rPr>
        <w:t xml:space="preserve">В соответствии </w:t>
      </w:r>
      <w:r w:rsidR="00500708" w:rsidRPr="00624AA2">
        <w:rPr>
          <w:sz w:val="28"/>
          <w:szCs w:val="28"/>
        </w:rPr>
        <w:t xml:space="preserve">с </w:t>
      </w:r>
      <w:r w:rsidRPr="00624AA2">
        <w:rPr>
          <w:sz w:val="28"/>
          <w:szCs w:val="28"/>
        </w:rPr>
        <w:t>Бюджетным кодексом Российской Федерации, Федеральным законом от 06 октября 2003 г. № 131-ФЗ «Об общих принципах организации местного самоупра</w:t>
      </w:r>
      <w:r w:rsidR="00CC2D4D" w:rsidRPr="00624AA2">
        <w:rPr>
          <w:sz w:val="28"/>
          <w:szCs w:val="28"/>
        </w:rPr>
        <w:t>вления в Российской Федерации»,</w:t>
      </w:r>
      <w:r w:rsidRPr="00624AA2">
        <w:rPr>
          <w:sz w:val="28"/>
          <w:szCs w:val="28"/>
        </w:rPr>
        <w:t xml:space="preserve"> постановлением администрации города Став</w:t>
      </w:r>
      <w:r w:rsidR="008541D4" w:rsidRPr="00624AA2">
        <w:rPr>
          <w:sz w:val="28"/>
          <w:szCs w:val="28"/>
        </w:rPr>
        <w:t>рополя от 20.09.2013 № 3232</w:t>
      </w:r>
      <w:r w:rsidR="00064520" w:rsidRPr="00624AA2">
        <w:rPr>
          <w:sz w:val="28"/>
          <w:szCs w:val="28"/>
        </w:rPr>
        <w:br/>
      </w:r>
      <w:r w:rsidR="008541D4" w:rsidRPr="00624AA2">
        <w:rPr>
          <w:sz w:val="28"/>
          <w:szCs w:val="28"/>
        </w:rPr>
        <w:t>«О П</w:t>
      </w:r>
      <w:r w:rsidRPr="00624AA2">
        <w:rPr>
          <w:sz w:val="28"/>
          <w:szCs w:val="28"/>
        </w:rPr>
        <w:t>орядке разработки муниципальных программ, их формирования и реализации»</w:t>
      </w:r>
    </w:p>
    <w:p w:rsidR="006958FE" w:rsidRPr="00624AA2" w:rsidRDefault="006958FE" w:rsidP="006958FE">
      <w:pPr>
        <w:jc w:val="both"/>
        <w:rPr>
          <w:sz w:val="28"/>
          <w:szCs w:val="28"/>
        </w:rPr>
      </w:pPr>
    </w:p>
    <w:p w:rsidR="006958FE" w:rsidRPr="00624AA2" w:rsidRDefault="006958FE" w:rsidP="006958FE">
      <w:pPr>
        <w:jc w:val="both"/>
        <w:rPr>
          <w:sz w:val="28"/>
          <w:szCs w:val="28"/>
        </w:rPr>
      </w:pPr>
      <w:r w:rsidRPr="00624AA2">
        <w:rPr>
          <w:sz w:val="28"/>
          <w:szCs w:val="28"/>
        </w:rPr>
        <w:t>ПОСТАНОВЛЯЮ:</w:t>
      </w:r>
    </w:p>
    <w:p w:rsidR="006958FE" w:rsidRPr="00624AA2" w:rsidRDefault="006958FE" w:rsidP="006958FE">
      <w:pPr>
        <w:jc w:val="both"/>
        <w:rPr>
          <w:sz w:val="28"/>
          <w:szCs w:val="28"/>
        </w:rPr>
      </w:pPr>
      <w:r w:rsidRPr="00624AA2">
        <w:rPr>
          <w:sz w:val="28"/>
          <w:szCs w:val="28"/>
        </w:rPr>
        <w:t xml:space="preserve"> </w:t>
      </w:r>
    </w:p>
    <w:p w:rsidR="006958FE" w:rsidRPr="00624AA2" w:rsidRDefault="006958FE" w:rsidP="006958FE">
      <w:pPr>
        <w:ind w:firstLine="709"/>
        <w:jc w:val="both"/>
        <w:rPr>
          <w:sz w:val="28"/>
          <w:szCs w:val="28"/>
        </w:rPr>
      </w:pPr>
      <w:r w:rsidRPr="00624AA2">
        <w:rPr>
          <w:sz w:val="28"/>
          <w:szCs w:val="28"/>
        </w:rPr>
        <w:t>1. Утвердить муниципальную программу «Экономическое развитие города Ставрополя на 2014 – 2016 годы» согласно приложению.</w:t>
      </w:r>
    </w:p>
    <w:p w:rsidR="009856F5" w:rsidRPr="00624AA2" w:rsidRDefault="009856F5" w:rsidP="006958FE">
      <w:pPr>
        <w:ind w:firstLine="709"/>
        <w:jc w:val="both"/>
        <w:rPr>
          <w:sz w:val="28"/>
          <w:szCs w:val="28"/>
        </w:rPr>
      </w:pPr>
      <w:r w:rsidRPr="00624AA2">
        <w:rPr>
          <w:sz w:val="28"/>
          <w:szCs w:val="28"/>
        </w:rPr>
        <w:t>2. Признать утратившими силу:</w:t>
      </w:r>
    </w:p>
    <w:p w:rsidR="009856F5" w:rsidRPr="00624AA2" w:rsidRDefault="009856F5" w:rsidP="003E6552">
      <w:pPr>
        <w:ind w:firstLine="709"/>
        <w:jc w:val="both"/>
        <w:rPr>
          <w:sz w:val="28"/>
          <w:szCs w:val="28"/>
        </w:rPr>
      </w:pPr>
      <w:r w:rsidRPr="00624AA2">
        <w:rPr>
          <w:sz w:val="28"/>
          <w:szCs w:val="28"/>
        </w:rPr>
        <w:t>постановление администрации города Ставрополя от 26.04.201</w:t>
      </w:r>
      <w:r w:rsidR="000476B4" w:rsidRPr="00624AA2">
        <w:rPr>
          <w:sz w:val="28"/>
          <w:szCs w:val="28"/>
        </w:rPr>
        <w:t>2</w:t>
      </w:r>
      <w:r w:rsidRPr="00624AA2">
        <w:rPr>
          <w:sz w:val="28"/>
          <w:szCs w:val="28"/>
        </w:rPr>
        <w:t xml:space="preserve"> </w:t>
      </w:r>
      <w:r w:rsidR="003E6552" w:rsidRPr="00624AA2">
        <w:rPr>
          <w:sz w:val="28"/>
          <w:szCs w:val="28"/>
        </w:rPr>
        <w:br/>
      </w:r>
      <w:r w:rsidRPr="00624AA2">
        <w:rPr>
          <w:sz w:val="28"/>
          <w:szCs w:val="28"/>
        </w:rPr>
        <w:t>№ 1115 «О внесении изменений в долгосрочную муниципальную целевую программу «Продвижение конкурентных преимуществ города Ставрополя на 2012 – 2014 годы», утвержденную постановлением администрации города Ставрополя от 21.10.2011 г. № 2987»;</w:t>
      </w:r>
    </w:p>
    <w:p w:rsidR="009856F5" w:rsidRPr="00624AA2" w:rsidRDefault="009856F5" w:rsidP="003E6552">
      <w:pPr>
        <w:ind w:firstLine="709"/>
        <w:jc w:val="both"/>
        <w:rPr>
          <w:sz w:val="28"/>
          <w:szCs w:val="28"/>
        </w:rPr>
      </w:pPr>
      <w:r w:rsidRPr="00624AA2">
        <w:rPr>
          <w:sz w:val="28"/>
          <w:szCs w:val="28"/>
        </w:rPr>
        <w:t>постановление администрации го</w:t>
      </w:r>
      <w:r w:rsidR="000476B4" w:rsidRPr="00624AA2">
        <w:rPr>
          <w:sz w:val="28"/>
          <w:szCs w:val="28"/>
        </w:rPr>
        <w:t>рода Ставрополя от 10.08.2012</w:t>
      </w:r>
      <w:r w:rsidR="003E6552" w:rsidRPr="00624AA2">
        <w:rPr>
          <w:sz w:val="28"/>
          <w:szCs w:val="28"/>
        </w:rPr>
        <w:br/>
      </w:r>
      <w:r w:rsidRPr="00624AA2">
        <w:rPr>
          <w:sz w:val="28"/>
          <w:szCs w:val="28"/>
        </w:rPr>
        <w:t>№ 2406 «О внесении изменений в долгосрочную муниципальную целевую программу «Продвижение конкурентных преимуществ города Ставрополя на 2012 – 2014 годы», утвержденную постановлением администрации города Ставрополя от 21.10.2011 г. № 2987»;</w:t>
      </w:r>
    </w:p>
    <w:p w:rsidR="009856F5" w:rsidRPr="00624AA2" w:rsidRDefault="009856F5" w:rsidP="009856F5">
      <w:pPr>
        <w:ind w:firstLine="709"/>
        <w:jc w:val="both"/>
        <w:rPr>
          <w:sz w:val="28"/>
          <w:szCs w:val="28"/>
        </w:rPr>
      </w:pPr>
      <w:r w:rsidRPr="00624AA2">
        <w:rPr>
          <w:sz w:val="28"/>
          <w:szCs w:val="28"/>
        </w:rPr>
        <w:t>постановление администрации го</w:t>
      </w:r>
      <w:r w:rsidR="000476B4" w:rsidRPr="00624AA2">
        <w:rPr>
          <w:sz w:val="28"/>
          <w:szCs w:val="28"/>
        </w:rPr>
        <w:t>рода Ставрополя от 28.12.2012</w:t>
      </w:r>
      <w:r w:rsidR="003E6552" w:rsidRPr="00624AA2">
        <w:rPr>
          <w:sz w:val="28"/>
          <w:szCs w:val="28"/>
        </w:rPr>
        <w:br/>
      </w:r>
      <w:r w:rsidRPr="00624AA2">
        <w:rPr>
          <w:sz w:val="28"/>
          <w:szCs w:val="28"/>
        </w:rPr>
        <w:t>№ 4248 «О внесении изменений в долгосрочную муниципальную целевую программу «Продвижение конкурентных преимуществ города Ставрополя на 2012 – 2014 годы», утвержденную постановлением администрации города Ставрополя от 21.10.2011 г. № 2987</w:t>
      </w:r>
      <w:r w:rsidR="003E6552" w:rsidRPr="00624AA2">
        <w:rPr>
          <w:sz w:val="28"/>
          <w:szCs w:val="28"/>
        </w:rPr>
        <w:t xml:space="preserve"> «Об утверждении долгосрочной муниципальной целевой программы «Продвижение конкурентных преимуществ города Ставрополя на 2012 – 2014 годы</w:t>
      </w:r>
      <w:r w:rsidRPr="00624AA2">
        <w:rPr>
          <w:sz w:val="28"/>
          <w:szCs w:val="28"/>
        </w:rPr>
        <w:t>»;</w:t>
      </w:r>
    </w:p>
    <w:p w:rsidR="009856F5" w:rsidRPr="00624AA2" w:rsidRDefault="009856F5" w:rsidP="009856F5">
      <w:pPr>
        <w:ind w:firstLine="709"/>
        <w:jc w:val="both"/>
        <w:rPr>
          <w:sz w:val="28"/>
          <w:szCs w:val="28"/>
        </w:rPr>
      </w:pPr>
      <w:r w:rsidRPr="00624AA2">
        <w:rPr>
          <w:sz w:val="28"/>
          <w:szCs w:val="28"/>
        </w:rPr>
        <w:t>постановление администрации го</w:t>
      </w:r>
      <w:r w:rsidR="000476B4" w:rsidRPr="00624AA2">
        <w:rPr>
          <w:sz w:val="28"/>
          <w:szCs w:val="28"/>
        </w:rPr>
        <w:t>рода Ставрополя от 02.04.2013</w:t>
      </w:r>
      <w:r w:rsidR="003E6552" w:rsidRPr="00624AA2">
        <w:rPr>
          <w:sz w:val="28"/>
          <w:szCs w:val="28"/>
        </w:rPr>
        <w:br/>
      </w:r>
      <w:r w:rsidRPr="00624AA2">
        <w:rPr>
          <w:sz w:val="28"/>
          <w:szCs w:val="28"/>
        </w:rPr>
        <w:t xml:space="preserve">№ 890 «О внесении изменений в долгосрочную муниципальную целевую программу «Продвижение конкурентных преимуществ города Ставрополя на 2012 – 2014 годы», утвержденную постановлением администрации города Ставрополя от 21.10.2011 г. № 2987 «Об утверждении долгосрочной </w:t>
      </w:r>
      <w:r w:rsidRPr="00624AA2">
        <w:rPr>
          <w:sz w:val="28"/>
          <w:szCs w:val="28"/>
        </w:rPr>
        <w:lastRenderedPageBreak/>
        <w:t>муниципальной целевой программы «Продвижение конкурентных преимуществ города Ставрополя на 2012 – 2014 годы».</w:t>
      </w:r>
    </w:p>
    <w:p w:rsidR="006958FE" w:rsidRPr="00624AA2" w:rsidRDefault="009856F5" w:rsidP="006958FE">
      <w:pPr>
        <w:ind w:firstLine="709"/>
        <w:jc w:val="both"/>
        <w:rPr>
          <w:sz w:val="28"/>
          <w:szCs w:val="28"/>
        </w:rPr>
      </w:pPr>
      <w:r w:rsidRPr="00624AA2">
        <w:rPr>
          <w:sz w:val="28"/>
          <w:szCs w:val="28"/>
        </w:rPr>
        <w:t>3</w:t>
      </w:r>
      <w:r w:rsidR="006958FE" w:rsidRPr="00624AA2">
        <w:rPr>
          <w:sz w:val="28"/>
          <w:szCs w:val="28"/>
        </w:rPr>
        <w:t>. Настоящее постановление вступает в силу с 01 января 2014 года.</w:t>
      </w:r>
    </w:p>
    <w:p w:rsidR="00A7491B" w:rsidRPr="00624AA2" w:rsidRDefault="009856F5" w:rsidP="00A7491B">
      <w:pPr>
        <w:ind w:firstLine="709"/>
        <w:jc w:val="both"/>
        <w:rPr>
          <w:sz w:val="28"/>
          <w:szCs w:val="28"/>
        </w:rPr>
      </w:pPr>
      <w:r w:rsidRPr="00624AA2">
        <w:rPr>
          <w:sz w:val="28"/>
          <w:szCs w:val="28"/>
        </w:rPr>
        <w:t>4</w:t>
      </w:r>
      <w:r w:rsidR="003E6552" w:rsidRPr="00624AA2">
        <w:rPr>
          <w:sz w:val="28"/>
          <w:szCs w:val="28"/>
        </w:rPr>
        <w:t>. </w:t>
      </w:r>
      <w:r w:rsidR="00A7491B" w:rsidRPr="00624AA2">
        <w:rPr>
          <w:sz w:val="28"/>
          <w:szCs w:val="28"/>
        </w:rPr>
        <w:t>Разместить настоящее постановление на официальном сайте администрации города Ставрополя в информационно-телекоммуникационной сети «Интернет».</w:t>
      </w:r>
    </w:p>
    <w:p w:rsidR="006958FE" w:rsidRPr="00624AA2" w:rsidRDefault="009856F5" w:rsidP="006958FE">
      <w:pPr>
        <w:ind w:firstLine="709"/>
        <w:jc w:val="both"/>
        <w:rPr>
          <w:sz w:val="28"/>
          <w:szCs w:val="28"/>
        </w:rPr>
      </w:pPr>
      <w:r w:rsidRPr="00624AA2">
        <w:rPr>
          <w:sz w:val="28"/>
          <w:szCs w:val="28"/>
        </w:rPr>
        <w:t>5</w:t>
      </w:r>
      <w:r w:rsidR="006958FE" w:rsidRPr="00624AA2">
        <w:rPr>
          <w:sz w:val="28"/>
          <w:szCs w:val="28"/>
        </w:rPr>
        <w:t xml:space="preserve">. Контроль исполнения настоящего постановления возложить                  на первого заместителя главы администрации города Ставрополя </w:t>
      </w:r>
      <w:r w:rsidR="006958FE" w:rsidRPr="00624AA2">
        <w:rPr>
          <w:sz w:val="28"/>
          <w:szCs w:val="28"/>
        </w:rPr>
        <w:br/>
        <w:t>Некристова А.Ю.</w:t>
      </w:r>
    </w:p>
    <w:p w:rsidR="006958FE" w:rsidRPr="00624AA2" w:rsidRDefault="006958FE" w:rsidP="006958FE">
      <w:pPr>
        <w:jc w:val="both"/>
        <w:rPr>
          <w:sz w:val="28"/>
          <w:szCs w:val="28"/>
        </w:rPr>
      </w:pPr>
    </w:p>
    <w:p w:rsidR="006958FE" w:rsidRPr="00624AA2" w:rsidRDefault="006958FE" w:rsidP="006958FE">
      <w:pPr>
        <w:jc w:val="both"/>
        <w:rPr>
          <w:sz w:val="28"/>
          <w:szCs w:val="28"/>
        </w:rPr>
      </w:pPr>
    </w:p>
    <w:p w:rsidR="006958FE" w:rsidRPr="00624AA2" w:rsidRDefault="006958FE" w:rsidP="006958FE">
      <w:pPr>
        <w:jc w:val="both"/>
        <w:rPr>
          <w:sz w:val="28"/>
          <w:szCs w:val="28"/>
        </w:rPr>
      </w:pPr>
    </w:p>
    <w:p w:rsidR="007D4AFE" w:rsidRPr="007D4AFE" w:rsidRDefault="007D4AFE" w:rsidP="007D4AFE">
      <w:pPr>
        <w:tabs>
          <w:tab w:val="right" w:pos="9072"/>
        </w:tabs>
        <w:spacing w:line="240" w:lineRule="exact"/>
        <w:jc w:val="both"/>
        <w:rPr>
          <w:sz w:val="28"/>
          <w:szCs w:val="28"/>
        </w:rPr>
      </w:pPr>
      <w:r w:rsidRPr="007D4AFE">
        <w:rPr>
          <w:sz w:val="28"/>
          <w:szCs w:val="28"/>
        </w:rPr>
        <w:t>Исполняющий полномочия</w:t>
      </w:r>
    </w:p>
    <w:p w:rsidR="007D4AFE" w:rsidRPr="007D4AFE" w:rsidRDefault="007D4AFE" w:rsidP="007D4AFE">
      <w:pPr>
        <w:tabs>
          <w:tab w:val="right" w:pos="9072"/>
        </w:tabs>
        <w:spacing w:line="240" w:lineRule="exact"/>
        <w:jc w:val="both"/>
        <w:rPr>
          <w:sz w:val="28"/>
          <w:szCs w:val="28"/>
        </w:rPr>
      </w:pPr>
      <w:r w:rsidRPr="007D4AFE">
        <w:rPr>
          <w:sz w:val="28"/>
          <w:szCs w:val="28"/>
        </w:rPr>
        <w:t>и обязанности главы</w:t>
      </w:r>
    </w:p>
    <w:p w:rsidR="007D4AFE" w:rsidRPr="007D4AFE" w:rsidRDefault="007D4AFE" w:rsidP="007D4AFE">
      <w:pPr>
        <w:tabs>
          <w:tab w:val="right" w:pos="9072"/>
        </w:tabs>
        <w:spacing w:line="240" w:lineRule="exact"/>
        <w:jc w:val="both"/>
        <w:rPr>
          <w:sz w:val="28"/>
          <w:szCs w:val="28"/>
        </w:rPr>
      </w:pPr>
      <w:r w:rsidRPr="007D4AFE">
        <w:rPr>
          <w:sz w:val="28"/>
          <w:szCs w:val="28"/>
        </w:rPr>
        <w:t>администрации города Ставрополя</w:t>
      </w:r>
    </w:p>
    <w:p w:rsidR="007D4AFE" w:rsidRPr="007D4AFE" w:rsidRDefault="007D4AFE" w:rsidP="007D4AFE">
      <w:pPr>
        <w:spacing w:line="240" w:lineRule="exact"/>
        <w:jc w:val="both"/>
        <w:rPr>
          <w:sz w:val="28"/>
          <w:szCs w:val="28"/>
        </w:rPr>
      </w:pPr>
      <w:r w:rsidRPr="007D4AFE">
        <w:rPr>
          <w:sz w:val="28"/>
          <w:szCs w:val="28"/>
        </w:rPr>
        <w:t>первый заместитель главы</w:t>
      </w:r>
    </w:p>
    <w:p w:rsidR="007D4AFE" w:rsidRPr="007D4AFE" w:rsidRDefault="007D4AFE" w:rsidP="007D4AFE">
      <w:pPr>
        <w:spacing w:line="240" w:lineRule="exact"/>
        <w:jc w:val="both"/>
        <w:rPr>
          <w:sz w:val="28"/>
          <w:szCs w:val="28"/>
        </w:rPr>
      </w:pPr>
      <w:r w:rsidRPr="007D4AFE">
        <w:rPr>
          <w:sz w:val="28"/>
          <w:szCs w:val="28"/>
        </w:rPr>
        <w:t xml:space="preserve">администрации </w:t>
      </w:r>
      <w:r w:rsidRPr="007D4AFE">
        <w:rPr>
          <w:snapToGrid w:val="0"/>
          <w:color w:val="000000"/>
          <w:sz w:val="28"/>
          <w:szCs w:val="28"/>
        </w:rPr>
        <w:t>города Ставрополя</w:t>
      </w:r>
      <w:r w:rsidRPr="007D4AFE">
        <w:rPr>
          <w:snapToGrid w:val="0"/>
          <w:color w:val="000000"/>
          <w:sz w:val="28"/>
          <w:szCs w:val="28"/>
        </w:rPr>
        <w:tab/>
      </w:r>
      <w:r w:rsidRPr="007D4AFE">
        <w:rPr>
          <w:snapToGrid w:val="0"/>
          <w:color w:val="000000"/>
          <w:sz w:val="28"/>
          <w:szCs w:val="28"/>
        </w:rPr>
        <w:tab/>
      </w:r>
      <w:r w:rsidRPr="007D4AFE">
        <w:rPr>
          <w:snapToGrid w:val="0"/>
          <w:color w:val="000000"/>
          <w:sz w:val="28"/>
          <w:szCs w:val="28"/>
        </w:rPr>
        <w:tab/>
      </w:r>
      <w:r w:rsidRPr="007D4AFE">
        <w:rPr>
          <w:snapToGrid w:val="0"/>
          <w:color w:val="000000"/>
          <w:sz w:val="28"/>
          <w:szCs w:val="28"/>
        </w:rPr>
        <w:tab/>
      </w:r>
      <w:r w:rsidRPr="007D4AFE">
        <w:rPr>
          <w:snapToGrid w:val="0"/>
          <w:color w:val="000000"/>
          <w:sz w:val="28"/>
          <w:szCs w:val="28"/>
        </w:rPr>
        <w:tab/>
        <w:t xml:space="preserve">   </w:t>
      </w:r>
      <w:r w:rsidRPr="007D4AFE">
        <w:rPr>
          <w:rFonts w:eastAsia="Arial Unicode MS"/>
          <w:sz w:val="28"/>
          <w:szCs w:val="28"/>
        </w:rPr>
        <w:t>И.И. Ульянченко</w:t>
      </w:r>
    </w:p>
    <w:p w:rsidR="007D4AFE" w:rsidRDefault="00624AA2" w:rsidP="00624AA2">
      <w:pPr>
        <w:shd w:val="clear" w:color="auto" w:fill="FFFFFF" w:themeFill="background1"/>
        <w:spacing w:line="240" w:lineRule="exact"/>
        <w:rPr>
          <w:rFonts w:eastAsia="Arial Unicode MS"/>
          <w:color w:val="FFFFFF" w:themeColor="background1"/>
          <w:spacing w:val="30"/>
          <w:sz w:val="32"/>
        </w:rPr>
      </w:pPr>
      <w:r w:rsidRPr="00624AA2">
        <w:rPr>
          <w:rFonts w:eastAsia="Arial Unicode MS"/>
          <w:color w:val="FFFFFF" w:themeColor="background1"/>
          <w:spacing w:val="30"/>
          <w:sz w:val="32"/>
        </w:rPr>
        <w:t xml:space="preserve">                                                </w:t>
      </w:r>
    </w:p>
    <w:p w:rsidR="007D4AFE" w:rsidRDefault="007D4AFE" w:rsidP="00624AA2">
      <w:pPr>
        <w:shd w:val="clear" w:color="auto" w:fill="FFFFFF" w:themeFill="background1"/>
        <w:spacing w:line="240" w:lineRule="exact"/>
        <w:rPr>
          <w:rFonts w:eastAsia="Arial Unicode MS"/>
          <w:color w:val="FFFFFF" w:themeColor="background1"/>
          <w:spacing w:val="30"/>
          <w:sz w:val="32"/>
        </w:rPr>
      </w:pPr>
    </w:p>
    <w:p w:rsidR="007D4AFE" w:rsidRDefault="007D4AFE" w:rsidP="00624AA2">
      <w:pPr>
        <w:shd w:val="clear" w:color="auto" w:fill="FFFFFF" w:themeFill="background1"/>
        <w:spacing w:line="240" w:lineRule="exact"/>
        <w:rPr>
          <w:rFonts w:eastAsia="Arial Unicode MS"/>
          <w:color w:val="FFFFFF" w:themeColor="background1"/>
          <w:spacing w:val="30"/>
          <w:sz w:val="32"/>
        </w:rPr>
      </w:pPr>
    </w:p>
    <w:p w:rsidR="007D4AFE" w:rsidRDefault="007D4AFE" w:rsidP="00624AA2">
      <w:pPr>
        <w:shd w:val="clear" w:color="auto" w:fill="FFFFFF" w:themeFill="background1"/>
        <w:spacing w:line="240" w:lineRule="exact"/>
        <w:rPr>
          <w:rFonts w:eastAsia="Arial Unicode MS"/>
          <w:color w:val="FFFFFF" w:themeColor="background1"/>
          <w:spacing w:val="30"/>
          <w:sz w:val="32"/>
        </w:rPr>
      </w:pPr>
    </w:p>
    <w:p w:rsidR="007D4AFE" w:rsidRDefault="007D4AFE" w:rsidP="00624AA2">
      <w:pPr>
        <w:shd w:val="clear" w:color="auto" w:fill="FFFFFF" w:themeFill="background1"/>
        <w:spacing w:line="240" w:lineRule="exact"/>
        <w:rPr>
          <w:rFonts w:eastAsia="Arial Unicode MS"/>
          <w:color w:val="FFFFFF" w:themeColor="background1"/>
          <w:spacing w:val="30"/>
          <w:sz w:val="32"/>
        </w:rPr>
      </w:pPr>
    </w:p>
    <w:p w:rsidR="007D4AFE" w:rsidRDefault="007D4AFE" w:rsidP="00624AA2">
      <w:pPr>
        <w:shd w:val="clear" w:color="auto" w:fill="FFFFFF" w:themeFill="background1"/>
        <w:spacing w:line="240" w:lineRule="exact"/>
        <w:rPr>
          <w:rFonts w:eastAsia="Arial Unicode MS"/>
          <w:color w:val="FFFFFF" w:themeColor="background1"/>
          <w:spacing w:val="30"/>
          <w:sz w:val="32"/>
        </w:rPr>
      </w:pPr>
    </w:p>
    <w:p w:rsidR="007D4AFE" w:rsidRDefault="007D4AFE" w:rsidP="00624AA2">
      <w:pPr>
        <w:shd w:val="clear" w:color="auto" w:fill="FFFFFF" w:themeFill="background1"/>
        <w:spacing w:line="240" w:lineRule="exact"/>
        <w:rPr>
          <w:rFonts w:eastAsia="Arial Unicode MS"/>
          <w:color w:val="FFFFFF" w:themeColor="background1"/>
          <w:spacing w:val="30"/>
          <w:sz w:val="32"/>
        </w:rPr>
      </w:pPr>
    </w:p>
    <w:p w:rsidR="007D4AFE" w:rsidRDefault="007D4AFE" w:rsidP="00624AA2">
      <w:pPr>
        <w:shd w:val="clear" w:color="auto" w:fill="FFFFFF" w:themeFill="background1"/>
        <w:spacing w:line="240" w:lineRule="exact"/>
        <w:rPr>
          <w:rFonts w:eastAsia="Arial Unicode MS"/>
          <w:color w:val="FFFFFF" w:themeColor="background1"/>
          <w:spacing w:val="30"/>
          <w:sz w:val="32"/>
        </w:rPr>
      </w:pPr>
    </w:p>
    <w:p w:rsidR="007D4AFE" w:rsidRDefault="007D4AFE" w:rsidP="00624AA2">
      <w:pPr>
        <w:shd w:val="clear" w:color="auto" w:fill="FFFFFF" w:themeFill="background1"/>
        <w:spacing w:line="240" w:lineRule="exact"/>
        <w:rPr>
          <w:rFonts w:eastAsia="Arial Unicode MS"/>
          <w:color w:val="FFFFFF" w:themeColor="background1"/>
          <w:spacing w:val="30"/>
          <w:sz w:val="32"/>
        </w:rPr>
      </w:pPr>
    </w:p>
    <w:p w:rsidR="007D4AFE" w:rsidRDefault="007D4AFE" w:rsidP="00624AA2">
      <w:pPr>
        <w:shd w:val="clear" w:color="auto" w:fill="FFFFFF" w:themeFill="background1"/>
        <w:spacing w:line="240" w:lineRule="exact"/>
        <w:rPr>
          <w:rFonts w:eastAsia="Arial Unicode MS"/>
          <w:color w:val="FFFFFF" w:themeColor="background1"/>
          <w:spacing w:val="30"/>
          <w:sz w:val="32"/>
        </w:rPr>
      </w:pPr>
    </w:p>
    <w:p w:rsidR="007D4AFE" w:rsidRDefault="007D4AFE" w:rsidP="00624AA2">
      <w:pPr>
        <w:shd w:val="clear" w:color="auto" w:fill="FFFFFF" w:themeFill="background1"/>
        <w:spacing w:line="240" w:lineRule="exact"/>
        <w:rPr>
          <w:rFonts w:eastAsia="Arial Unicode MS"/>
          <w:color w:val="FFFFFF" w:themeColor="background1"/>
          <w:spacing w:val="30"/>
          <w:sz w:val="32"/>
        </w:rPr>
      </w:pPr>
    </w:p>
    <w:p w:rsidR="007D4AFE" w:rsidRDefault="007D4AFE" w:rsidP="00624AA2">
      <w:pPr>
        <w:shd w:val="clear" w:color="auto" w:fill="FFFFFF" w:themeFill="background1"/>
        <w:spacing w:line="240" w:lineRule="exact"/>
        <w:rPr>
          <w:rFonts w:eastAsia="Arial Unicode MS"/>
          <w:color w:val="FFFFFF" w:themeColor="background1"/>
          <w:spacing w:val="30"/>
          <w:sz w:val="32"/>
        </w:rPr>
      </w:pPr>
    </w:p>
    <w:p w:rsidR="007D4AFE" w:rsidRDefault="007D4AFE" w:rsidP="00624AA2">
      <w:pPr>
        <w:shd w:val="clear" w:color="auto" w:fill="FFFFFF" w:themeFill="background1"/>
        <w:spacing w:line="240" w:lineRule="exact"/>
        <w:rPr>
          <w:rFonts w:eastAsia="Arial Unicode MS"/>
          <w:color w:val="FFFFFF" w:themeColor="background1"/>
          <w:spacing w:val="30"/>
          <w:sz w:val="32"/>
        </w:rPr>
      </w:pPr>
    </w:p>
    <w:p w:rsidR="007D4AFE" w:rsidRDefault="007D4AFE" w:rsidP="00624AA2">
      <w:pPr>
        <w:shd w:val="clear" w:color="auto" w:fill="FFFFFF" w:themeFill="background1"/>
        <w:spacing w:line="240" w:lineRule="exact"/>
        <w:rPr>
          <w:rFonts w:eastAsia="Arial Unicode MS"/>
          <w:color w:val="FFFFFF" w:themeColor="background1"/>
          <w:spacing w:val="30"/>
          <w:sz w:val="32"/>
        </w:rPr>
      </w:pPr>
    </w:p>
    <w:p w:rsidR="007D4AFE" w:rsidRDefault="007D4AFE" w:rsidP="00624AA2">
      <w:pPr>
        <w:shd w:val="clear" w:color="auto" w:fill="FFFFFF" w:themeFill="background1"/>
        <w:spacing w:line="240" w:lineRule="exact"/>
        <w:rPr>
          <w:rFonts w:eastAsia="Arial Unicode MS"/>
          <w:color w:val="FFFFFF" w:themeColor="background1"/>
          <w:spacing w:val="30"/>
          <w:sz w:val="32"/>
        </w:rPr>
      </w:pPr>
    </w:p>
    <w:p w:rsidR="007D4AFE" w:rsidRDefault="007D4AFE" w:rsidP="00624AA2">
      <w:pPr>
        <w:shd w:val="clear" w:color="auto" w:fill="FFFFFF" w:themeFill="background1"/>
        <w:spacing w:line="240" w:lineRule="exact"/>
        <w:rPr>
          <w:rFonts w:eastAsia="Arial Unicode MS"/>
          <w:color w:val="FFFFFF" w:themeColor="background1"/>
          <w:spacing w:val="30"/>
          <w:sz w:val="32"/>
        </w:rPr>
      </w:pPr>
    </w:p>
    <w:p w:rsidR="007D4AFE" w:rsidRDefault="007D4AFE" w:rsidP="00624AA2">
      <w:pPr>
        <w:shd w:val="clear" w:color="auto" w:fill="FFFFFF" w:themeFill="background1"/>
        <w:spacing w:line="240" w:lineRule="exact"/>
        <w:rPr>
          <w:rFonts w:eastAsia="Arial Unicode MS"/>
          <w:color w:val="FFFFFF" w:themeColor="background1"/>
          <w:spacing w:val="30"/>
          <w:sz w:val="32"/>
        </w:rPr>
      </w:pPr>
    </w:p>
    <w:p w:rsidR="007D4AFE" w:rsidRDefault="007D4AFE" w:rsidP="00624AA2">
      <w:pPr>
        <w:shd w:val="clear" w:color="auto" w:fill="FFFFFF" w:themeFill="background1"/>
        <w:spacing w:line="240" w:lineRule="exact"/>
        <w:rPr>
          <w:rFonts w:eastAsia="Arial Unicode MS"/>
          <w:color w:val="FFFFFF" w:themeColor="background1"/>
          <w:spacing w:val="30"/>
          <w:sz w:val="32"/>
        </w:rPr>
      </w:pPr>
    </w:p>
    <w:p w:rsidR="007D4AFE" w:rsidRDefault="007D4AFE" w:rsidP="00624AA2">
      <w:pPr>
        <w:shd w:val="clear" w:color="auto" w:fill="FFFFFF" w:themeFill="background1"/>
        <w:spacing w:line="240" w:lineRule="exact"/>
        <w:rPr>
          <w:rFonts w:eastAsia="Arial Unicode MS"/>
          <w:color w:val="FFFFFF" w:themeColor="background1"/>
          <w:spacing w:val="30"/>
          <w:sz w:val="32"/>
        </w:rPr>
      </w:pPr>
    </w:p>
    <w:p w:rsidR="007D4AFE" w:rsidRDefault="007D4AFE" w:rsidP="00624AA2">
      <w:pPr>
        <w:shd w:val="clear" w:color="auto" w:fill="FFFFFF" w:themeFill="background1"/>
        <w:spacing w:line="240" w:lineRule="exact"/>
        <w:rPr>
          <w:rFonts w:eastAsia="Arial Unicode MS"/>
          <w:color w:val="FFFFFF" w:themeColor="background1"/>
          <w:spacing w:val="30"/>
          <w:sz w:val="32"/>
        </w:rPr>
      </w:pPr>
    </w:p>
    <w:p w:rsidR="007D4AFE" w:rsidRDefault="007D4AFE" w:rsidP="00624AA2">
      <w:pPr>
        <w:shd w:val="clear" w:color="auto" w:fill="FFFFFF" w:themeFill="background1"/>
        <w:spacing w:line="240" w:lineRule="exact"/>
        <w:rPr>
          <w:rFonts w:eastAsia="Arial Unicode MS"/>
          <w:color w:val="FFFFFF" w:themeColor="background1"/>
          <w:spacing w:val="30"/>
          <w:sz w:val="32"/>
        </w:rPr>
      </w:pPr>
    </w:p>
    <w:p w:rsidR="007D4AFE" w:rsidRDefault="007D4AFE" w:rsidP="00624AA2">
      <w:pPr>
        <w:shd w:val="clear" w:color="auto" w:fill="FFFFFF" w:themeFill="background1"/>
        <w:spacing w:line="240" w:lineRule="exact"/>
        <w:rPr>
          <w:rFonts w:eastAsia="Arial Unicode MS"/>
          <w:color w:val="FFFFFF" w:themeColor="background1"/>
          <w:spacing w:val="30"/>
          <w:sz w:val="32"/>
        </w:rPr>
      </w:pPr>
    </w:p>
    <w:p w:rsidR="007D4AFE" w:rsidRDefault="007D4AFE" w:rsidP="00624AA2">
      <w:pPr>
        <w:shd w:val="clear" w:color="auto" w:fill="FFFFFF" w:themeFill="background1"/>
        <w:spacing w:line="240" w:lineRule="exact"/>
        <w:rPr>
          <w:rFonts w:eastAsia="Arial Unicode MS"/>
          <w:color w:val="FFFFFF" w:themeColor="background1"/>
          <w:spacing w:val="30"/>
          <w:sz w:val="32"/>
        </w:rPr>
      </w:pPr>
    </w:p>
    <w:p w:rsidR="007D4AFE" w:rsidRDefault="007D4AFE" w:rsidP="00624AA2">
      <w:pPr>
        <w:shd w:val="clear" w:color="auto" w:fill="FFFFFF" w:themeFill="background1"/>
        <w:spacing w:line="240" w:lineRule="exact"/>
        <w:rPr>
          <w:rFonts w:eastAsia="Arial Unicode MS"/>
          <w:color w:val="FFFFFF" w:themeColor="background1"/>
          <w:spacing w:val="30"/>
          <w:sz w:val="32"/>
        </w:rPr>
      </w:pPr>
    </w:p>
    <w:p w:rsidR="007D4AFE" w:rsidRDefault="007D4AFE" w:rsidP="00624AA2">
      <w:pPr>
        <w:shd w:val="clear" w:color="auto" w:fill="FFFFFF" w:themeFill="background1"/>
        <w:spacing w:line="240" w:lineRule="exact"/>
        <w:rPr>
          <w:rFonts w:eastAsia="Arial Unicode MS"/>
          <w:color w:val="FFFFFF" w:themeColor="background1"/>
          <w:spacing w:val="30"/>
          <w:sz w:val="32"/>
        </w:rPr>
      </w:pPr>
    </w:p>
    <w:p w:rsidR="007D4AFE" w:rsidRDefault="007D4AFE" w:rsidP="00624AA2">
      <w:pPr>
        <w:shd w:val="clear" w:color="auto" w:fill="FFFFFF" w:themeFill="background1"/>
        <w:spacing w:line="240" w:lineRule="exact"/>
        <w:rPr>
          <w:rFonts w:eastAsia="Arial Unicode MS"/>
          <w:color w:val="FFFFFF" w:themeColor="background1"/>
          <w:spacing w:val="30"/>
          <w:sz w:val="32"/>
        </w:rPr>
      </w:pPr>
    </w:p>
    <w:p w:rsidR="007D4AFE" w:rsidRDefault="007D4AFE" w:rsidP="00624AA2">
      <w:pPr>
        <w:shd w:val="clear" w:color="auto" w:fill="FFFFFF" w:themeFill="background1"/>
        <w:spacing w:line="240" w:lineRule="exact"/>
        <w:rPr>
          <w:rFonts w:eastAsia="Arial Unicode MS"/>
          <w:color w:val="FFFFFF" w:themeColor="background1"/>
          <w:spacing w:val="30"/>
          <w:sz w:val="32"/>
        </w:rPr>
      </w:pPr>
    </w:p>
    <w:p w:rsidR="007D4AFE" w:rsidRDefault="007D4AFE" w:rsidP="00624AA2">
      <w:pPr>
        <w:shd w:val="clear" w:color="auto" w:fill="FFFFFF" w:themeFill="background1"/>
        <w:spacing w:line="240" w:lineRule="exact"/>
        <w:rPr>
          <w:rFonts w:eastAsia="Arial Unicode MS"/>
          <w:color w:val="FFFFFF" w:themeColor="background1"/>
          <w:spacing w:val="30"/>
          <w:sz w:val="32"/>
        </w:rPr>
      </w:pPr>
    </w:p>
    <w:p w:rsidR="007D4AFE" w:rsidRDefault="007D4AFE" w:rsidP="00624AA2">
      <w:pPr>
        <w:shd w:val="clear" w:color="auto" w:fill="FFFFFF" w:themeFill="background1"/>
        <w:spacing w:line="240" w:lineRule="exact"/>
        <w:rPr>
          <w:rFonts w:eastAsia="Arial Unicode MS"/>
          <w:color w:val="FFFFFF" w:themeColor="background1"/>
          <w:spacing w:val="30"/>
          <w:sz w:val="32"/>
        </w:rPr>
      </w:pPr>
    </w:p>
    <w:p w:rsidR="007D4AFE" w:rsidRDefault="007D4AFE" w:rsidP="00624AA2">
      <w:pPr>
        <w:shd w:val="clear" w:color="auto" w:fill="FFFFFF" w:themeFill="background1"/>
        <w:spacing w:line="240" w:lineRule="exact"/>
        <w:rPr>
          <w:rFonts w:eastAsia="Arial Unicode MS"/>
          <w:color w:val="FFFFFF" w:themeColor="background1"/>
          <w:spacing w:val="30"/>
          <w:sz w:val="32"/>
        </w:rPr>
      </w:pPr>
    </w:p>
    <w:p w:rsidR="007D4AFE" w:rsidRDefault="007D4AFE" w:rsidP="00624AA2">
      <w:pPr>
        <w:shd w:val="clear" w:color="auto" w:fill="FFFFFF" w:themeFill="background1"/>
        <w:spacing w:line="240" w:lineRule="exact"/>
        <w:rPr>
          <w:rFonts w:eastAsia="Arial Unicode MS"/>
          <w:color w:val="FFFFFF" w:themeColor="background1"/>
          <w:spacing w:val="30"/>
          <w:sz w:val="32"/>
        </w:rPr>
      </w:pPr>
    </w:p>
    <w:p w:rsidR="007D4AFE" w:rsidRDefault="007D4AFE" w:rsidP="00624AA2">
      <w:pPr>
        <w:shd w:val="clear" w:color="auto" w:fill="FFFFFF" w:themeFill="background1"/>
        <w:spacing w:line="240" w:lineRule="exact"/>
        <w:rPr>
          <w:rFonts w:eastAsia="Arial Unicode MS"/>
          <w:color w:val="FFFFFF" w:themeColor="background1"/>
          <w:spacing w:val="30"/>
          <w:sz w:val="32"/>
        </w:rPr>
      </w:pPr>
    </w:p>
    <w:p w:rsidR="007D4AFE" w:rsidRDefault="007D4AFE" w:rsidP="00624AA2">
      <w:pPr>
        <w:shd w:val="clear" w:color="auto" w:fill="FFFFFF" w:themeFill="background1"/>
        <w:spacing w:line="240" w:lineRule="exact"/>
        <w:rPr>
          <w:rFonts w:eastAsia="Arial Unicode MS"/>
          <w:color w:val="FFFFFF" w:themeColor="background1"/>
          <w:spacing w:val="30"/>
          <w:sz w:val="32"/>
        </w:rPr>
      </w:pPr>
    </w:p>
    <w:p w:rsidR="007D4AFE" w:rsidRDefault="007D4AFE" w:rsidP="00624AA2">
      <w:pPr>
        <w:shd w:val="clear" w:color="auto" w:fill="FFFFFF" w:themeFill="background1"/>
        <w:spacing w:line="240" w:lineRule="exact"/>
        <w:rPr>
          <w:rFonts w:eastAsia="Arial Unicode MS"/>
          <w:color w:val="FFFFFF" w:themeColor="background1"/>
          <w:spacing w:val="30"/>
          <w:sz w:val="32"/>
        </w:rPr>
      </w:pPr>
    </w:p>
    <w:p w:rsidR="007D4AFE" w:rsidRDefault="007D4AFE" w:rsidP="00624AA2">
      <w:pPr>
        <w:shd w:val="clear" w:color="auto" w:fill="FFFFFF" w:themeFill="background1"/>
        <w:spacing w:line="240" w:lineRule="exact"/>
        <w:rPr>
          <w:rFonts w:eastAsia="Arial Unicode MS"/>
          <w:color w:val="FFFFFF" w:themeColor="background1"/>
          <w:spacing w:val="30"/>
          <w:sz w:val="32"/>
        </w:rPr>
      </w:pPr>
    </w:p>
    <w:p w:rsidR="007D4AFE" w:rsidRDefault="007D4AFE" w:rsidP="00624AA2">
      <w:pPr>
        <w:shd w:val="clear" w:color="auto" w:fill="FFFFFF" w:themeFill="background1"/>
        <w:spacing w:line="240" w:lineRule="exact"/>
        <w:rPr>
          <w:rFonts w:eastAsia="Arial Unicode MS"/>
          <w:color w:val="FFFFFF" w:themeColor="background1"/>
          <w:spacing w:val="30"/>
          <w:sz w:val="32"/>
        </w:rPr>
      </w:pPr>
    </w:p>
    <w:p w:rsidR="007D4AFE" w:rsidRDefault="007D4AFE" w:rsidP="00624AA2">
      <w:pPr>
        <w:shd w:val="clear" w:color="auto" w:fill="FFFFFF" w:themeFill="background1"/>
        <w:spacing w:line="240" w:lineRule="exact"/>
        <w:rPr>
          <w:rFonts w:eastAsia="Arial Unicode MS"/>
          <w:color w:val="FFFFFF" w:themeColor="background1"/>
          <w:spacing w:val="30"/>
          <w:sz w:val="32"/>
        </w:rPr>
      </w:pPr>
    </w:p>
    <w:p w:rsidR="007D4AFE" w:rsidRDefault="007D4AFE" w:rsidP="00624AA2">
      <w:pPr>
        <w:shd w:val="clear" w:color="auto" w:fill="FFFFFF" w:themeFill="background1"/>
        <w:spacing w:line="240" w:lineRule="exact"/>
        <w:rPr>
          <w:rFonts w:eastAsia="Arial Unicode MS"/>
          <w:color w:val="FFFFFF" w:themeColor="background1"/>
          <w:spacing w:val="30"/>
          <w:sz w:val="32"/>
        </w:rPr>
      </w:pPr>
    </w:p>
    <w:p w:rsidR="00624AA2" w:rsidRPr="00624AA2" w:rsidRDefault="007D4AFE" w:rsidP="007D4AFE">
      <w:pPr>
        <w:shd w:val="clear" w:color="auto" w:fill="FFFFFF" w:themeFill="background1"/>
        <w:spacing w:line="240" w:lineRule="exact"/>
        <w:ind w:left="4248" w:firstLine="708"/>
        <w:rPr>
          <w:bCs/>
          <w:sz w:val="28"/>
          <w:szCs w:val="28"/>
        </w:rPr>
      </w:pPr>
      <w:r>
        <w:rPr>
          <w:rFonts w:eastAsia="Arial Unicode MS"/>
          <w:color w:val="FFFFFF" w:themeColor="background1"/>
          <w:spacing w:val="30"/>
          <w:sz w:val="32"/>
        </w:rPr>
        <w:lastRenderedPageBreak/>
        <w:t xml:space="preserve">   </w:t>
      </w:r>
      <w:r w:rsidR="00624AA2" w:rsidRPr="00624AA2">
        <w:rPr>
          <w:bCs/>
          <w:sz w:val="28"/>
          <w:szCs w:val="28"/>
        </w:rPr>
        <w:t>Приложение</w:t>
      </w:r>
    </w:p>
    <w:p w:rsidR="00624AA2" w:rsidRPr="00624AA2" w:rsidRDefault="00624AA2" w:rsidP="00624AA2">
      <w:pPr>
        <w:shd w:val="clear" w:color="auto" w:fill="FFFFFF" w:themeFill="background1"/>
        <w:spacing w:line="240" w:lineRule="exact"/>
        <w:rPr>
          <w:rFonts w:eastAsia="Arial Unicode MS"/>
          <w:color w:val="FFFFFF" w:themeColor="background1"/>
          <w:spacing w:val="30"/>
          <w:sz w:val="32"/>
        </w:rPr>
      </w:pPr>
    </w:p>
    <w:p w:rsidR="00624AA2" w:rsidRPr="00624AA2" w:rsidRDefault="00624AA2" w:rsidP="00624AA2">
      <w:pPr>
        <w:autoSpaceDE/>
        <w:autoSpaceDN/>
        <w:spacing w:line="240" w:lineRule="exact"/>
        <w:ind w:left="5245"/>
        <w:jc w:val="both"/>
        <w:rPr>
          <w:bCs/>
          <w:sz w:val="28"/>
          <w:szCs w:val="28"/>
        </w:rPr>
      </w:pPr>
      <w:r w:rsidRPr="00624AA2">
        <w:rPr>
          <w:bCs/>
          <w:sz w:val="28"/>
          <w:szCs w:val="28"/>
        </w:rPr>
        <w:t xml:space="preserve">к постановлению администрации </w:t>
      </w:r>
    </w:p>
    <w:p w:rsidR="00624AA2" w:rsidRPr="00624AA2" w:rsidRDefault="00624AA2" w:rsidP="00624AA2">
      <w:pPr>
        <w:autoSpaceDE/>
        <w:autoSpaceDN/>
        <w:spacing w:line="240" w:lineRule="exact"/>
        <w:ind w:left="5245"/>
        <w:jc w:val="both"/>
        <w:rPr>
          <w:bCs/>
          <w:sz w:val="28"/>
          <w:szCs w:val="28"/>
        </w:rPr>
      </w:pPr>
      <w:r w:rsidRPr="00624AA2">
        <w:rPr>
          <w:bCs/>
          <w:sz w:val="28"/>
          <w:szCs w:val="28"/>
        </w:rPr>
        <w:t>города Ставрополя</w:t>
      </w:r>
    </w:p>
    <w:p w:rsidR="00624AA2" w:rsidRPr="00624AA2" w:rsidRDefault="00624AA2" w:rsidP="00624AA2">
      <w:pPr>
        <w:autoSpaceDE/>
        <w:autoSpaceDN/>
        <w:spacing w:line="240" w:lineRule="exact"/>
        <w:ind w:left="5245"/>
        <w:jc w:val="both"/>
        <w:rPr>
          <w:bCs/>
          <w:sz w:val="28"/>
          <w:szCs w:val="28"/>
        </w:rPr>
      </w:pPr>
      <w:r w:rsidRPr="00624AA2">
        <w:rPr>
          <w:bCs/>
          <w:sz w:val="28"/>
          <w:szCs w:val="28"/>
        </w:rPr>
        <w:t xml:space="preserve">от    </w:t>
      </w:r>
      <w:r w:rsidR="007D4AFE">
        <w:rPr>
          <w:bCs/>
          <w:sz w:val="28"/>
          <w:szCs w:val="28"/>
        </w:rPr>
        <w:t>31.10.2013</w:t>
      </w:r>
      <w:r w:rsidRPr="00624AA2">
        <w:rPr>
          <w:bCs/>
          <w:sz w:val="28"/>
          <w:szCs w:val="28"/>
        </w:rPr>
        <w:t xml:space="preserve">     №</w:t>
      </w:r>
      <w:r w:rsidR="007D4AFE">
        <w:rPr>
          <w:bCs/>
          <w:sz w:val="28"/>
          <w:szCs w:val="28"/>
        </w:rPr>
        <w:t xml:space="preserve"> 3834</w:t>
      </w:r>
    </w:p>
    <w:p w:rsidR="00624AA2" w:rsidRPr="00624AA2" w:rsidRDefault="00624AA2" w:rsidP="00624AA2">
      <w:pPr>
        <w:tabs>
          <w:tab w:val="left" w:pos="5670"/>
        </w:tabs>
        <w:autoSpaceDE/>
        <w:autoSpaceDN/>
        <w:spacing w:line="240" w:lineRule="exact"/>
        <w:rPr>
          <w:b/>
          <w:bCs/>
          <w:sz w:val="24"/>
          <w:szCs w:val="24"/>
        </w:rPr>
      </w:pPr>
      <w:r w:rsidRPr="00624AA2">
        <w:rPr>
          <w:b/>
          <w:bCs/>
          <w:sz w:val="24"/>
          <w:szCs w:val="24"/>
        </w:rPr>
        <w:tab/>
      </w:r>
    </w:p>
    <w:p w:rsidR="00624AA2" w:rsidRPr="00624AA2" w:rsidRDefault="00624AA2" w:rsidP="00624AA2">
      <w:pPr>
        <w:tabs>
          <w:tab w:val="left" w:pos="5670"/>
        </w:tabs>
        <w:autoSpaceDE/>
        <w:autoSpaceDN/>
        <w:spacing w:line="240" w:lineRule="exact"/>
        <w:jc w:val="center"/>
        <w:rPr>
          <w:bCs/>
          <w:sz w:val="28"/>
          <w:szCs w:val="28"/>
        </w:rPr>
      </w:pPr>
      <w:r w:rsidRPr="00624AA2">
        <w:rPr>
          <w:bCs/>
          <w:sz w:val="28"/>
          <w:szCs w:val="28"/>
        </w:rPr>
        <w:t>МУНИЦИПАЛЬНАЯ ПРОГРАММА</w:t>
      </w:r>
    </w:p>
    <w:p w:rsidR="00624AA2" w:rsidRPr="00624AA2" w:rsidRDefault="00624AA2" w:rsidP="00624AA2">
      <w:pPr>
        <w:tabs>
          <w:tab w:val="left" w:pos="5670"/>
        </w:tabs>
        <w:autoSpaceDE/>
        <w:autoSpaceDN/>
        <w:spacing w:line="240" w:lineRule="exact"/>
        <w:jc w:val="center"/>
        <w:rPr>
          <w:bCs/>
          <w:sz w:val="28"/>
          <w:szCs w:val="28"/>
        </w:rPr>
      </w:pPr>
      <w:r w:rsidRPr="00624AA2">
        <w:rPr>
          <w:bCs/>
          <w:sz w:val="28"/>
          <w:szCs w:val="28"/>
        </w:rPr>
        <w:t>«Экономическое развитие города Ставрополя на 2014 - 2016 годы»</w:t>
      </w:r>
    </w:p>
    <w:p w:rsidR="00624AA2" w:rsidRPr="00624AA2" w:rsidRDefault="00624AA2" w:rsidP="00624AA2">
      <w:pPr>
        <w:tabs>
          <w:tab w:val="left" w:pos="5670"/>
        </w:tabs>
        <w:autoSpaceDE/>
        <w:autoSpaceDN/>
        <w:spacing w:line="240" w:lineRule="exact"/>
        <w:jc w:val="center"/>
        <w:rPr>
          <w:bCs/>
          <w:sz w:val="28"/>
          <w:szCs w:val="28"/>
        </w:rPr>
      </w:pPr>
    </w:p>
    <w:p w:rsidR="00624AA2" w:rsidRPr="00624AA2" w:rsidRDefault="00624AA2" w:rsidP="00624AA2">
      <w:pPr>
        <w:spacing w:line="240" w:lineRule="exact"/>
        <w:jc w:val="center"/>
        <w:rPr>
          <w:sz w:val="28"/>
          <w:szCs w:val="28"/>
        </w:rPr>
      </w:pPr>
      <w:r w:rsidRPr="00624AA2">
        <w:rPr>
          <w:sz w:val="28"/>
          <w:szCs w:val="28"/>
        </w:rPr>
        <w:t>ПАСПОРТ</w:t>
      </w:r>
    </w:p>
    <w:p w:rsidR="00624AA2" w:rsidRPr="00624AA2" w:rsidRDefault="00624AA2" w:rsidP="00624AA2">
      <w:pPr>
        <w:spacing w:line="240" w:lineRule="exact"/>
        <w:jc w:val="center"/>
        <w:rPr>
          <w:sz w:val="28"/>
          <w:szCs w:val="28"/>
        </w:rPr>
      </w:pPr>
      <w:r w:rsidRPr="00624AA2">
        <w:rPr>
          <w:sz w:val="28"/>
          <w:szCs w:val="28"/>
        </w:rPr>
        <w:t xml:space="preserve">муниципальной программы «Экономическое развитие города Ставрополя </w:t>
      </w:r>
    </w:p>
    <w:p w:rsidR="00624AA2" w:rsidRPr="00624AA2" w:rsidRDefault="00624AA2" w:rsidP="00624AA2">
      <w:pPr>
        <w:spacing w:line="240" w:lineRule="exact"/>
        <w:jc w:val="center"/>
        <w:rPr>
          <w:bCs/>
          <w:color w:val="000000"/>
          <w:sz w:val="28"/>
          <w:szCs w:val="28"/>
        </w:rPr>
      </w:pPr>
      <w:r w:rsidRPr="00624AA2">
        <w:rPr>
          <w:sz w:val="28"/>
          <w:szCs w:val="28"/>
        </w:rPr>
        <w:t>на 2014 - 2016 годы»</w:t>
      </w:r>
    </w:p>
    <w:p w:rsidR="00624AA2" w:rsidRPr="00624AA2" w:rsidRDefault="00624AA2" w:rsidP="00624AA2">
      <w:pPr>
        <w:jc w:val="both"/>
        <w:rPr>
          <w:bCs/>
          <w:color w:val="000000"/>
          <w:sz w:val="28"/>
          <w:szCs w:val="28"/>
        </w:rPr>
      </w:pPr>
    </w:p>
    <w:tbl>
      <w:tblPr>
        <w:tblW w:w="5637" w:type="pct"/>
        <w:tblCellMar>
          <w:left w:w="70" w:type="dxa"/>
          <w:right w:w="70" w:type="dxa"/>
        </w:tblCellMar>
        <w:tblLook w:val="0000"/>
      </w:tblPr>
      <w:tblGrid>
        <w:gridCol w:w="3898"/>
        <w:gridCol w:w="6806"/>
      </w:tblGrid>
      <w:tr w:rsidR="00624AA2" w:rsidRPr="00624AA2" w:rsidTr="00624AA2">
        <w:tc>
          <w:tcPr>
            <w:tcW w:w="1821" w:type="pct"/>
          </w:tcPr>
          <w:p w:rsidR="00624AA2" w:rsidRPr="00624AA2" w:rsidRDefault="00624AA2" w:rsidP="00624AA2">
            <w:pPr>
              <w:pStyle w:val="ConsPlusNormal"/>
              <w:widowControl/>
              <w:jc w:val="both"/>
              <w:rPr>
                <w:rFonts w:ascii="Times New Roman" w:hAnsi="Times New Roman" w:cs="Times New Roman"/>
                <w:sz w:val="28"/>
                <w:szCs w:val="28"/>
              </w:rPr>
            </w:pPr>
            <w:r w:rsidRPr="00624AA2">
              <w:rPr>
                <w:rFonts w:ascii="Times New Roman" w:hAnsi="Times New Roman" w:cs="Times New Roman"/>
                <w:sz w:val="28"/>
                <w:szCs w:val="28"/>
              </w:rPr>
              <w:t xml:space="preserve">Наименование </w:t>
            </w:r>
          </w:p>
          <w:p w:rsidR="00624AA2" w:rsidRPr="00624AA2" w:rsidRDefault="00624AA2" w:rsidP="00624AA2">
            <w:pPr>
              <w:pStyle w:val="ConsPlusNormal"/>
              <w:widowControl/>
              <w:jc w:val="both"/>
              <w:rPr>
                <w:rFonts w:ascii="Times New Roman" w:hAnsi="Times New Roman" w:cs="Times New Roman"/>
                <w:sz w:val="28"/>
                <w:szCs w:val="28"/>
              </w:rPr>
            </w:pPr>
            <w:r w:rsidRPr="00624AA2">
              <w:rPr>
                <w:rFonts w:ascii="Times New Roman" w:hAnsi="Times New Roman" w:cs="Times New Roman"/>
                <w:sz w:val="28"/>
                <w:szCs w:val="28"/>
              </w:rPr>
              <w:t>Программы</w:t>
            </w:r>
          </w:p>
        </w:tc>
        <w:tc>
          <w:tcPr>
            <w:tcW w:w="3179" w:type="pct"/>
          </w:tcPr>
          <w:p w:rsidR="00624AA2" w:rsidRPr="00624AA2" w:rsidRDefault="00624AA2" w:rsidP="00624AA2">
            <w:pPr>
              <w:tabs>
                <w:tab w:val="left" w:pos="5175"/>
              </w:tabs>
              <w:ind w:left="71" w:right="1208" w:hanging="1"/>
              <w:jc w:val="both"/>
              <w:rPr>
                <w:sz w:val="28"/>
                <w:szCs w:val="28"/>
              </w:rPr>
            </w:pPr>
            <w:r w:rsidRPr="00624AA2">
              <w:rPr>
                <w:sz w:val="28"/>
                <w:szCs w:val="28"/>
              </w:rPr>
              <w:t xml:space="preserve">муниципальная программа «Экономическое развитие города Ставрополя на </w:t>
            </w:r>
            <w:r w:rsidRPr="00624AA2">
              <w:rPr>
                <w:sz w:val="28"/>
                <w:szCs w:val="28"/>
              </w:rPr>
              <w:br/>
              <w:t xml:space="preserve">2014 – 2016 годы» (далее </w:t>
            </w:r>
            <w:r w:rsidRPr="00624AA2">
              <w:rPr>
                <w:spacing w:val="-2"/>
                <w:sz w:val="28"/>
                <w:szCs w:val="28"/>
              </w:rPr>
              <w:t>–</w:t>
            </w:r>
            <w:r w:rsidRPr="00624AA2">
              <w:rPr>
                <w:sz w:val="28"/>
                <w:szCs w:val="28"/>
              </w:rPr>
              <w:t xml:space="preserve"> Программа)</w:t>
            </w:r>
          </w:p>
          <w:p w:rsidR="00624AA2" w:rsidRPr="00624AA2" w:rsidRDefault="00624AA2" w:rsidP="00624AA2">
            <w:pPr>
              <w:tabs>
                <w:tab w:val="left" w:pos="5175"/>
              </w:tabs>
              <w:ind w:left="71" w:right="1208" w:hanging="1"/>
              <w:jc w:val="both"/>
              <w:rPr>
                <w:bCs/>
                <w:sz w:val="28"/>
                <w:szCs w:val="28"/>
              </w:rPr>
            </w:pPr>
          </w:p>
        </w:tc>
      </w:tr>
      <w:tr w:rsidR="00624AA2" w:rsidRPr="00624AA2" w:rsidTr="00624AA2">
        <w:tc>
          <w:tcPr>
            <w:tcW w:w="1821" w:type="pct"/>
          </w:tcPr>
          <w:p w:rsidR="00624AA2" w:rsidRPr="00624AA2" w:rsidRDefault="00624AA2" w:rsidP="00624AA2">
            <w:pPr>
              <w:pStyle w:val="ConsPlusNormal"/>
              <w:widowControl/>
              <w:tabs>
                <w:tab w:val="left" w:pos="3600"/>
                <w:tab w:val="left" w:pos="3828"/>
              </w:tabs>
              <w:ind w:right="-470"/>
              <w:rPr>
                <w:rFonts w:ascii="Times New Roman" w:hAnsi="Times New Roman" w:cs="Times New Roman"/>
                <w:sz w:val="28"/>
                <w:szCs w:val="28"/>
              </w:rPr>
            </w:pPr>
            <w:r w:rsidRPr="00624AA2">
              <w:rPr>
                <w:rFonts w:ascii="Times New Roman" w:hAnsi="Times New Roman" w:cs="Times New Roman"/>
                <w:sz w:val="28"/>
                <w:szCs w:val="28"/>
              </w:rPr>
              <w:t xml:space="preserve">Наименование, дата, номер постановления администрации </w:t>
            </w:r>
          </w:p>
          <w:p w:rsidR="00624AA2" w:rsidRPr="00624AA2" w:rsidRDefault="00624AA2" w:rsidP="00624AA2">
            <w:pPr>
              <w:pStyle w:val="ConsPlusNormal"/>
              <w:widowControl/>
              <w:ind w:right="-470"/>
              <w:rPr>
                <w:rFonts w:ascii="Times New Roman" w:hAnsi="Times New Roman" w:cs="Times New Roman"/>
                <w:sz w:val="28"/>
                <w:szCs w:val="28"/>
              </w:rPr>
            </w:pPr>
            <w:r w:rsidRPr="00624AA2">
              <w:rPr>
                <w:rFonts w:ascii="Times New Roman" w:hAnsi="Times New Roman" w:cs="Times New Roman"/>
                <w:sz w:val="28"/>
                <w:szCs w:val="28"/>
              </w:rPr>
              <w:t xml:space="preserve">города Ставрополя </w:t>
            </w:r>
          </w:p>
          <w:p w:rsidR="00624AA2" w:rsidRPr="00624AA2" w:rsidRDefault="00624AA2" w:rsidP="00624AA2">
            <w:pPr>
              <w:pStyle w:val="ConsPlusNormal"/>
              <w:widowControl/>
              <w:ind w:right="-470"/>
              <w:rPr>
                <w:rFonts w:ascii="Times New Roman" w:hAnsi="Times New Roman" w:cs="Times New Roman"/>
                <w:sz w:val="28"/>
                <w:szCs w:val="28"/>
              </w:rPr>
            </w:pPr>
            <w:r w:rsidRPr="00624AA2">
              <w:rPr>
                <w:rFonts w:ascii="Times New Roman" w:hAnsi="Times New Roman" w:cs="Times New Roman"/>
                <w:sz w:val="28"/>
                <w:szCs w:val="28"/>
              </w:rPr>
              <w:t xml:space="preserve">об утверждении </w:t>
            </w:r>
          </w:p>
          <w:p w:rsidR="00624AA2" w:rsidRPr="00624AA2" w:rsidRDefault="00624AA2" w:rsidP="00624AA2">
            <w:pPr>
              <w:pStyle w:val="ConsPlusNormal"/>
              <w:widowControl/>
              <w:ind w:right="-470"/>
              <w:rPr>
                <w:rFonts w:ascii="Times New Roman" w:hAnsi="Times New Roman" w:cs="Times New Roman"/>
                <w:sz w:val="28"/>
                <w:szCs w:val="28"/>
              </w:rPr>
            </w:pPr>
            <w:r w:rsidRPr="00624AA2">
              <w:rPr>
                <w:rFonts w:ascii="Times New Roman" w:hAnsi="Times New Roman" w:cs="Times New Roman"/>
                <w:sz w:val="28"/>
                <w:szCs w:val="28"/>
              </w:rPr>
              <w:t>перечня программ</w:t>
            </w:r>
          </w:p>
          <w:p w:rsidR="00624AA2" w:rsidRPr="00624AA2" w:rsidRDefault="00624AA2" w:rsidP="00624AA2">
            <w:pPr>
              <w:pStyle w:val="ConsPlusNormal"/>
              <w:widowControl/>
              <w:jc w:val="both"/>
              <w:rPr>
                <w:rFonts w:ascii="Times New Roman" w:hAnsi="Times New Roman" w:cs="Times New Roman"/>
                <w:sz w:val="28"/>
                <w:szCs w:val="28"/>
              </w:rPr>
            </w:pPr>
          </w:p>
        </w:tc>
        <w:tc>
          <w:tcPr>
            <w:tcW w:w="3179" w:type="pct"/>
          </w:tcPr>
          <w:p w:rsidR="00624AA2" w:rsidRPr="00624AA2" w:rsidRDefault="00624AA2" w:rsidP="00624AA2">
            <w:pPr>
              <w:pStyle w:val="ConsPlusNormal"/>
              <w:widowControl/>
              <w:tabs>
                <w:tab w:val="left" w:pos="5175"/>
              </w:tabs>
              <w:ind w:left="71" w:right="1208" w:hanging="1"/>
              <w:jc w:val="both"/>
              <w:rPr>
                <w:rFonts w:ascii="Times New Roman" w:hAnsi="Times New Roman" w:cs="Times New Roman"/>
                <w:sz w:val="28"/>
                <w:szCs w:val="28"/>
              </w:rPr>
            </w:pPr>
            <w:r w:rsidRPr="00624AA2">
              <w:rPr>
                <w:rFonts w:ascii="Times New Roman" w:hAnsi="Times New Roman" w:cs="Times New Roman"/>
                <w:sz w:val="28"/>
                <w:szCs w:val="28"/>
              </w:rPr>
              <w:t xml:space="preserve">постановление администрации города Ставрополя от 03.09.2013 № 2959 </w:t>
            </w:r>
            <w:r w:rsidRPr="00624AA2">
              <w:rPr>
                <w:rFonts w:ascii="Times New Roman" w:hAnsi="Times New Roman" w:cs="Times New Roman"/>
                <w:sz w:val="28"/>
                <w:szCs w:val="28"/>
              </w:rPr>
              <w:br/>
              <w:t>«О перечне муниципальных программ города Ставрополя»</w:t>
            </w:r>
          </w:p>
          <w:p w:rsidR="00624AA2" w:rsidRPr="00624AA2" w:rsidRDefault="00624AA2" w:rsidP="00624AA2">
            <w:pPr>
              <w:pStyle w:val="ConsPlusNormal"/>
              <w:widowControl/>
              <w:tabs>
                <w:tab w:val="left" w:pos="5175"/>
              </w:tabs>
              <w:ind w:left="71" w:right="1208" w:hanging="1"/>
              <w:jc w:val="both"/>
              <w:rPr>
                <w:rFonts w:ascii="Times New Roman" w:hAnsi="Times New Roman" w:cs="Times New Roman"/>
                <w:sz w:val="28"/>
                <w:szCs w:val="28"/>
                <w:highlight w:val="cyan"/>
              </w:rPr>
            </w:pPr>
          </w:p>
        </w:tc>
      </w:tr>
      <w:tr w:rsidR="00624AA2" w:rsidRPr="00624AA2" w:rsidTr="00624AA2">
        <w:tc>
          <w:tcPr>
            <w:tcW w:w="1821" w:type="pct"/>
          </w:tcPr>
          <w:p w:rsidR="00624AA2" w:rsidRPr="00624AA2" w:rsidRDefault="00624AA2" w:rsidP="00624AA2">
            <w:pPr>
              <w:pStyle w:val="ConsPlusNormal"/>
              <w:widowControl/>
              <w:jc w:val="both"/>
              <w:rPr>
                <w:rFonts w:ascii="Times New Roman" w:hAnsi="Times New Roman" w:cs="Times New Roman"/>
                <w:sz w:val="28"/>
                <w:szCs w:val="28"/>
              </w:rPr>
            </w:pPr>
            <w:r w:rsidRPr="00624AA2">
              <w:rPr>
                <w:rFonts w:ascii="Times New Roman" w:hAnsi="Times New Roman" w:cs="Times New Roman"/>
                <w:sz w:val="28"/>
                <w:szCs w:val="28"/>
              </w:rPr>
              <w:t>Ответственный исполнитель</w:t>
            </w:r>
          </w:p>
          <w:p w:rsidR="00624AA2" w:rsidRPr="00624AA2" w:rsidRDefault="00624AA2" w:rsidP="00624AA2">
            <w:pPr>
              <w:pStyle w:val="ConsPlusNormal"/>
              <w:widowControl/>
              <w:jc w:val="both"/>
              <w:rPr>
                <w:rFonts w:ascii="Times New Roman" w:hAnsi="Times New Roman" w:cs="Times New Roman"/>
                <w:spacing w:val="-2"/>
                <w:sz w:val="28"/>
                <w:szCs w:val="28"/>
              </w:rPr>
            </w:pPr>
            <w:r w:rsidRPr="00624AA2">
              <w:rPr>
                <w:rFonts w:ascii="Times New Roman" w:hAnsi="Times New Roman" w:cs="Times New Roman"/>
                <w:sz w:val="28"/>
                <w:szCs w:val="28"/>
              </w:rPr>
              <w:t>Программы</w:t>
            </w:r>
          </w:p>
          <w:p w:rsidR="00624AA2" w:rsidRPr="00624AA2" w:rsidRDefault="00624AA2" w:rsidP="00624AA2">
            <w:pPr>
              <w:pStyle w:val="ConsPlusNormal"/>
              <w:widowControl/>
              <w:ind w:right="-495"/>
              <w:jc w:val="both"/>
              <w:rPr>
                <w:rFonts w:ascii="Times New Roman" w:hAnsi="Times New Roman" w:cs="Times New Roman"/>
                <w:sz w:val="28"/>
                <w:szCs w:val="28"/>
              </w:rPr>
            </w:pPr>
          </w:p>
        </w:tc>
        <w:tc>
          <w:tcPr>
            <w:tcW w:w="3179" w:type="pct"/>
          </w:tcPr>
          <w:p w:rsidR="00624AA2" w:rsidRPr="00624AA2" w:rsidRDefault="00624AA2" w:rsidP="00624AA2">
            <w:pPr>
              <w:pStyle w:val="ConsPlusNormal"/>
              <w:widowControl/>
              <w:tabs>
                <w:tab w:val="left" w:pos="5175"/>
              </w:tabs>
              <w:ind w:left="71" w:right="1208" w:hanging="1"/>
              <w:jc w:val="both"/>
              <w:rPr>
                <w:rFonts w:ascii="Times New Roman" w:hAnsi="Times New Roman" w:cs="Times New Roman"/>
                <w:sz w:val="28"/>
                <w:szCs w:val="28"/>
              </w:rPr>
            </w:pPr>
            <w:r w:rsidRPr="00624AA2">
              <w:rPr>
                <w:rFonts w:ascii="Times New Roman" w:hAnsi="Times New Roman" w:cs="Times New Roman"/>
                <w:sz w:val="28"/>
                <w:szCs w:val="28"/>
              </w:rPr>
              <w:t>администрация города Ставрополя в лице комитета экономического развития администрации города Ставрополя</w:t>
            </w:r>
          </w:p>
          <w:p w:rsidR="00624AA2" w:rsidRPr="00624AA2" w:rsidRDefault="00624AA2" w:rsidP="00624AA2">
            <w:pPr>
              <w:pStyle w:val="ConsPlusNormal"/>
              <w:widowControl/>
              <w:tabs>
                <w:tab w:val="left" w:pos="5175"/>
              </w:tabs>
              <w:ind w:left="71" w:right="1208" w:hanging="1"/>
              <w:jc w:val="both"/>
              <w:rPr>
                <w:rFonts w:ascii="Times New Roman" w:hAnsi="Times New Roman" w:cs="Times New Roman"/>
                <w:sz w:val="28"/>
                <w:szCs w:val="28"/>
              </w:rPr>
            </w:pPr>
          </w:p>
        </w:tc>
      </w:tr>
      <w:tr w:rsidR="00624AA2" w:rsidRPr="00624AA2" w:rsidTr="00624AA2">
        <w:trPr>
          <w:trHeight w:val="675"/>
        </w:trPr>
        <w:tc>
          <w:tcPr>
            <w:tcW w:w="1821" w:type="pct"/>
          </w:tcPr>
          <w:p w:rsidR="00624AA2" w:rsidRPr="00624AA2" w:rsidRDefault="00624AA2" w:rsidP="00624AA2">
            <w:pPr>
              <w:pStyle w:val="ConsPlusNormal"/>
              <w:widowControl/>
              <w:jc w:val="both"/>
              <w:rPr>
                <w:rFonts w:ascii="Times New Roman" w:hAnsi="Times New Roman" w:cs="Times New Roman"/>
                <w:sz w:val="28"/>
                <w:szCs w:val="28"/>
              </w:rPr>
            </w:pPr>
            <w:r w:rsidRPr="00624AA2">
              <w:rPr>
                <w:rFonts w:ascii="Times New Roman" w:hAnsi="Times New Roman" w:cs="Times New Roman"/>
                <w:sz w:val="28"/>
                <w:szCs w:val="28"/>
              </w:rPr>
              <w:t>Соисполнитель(и) Программы</w:t>
            </w:r>
          </w:p>
          <w:p w:rsidR="00624AA2" w:rsidRPr="00624AA2" w:rsidRDefault="00624AA2" w:rsidP="00624AA2">
            <w:pPr>
              <w:pStyle w:val="ConsPlusNormal"/>
              <w:widowControl/>
              <w:jc w:val="both"/>
              <w:rPr>
                <w:rFonts w:ascii="Times New Roman" w:hAnsi="Times New Roman" w:cs="Times New Roman"/>
                <w:sz w:val="28"/>
                <w:szCs w:val="28"/>
              </w:rPr>
            </w:pPr>
          </w:p>
        </w:tc>
        <w:tc>
          <w:tcPr>
            <w:tcW w:w="3179" w:type="pct"/>
          </w:tcPr>
          <w:p w:rsidR="00624AA2" w:rsidRPr="00624AA2" w:rsidRDefault="00624AA2" w:rsidP="00624AA2">
            <w:pPr>
              <w:pStyle w:val="ConsPlusNormal"/>
              <w:tabs>
                <w:tab w:val="left" w:pos="5175"/>
              </w:tabs>
              <w:ind w:left="71" w:right="1208" w:hanging="1"/>
              <w:jc w:val="both"/>
              <w:rPr>
                <w:rFonts w:ascii="Times New Roman" w:hAnsi="Times New Roman" w:cs="Times New Roman"/>
                <w:sz w:val="28"/>
                <w:szCs w:val="28"/>
              </w:rPr>
            </w:pPr>
            <w:r w:rsidRPr="00624AA2">
              <w:rPr>
                <w:rFonts w:ascii="Times New Roman" w:hAnsi="Times New Roman" w:cs="Times New Roman"/>
                <w:sz w:val="28"/>
                <w:szCs w:val="28"/>
              </w:rPr>
              <w:t>Программа не предусматривает соисполнителей</w:t>
            </w:r>
          </w:p>
        </w:tc>
      </w:tr>
      <w:tr w:rsidR="00624AA2" w:rsidRPr="00624AA2" w:rsidTr="00624AA2">
        <w:trPr>
          <w:trHeight w:val="268"/>
        </w:trPr>
        <w:tc>
          <w:tcPr>
            <w:tcW w:w="1821" w:type="pct"/>
          </w:tcPr>
          <w:p w:rsidR="00624AA2" w:rsidRPr="00624AA2" w:rsidRDefault="00624AA2" w:rsidP="00624AA2">
            <w:pPr>
              <w:pStyle w:val="ConsPlusNormal"/>
              <w:jc w:val="both"/>
              <w:rPr>
                <w:rFonts w:ascii="Times New Roman" w:hAnsi="Times New Roman" w:cs="Times New Roman"/>
                <w:sz w:val="28"/>
                <w:szCs w:val="28"/>
              </w:rPr>
            </w:pPr>
            <w:r w:rsidRPr="00624AA2">
              <w:rPr>
                <w:rFonts w:ascii="Times New Roman" w:hAnsi="Times New Roman" w:cs="Times New Roman"/>
                <w:sz w:val="28"/>
                <w:szCs w:val="28"/>
              </w:rPr>
              <w:t>Цели и задачи Программы</w:t>
            </w:r>
          </w:p>
        </w:tc>
        <w:tc>
          <w:tcPr>
            <w:tcW w:w="3179" w:type="pct"/>
          </w:tcPr>
          <w:p w:rsidR="00624AA2" w:rsidRPr="00624AA2" w:rsidRDefault="00624AA2" w:rsidP="00624AA2">
            <w:pPr>
              <w:pStyle w:val="af0"/>
              <w:tabs>
                <w:tab w:val="left" w:pos="5175"/>
              </w:tabs>
              <w:spacing w:before="0" w:beforeAutospacing="0" w:after="0" w:afterAutospacing="0"/>
              <w:ind w:left="71" w:right="1208" w:hanging="1"/>
              <w:jc w:val="both"/>
              <w:rPr>
                <w:sz w:val="28"/>
                <w:szCs w:val="28"/>
              </w:rPr>
            </w:pPr>
            <w:r w:rsidRPr="00624AA2">
              <w:rPr>
                <w:sz w:val="28"/>
                <w:szCs w:val="28"/>
              </w:rPr>
              <w:t xml:space="preserve">целями Программы являются: </w:t>
            </w:r>
          </w:p>
          <w:p w:rsidR="00624AA2" w:rsidRPr="00624AA2" w:rsidRDefault="00624AA2" w:rsidP="00624AA2">
            <w:pPr>
              <w:pStyle w:val="af0"/>
              <w:tabs>
                <w:tab w:val="left" w:pos="5175"/>
              </w:tabs>
              <w:spacing w:before="0" w:beforeAutospacing="0" w:after="0" w:afterAutospacing="0"/>
              <w:ind w:left="71" w:right="1208" w:hanging="1"/>
              <w:jc w:val="both"/>
              <w:rPr>
                <w:sz w:val="28"/>
                <w:szCs w:val="28"/>
              </w:rPr>
            </w:pPr>
            <w:r w:rsidRPr="00624AA2">
              <w:rPr>
                <w:sz w:val="28"/>
                <w:szCs w:val="28"/>
              </w:rPr>
              <w:t>повышение инвестиционной привлекательности города Ставрополя;</w:t>
            </w:r>
          </w:p>
          <w:p w:rsidR="00624AA2" w:rsidRPr="00624AA2" w:rsidRDefault="00624AA2" w:rsidP="00624AA2">
            <w:pPr>
              <w:pStyle w:val="af0"/>
              <w:tabs>
                <w:tab w:val="left" w:pos="5175"/>
              </w:tabs>
              <w:spacing w:before="0" w:beforeAutospacing="0" w:after="0" w:afterAutospacing="0"/>
              <w:ind w:left="71" w:right="1208" w:hanging="1"/>
              <w:jc w:val="both"/>
              <w:rPr>
                <w:sz w:val="28"/>
                <w:szCs w:val="28"/>
              </w:rPr>
            </w:pPr>
            <w:r w:rsidRPr="00624AA2">
              <w:rPr>
                <w:sz w:val="28"/>
                <w:szCs w:val="28"/>
              </w:rPr>
              <w:t>поддержка субъектов малого и среднего предпринимательства, осуществляющих деятельность на территории города Ставрополя;</w:t>
            </w:r>
          </w:p>
          <w:p w:rsidR="00624AA2" w:rsidRPr="00624AA2" w:rsidRDefault="00624AA2" w:rsidP="00624AA2">
            <w:pPr>
              <w:pStyle w:val="af0"/>
              <w:tabs>
                <w:tab w:val="left" w:pos="5175"/>
              </w:tabs>
              <w:spacing w:before="0" w:beforeAutospacing="0" w:after="0" w:afterAutospacing="0"/>
              <w:ind w:left="71" w:right="1208" w:hanging="1"/>
              <w:jc w:val="both"/>
              <w:rPr>
                <w:sz w:val="28"/>
                <w:szCs w:val="28"/>
              </w:rPr>
            </w:pPr>
            <w:r w:rsidRPr="00624AA2">
              <w:rPr>
                <w:sz w:val="28"/>
                <w:szCs w:val="28"/>
              </w:rPr>
              <w:t>создание на территории города Ставрополя благоприятных условий для развития международного и межрегионального сотрудничества с городами зарубежных стран и регионов России, а также организации внутреннего и въездного туризма.</w:t>
            </w:r>
          </w:p>
          <w:p w:rsidR="00624AA2" w:rsidRPr="00624AA2" w:rsidRDefault="00624AA2" w:rsidP="00624AA2">
            <w:pPr>
              <w:shd w:val="clear" w:color="auto" w:fill="FFFFFF"/>
              <w:tabs>
                <w:tab w:val="left" w:pos="5175"/>
              </w:tabs>
              <w:ind w:left="71" w:right="1208" w:hanging="1"/>
              <w:jc w:val="both"/>
              <w:rPr>
                <w:spacing w:val="-3"/>
                <w:sz w:val="28"/>
                <w:szCs w:val="28"/>
              </w:rPr>
            </w:pPr>
            <w:r w:rsidRPr="00624AA2">
              <w:rPr>
                <w:spacing w:val="-3"/>
                <w:sz w:val="28"/>
                <w:szCs w:val="28"/>
              </w:rPr>
              <w:t>Задачами Программы являются:</w:t>
            </w:r>
          </w:p>
          <w:p w:rsidR="00624AA2" w:rsidRPr="00624AA2" w:rsidRDefault="00624AA2" w:rsidP="00624AA2">
            <w:pPr>
              <w:pStyle w:val="ae"/>
              <w:tabs>
                <w:tab w:val="left" w:pos="5175"/>
              </w:tabs>
              <w:ind w:left="71" w:right="1208" w:hanging="1"/>
              <w:jc w:val="both"/>
              <w:rPr>
                <w:rFonts w:ascii="Times New Roman" w:hAnsi="Times New Roman" w:cs="Times New Roman"/>
                <w:sz w:val="28"/>
                <w:szCs w:val="28"/>
              </w:rPr>
            </w:pPr>
            <w:r w:rsidRPr="00624AA2">
              <w:rPr>
                <w:rFonts w:ascii="Times New Roman" w:hAnsi="Times New Roman" w:cs="Times New Roman"/>
                <w:sz w:val="28"/>
                <w:szCs w:val="28"/>
              </w:rPr>
              <w:t>информационная поддержка инвестиционных проектов, реализуемых на территории города Ставрополя;</w:t>
            </w:r>
          </w:p>
          <w:p w:rsidR="00624AA2" w:rsidRPr="00624AA2" w:rsidRDefault="00624AA2" w:rsidP="00624AA2">
            <w:pPr>
              <w:pStyle w:val="af0"/>
              <w:tabs>
                <w:tab w:val="left" w:pos="5175"/>
              </w:tabs>
              <w:spacing w:before="0" w:beforeAutospacing="0" w:after="0" w:afterAutospacing="0"/>
              <w:ind w:left="71" w:right="1208" w:hanging="1"/>
              <w:jc w:val="both"/>
              <w:rPr>
                <w:sz w:val="28"/>
                <w:szCs w:val="28"/>
              </w:rPr>
            </w:pPr>
            <w:r w:rsidRPr="00624AA2">
              <w:rPr>
                <w:sz w:val="28"/>
                <w:szCs w:val="28"/>
              </w:rPr>
              <w:lastRenderedPageBreak/>
              <w:t>привлечение инвестиций в рамках осуществления муниципально-частного партнерства;</w:t>
            </w:r>
          </w:p>
          <w:p w:rsidR="00624AA2" w:rsidRPr="00624AA2" w:rsidRDefault="00624AA2" w:rsidP="00624AA2">
            <w:pPr>
              <w:pStyle w:val="ae"/>
              <w:tabs>
                <w:tab w:val="left" w:pos="5175"/>
              </w:tabs>
              <w:ind w:left="71" w:right="1208" w:hanging="1"/>
              <w:jc w:val="both"/>
              <w:rPr>
                <w:rFonts w:ascii="Times New Roman" w:hAnsi="Times New Roman" w:cs="Times New Roman"/>
                <w:sz w:val="28"/>
                <w:szCs w:val="28"/>
              </w:rPr>
            </w:pPr>
            <w:r w:rsidRPr="00624AA2">
              <w:rPr>
                <w:rFonts w:ascii="Times New Roman" w:hAnsi="Times New Roman" w:cs="Times New Roman"/>
                <w:sz w:val="28"/>
                <w:szCs w:val="28"/>
              </w:rPr>
              <w:t>развитие межмуниципального и международного сотрудничества в рамках социально-экономического развития города Ставрополя;</w:t>
            </w:r>
          </w:p>
          <w:p w:rsidR="00624AA2" w:rsidRPr="00624AA2" w:rsidRDefault="00624AA2" w:rsidP="00624AA2">
            <w:pPr>
              <w:pStyle w:val="ae"/>
              <w:tabs>
                <w:tab w:val="left" w:pos="5175"/>
              </w:tabs>
              <w:ind w:left="71" w:right="1208" w:hanging="1"/>
              <w:jc w:val="both"/>
              <w:rPr>
                <w:rFonts w:ascii="Times New Roman" w:hAnsi="Times New Roman" w:cs="Times New Roman"/>
                <w:sz w:val="28"/>
                <w:szCs w:val="28"/>
              </w:rPr>
            </w:pPr>
            <w:r w:rsidRPr="00624AA2">
              <w:rPr>
                <w:rFonts w:ascii="Times New Roman" w:hAnsi="Times New Roman" w:cs="Times New Roman"/>
                <w:sz w:val="28"/>
                <w:szCs w:val="28"/>
              </w:rPr>
              <w:t>создание условий для развития туризма в городе Ставрополе;</w:t>
            </w:r>
          </w:p>
          <w:p w:rsidR="00624AA2" w:rsidRPr="00624AA2" w:rsidRDefault="00624AA2" w:rsidP="00624AA2">
            <w:pPr>
              <w:pStyle w:val="ae"/>
              <w:tabs>
                <w:tab w:val="left" w:pos="5175"/>
              </w:tabs>
              <w:ind w:left="71" w:right="1208" w:hanging="1"/>
              <w:jc w:val="both"/>
              <w:rPr>
                <w:rFonts w:ascii="Times New Roman" w:hAnsi="Times New Roman" w:cs="Times New Roman"/>
                <w:sz w:val="28"/>
                <w:szCs w:val="28"/>
              </w:rPr>
            </w:pPr>
            <w:r w:rsidRPr="00624AA2">
              <w:rPr>
                <w:rFonts w:ascii="Times New Roman" w:hAnsi="Times New Roman" w:cs="Times New Roman"/>
                <w:sz w:val="28"/>
                <w:szCs w:val="28"/>
              </w:rPr>
              <w:t>формирование положительного имиджа города Ставрополя;</w:t>
            </w:r>
          </w:p>
          <w:p w:rsidR="00624AA2" w:rsidRPr="00624AA2" w:rsidRDefault="00624AA2" w:rsidP="00624AA2">
            <w:pPr>
              <w:ind w:left="71" w:right="1208"/>
              <w:jc w:val="both"/>
              <w:rPr>
                <w:sz w:val="28"/>
                <w:szCs w:val="28"/>
              </w:rPr>
            </w:pPr>
            <w:r w:rsidRPr="00624AA2">
              <w:rPr>
                <w:sz w:val="28"/>
                <w:szCs w:val="28"/>
              </w:rPr>
              <w:t>финансовая поддержка субъектов малого и среднего предпринимательства, осуществляющих деятельность на территории города Ставрополя;</w:t>
            </w:r>
          </w:p>
          <w:p w:rsidR="00624AA2" w:rsidRPr="00624AA2" w:rsidRDefault="00624AA2" w:rsidP="00624AA2">
            <w:pPr>
              <w:ind w:left="71" w:right="1208"/>
              <w:jc w:val="both"/>
              <w:rPr>
                <w:sz w:val="28"/>
                <w:szCs w:val="28"/>
              </w:rPr>
            </w:pPr>
            <w:r w:rsidRPr="00624AA2">
              <w:rPr>
                <w:sz w:val="28"/>
                <w:szCs w:val="28"/>
              </w:rPr>
              <w:t>имущественная поддержка субъектов малого и среднего предпринимательства, осуществляющих деятельность на территории города Ставрополя;</w:t>
            </w:r>
          </w:p>
          <w:p w:rsidR="00624AA2" w:rsidRPr="00624AA2" w:rsidRDefault="00624AA2" w:rsidP="00624AA2">
            <w:pPr>
              <w:ind w:left="71" w:right="1208"/>
              <w:jc w:val="both"/>
              <w:rPr>
                <w:sz w:val="28"/>
                <w:szCs w:val="28"/>
              </w:rPr>
            </w:pPr>
            <w:r w:rsidRPr="00624AA2">
              <w:rPr>
                <w:sz w:val="28"/>
                <w:szCs w:val="28"/>
              </w:rPr>
              <w:t>информационная поддержка субъектов малого и среднего предпринимательства, осуществляющих деятельность на территории города Ставрополя;</w:t>
            </w:r>
          </w:p>
          <w:p w:rsidR="00624AA2" w:rsidRPr="00624AA2" w:rsidRDefault="00624AA2" w:rsidP="00624AA2">
            <w:pPr>
              <w:ind w:left="71" w:right="1208"/>
              <w:jc w:val="both"/>
              <w:rPr>
                <w:sz w:val="28"/>
                <w:szCs w:val="28"/>
              </w:rPr>
            </w:pPr>
            <w:r w:rsidRPr="00624AA2">
              <w:rPr>
                <w:sz w:val="28"/>
                <w:szCs w:val="28"/>
              </w:rPr>
              <w:t>консультационная поддержка субъектов малого и среднего предпринимательства, осуществляющих деятельность на территории города Ставрополя;</w:t>
            </w:r>
          </w:p>
          <w:p w:rsidR="00624AA2" w:rsidRPr="00624AA2" w:rsidRDefault="00624AA2" w:rsidP="00624AA2">
            <w:pPr>
              <w:pStyle w:val="af0"/>
              <w:tabs>
                <w:tab w:val="left" w:pos="5175"/>
              </w:tabs>
              <w:spacing w:before="0" w:beforeAutospacing="0" w:after="0" w:afterAutospacing="0"/>
              <w:ind w:left="71" w:right="1208" w:hanging="1"/>
              <w:jc w:val="both"/>
              <w:rPr>
                <w:sz w:val="28"/>
                <w:szCs w:val="28"/>
              </w:rPr>
            </w:pPr>
            <w:r w:rsidRPr="00624AA2">
              <w:rPr>
                <w:sz w:val="28"/>
                <w:szCs w:val="28"/>
              </w:rPr>
              <w:t>поддержка субъектов малого и среднего предпринимательства, осуществляющих деятельность на территории города Ставрополя, в области инноваций;</w:t>
            </w:r>
          </w:p>
          <w:p w:rsidR="00624AA2" w:rsidRPr="00624AA2" w:rsidRDefault="00624AA2" w:rsidP="00624AA2">
            <w:pPr>
              <w:pStyle w:val="af0"/>
              <w:tabs>
                <w:tab w:val="left" w:pos="5175"/>
              </w:tabs>
              <w:spacing w:before="0" w:beforeAutospacing="0" w:after="0" w:afterAutospacing="0"/>
              <w:ind w:left="71" w:right="1208" w:hanging="1"/>
              <w:jc w:val="both"/>
              <w:rPr>
                <w:sz w:val="28"/>
                <w:szCs w:val="28"/>
              </w:rPr>
            </w:pPr>
            <w:r w:rsidRPr="00624AA2">
              <w:rPr>
                <w:sz w:val="28"/>
                <w:szCs w:val="28"/>
              </w:rPr>
              <w:t>повышение конкурентоспособности экономики города Ставрополя;</w:t>
            </w:r>
          </w:p>
          <w:p w:rsidR="00624AA2" w:rsidRPr="00624AA2" w:rsidRDefault="00624AA2" w:rsidP="00624AA2">
            <w:pPr>
              <w:pStyle w:val="af0"/>
              <w:tabs>
                <w:tab w:val="left" w:pos="5175"/>
              </w:tabs>
              <w:spacing w:before="0" w:beforeAutospacing="0" w:after="0" w:afterAutospacing="0"/>
              <w:ind w:left="71" w:right="1208" w:hanging="1"/>
              <w:jc w:val="both"/>
              <w:rPr>
                <w:sz w:val="28"/>
                <w:szCs w:val="28"/>
              </w:rPr>
            </w:pPr>
            <w:r w:rsidRPr="00624AA2">
              <w:rPr>
                <w:sz w:val="28"/>
                <w:szCs w:val="28"/>
              </w:rPr>
              <w:t>увеличение доходной части бюджета города Ставрополя</w:t>
            </w:r>
          </w:p>
        </w:tc>
      </w:tr>
      <w:tr w:rsidR="00624AA2" w:rsidRPr="00624AA2" w:rsidTr="00624AA2">
        <w:trPr>
          <w:trHeight w:val="70"/>
        </w:trPr>
        <w:tc>
          <w:tcPr>
            <w:tcW w:w="1821" w:type="pct"/>
          </w:tcPr>
          <w:p w:rsidR="00624AA2" w:rsidRPr="00624AA2" w:rsidRDefault="00624AA2" w:rsidP="00624AA2">
            <w:pPr>
              <w:pStyle w:val="ConsPlusNormal"/>
              <w:widowControl/>
              <w:ind w:right="-212"/>
              <w:jc w:val="both"/>
              <w:rPr>
                <w:rFonts w:ascii="Times New Roman" w:hAnsi="Times New Roman" w:cs="Times New Roman"/>
                <w:sz w:val="28"/>
                <w:szCs w:val="28"/>
              </w:rPr>
            </w:pPr>
          </w:p>
        </w:tc>
        <w:tc>
          <w:tcPr>
            <w:tcW w:w="3179" w:type="pct"/>
          </w:tcPr>
          <w:p w:rsidR="00624AA2" w:rsidRPr="00624AA2" w:rsidRDefault="00624AA2" w:rsidP="00624AA2">
            <w:pPr>
              <w:pStyle w:val="ae"/>
              <w:tabs>
                <w:tab w:val="left" w:pos="5175"/>
              </w:tabs>
              <w:ind w:right="1208"/>
              <w:jc w:val="both"/>
              <w:rPr>
                <w:rFonts w:ascii="Times New Roman" w:hAnsi="Times New Roman" w:cs="Times New Roman"/>
                <w:sz w:val="28"/>
                <w:szCs w:val="28"/>
              </w:rPr>
            </w:pPr>
          </w:p>
        </w:tc>
      </w:tr>
      <w:tr w:rsidR="00624AA2" w:rsidRPr="00624AA2" w:rsidTr="00624AA2">
        <w:trPr>
          <w:trHeight w:val="831"/>
        </w:trPr>
        <w:tc>
          <w:tcPr>
            <w:tcW w:w="1821" w:type="pct"/>
          </w:tcPr>
          <w:p w:rsidR="00624AA2" w:rsidRPr="00624AA2" w:rsidRDefault="00624AA2" w:rsidP="00624AA2">
            <w:pPr>
              <w:pStyle w:val="ConsPlusNormal"/>
              <w:widowControl/>
              <w:jc w:val="both"/>
              <w:rPr>
                <w:rFonts w:ascii="Times New Roman" w:hAnsi="Times New Roman" w:cs="Times New Roman"/>
                <w:sz w:val="28"/>
                <w:szCs w:val="28"/>
              </w:rPr>
            </w:pPr>
            <w:r w:rsidRPr="00624AA2">
              <w:rPr>
                <w:rFonts w:ascii="Times New Roman" w:hAnsi="Times New Roman" w:cs="Times New Roman"/>
                <w:sz w:val="28"/>
                <w:szCs w:val="28"/>
              </w:rPr>
              <w:t xml:space="preserve">Сроки реализации </w:t>
            </w:r>
          </w:p>
          <w:p w:rsidR="00624AA2" w:rsidRPr="00624AA2" w:rsidRDefault="00624AA2" w:rsidP="00624AA2">
            <w:pPr>
              <w:pStyle w:val="ConsPlusNormal"/>
              <w:widowControl/>
              <w:jc w:val="both"/>
              <w:rPr>
                <w:rFonts w:ascii="Times New Roman" w:hAnsi="Times New Roman" w:cs="Times New Roman"/>
                <w:sz w:val="28"/>
                <w:szCs w:val="28"/>
              </w:rPr>
            </w:pPr>
            <w:r w:rsidRPr="00624AA2">
              <w:rPr>
                <w:rFonts w:ascii="Times New Roman" w:hAnsi="Times New Roman" w:cs="Times New Roman"/>
                <w:sz w:val="28"/>
                <w:szCs w:val="28"/>
              </w:rPr>
              <w:t>Программы</w:t>
            </w:r>
          </w:p>
        </w:tc>
        <w:tc>
          <w:tcPr>
            <w:tcW w:w="3179" w:type="pct"/>
          </w:tcPr>
          <w:p w:rsidR="00624AA2" w:rsidRPr="00624AA2" w:rsidRDefault="00624AA2" w:rsidP="00624AA2">
            <w:pPr>
              <w:pStyle w:val="ConsPlusNormal"/>
              <w:widowControl/>
              <w:tabs>
                <w:tab w:val="left" w:pos="5175"/>
              </w:tabs>
              <w:ind w:right="1208"/>
              <w:jc w:val="both"/>
              <w:rPr>
                <w:rFonts w:ascii="Times New Roman" w:hAnsi="Times New Roman" w:cs="Times New Roman"/>
                <w:sz w:val="28"/>
                <w:szCs w:val="28"/>
              </w:rPr>
            </w:pPr>
            <w:r w:rsidRPr="00624AA2">
              <w:rPr>
                <w:rFonts w:ascii="Times New Roman" w:hAnsi="Times New Roman" w:cs="Times New Roman"/>
                <w:sz w:val="28"/>
                <w:szCs w:val="28"/>
              </w:rPr>
              <w:t xml:space="preserve">2014 </w:t>
            </w:r>
            <w:r w:rsidRPr="00624AA2">
              <w:rPr>
                <w:rFonts w:ascii="Times New Roman" w:hAnsi="Times New Roman" w:cs="Times New Roman"/>
                <w:spacing w:val="-2"/>
                <w:sz w:val="28"/>
                <w:szCs w:val="28"/>
              </w:rPr>
              <w:t xml:space="preserve">– </w:t>
            </w:r>
            <w:r w:rsidRPr="00624AA2">
              <w:rPr>
                <w:rFonts w:ascii="Times New Roman" w:hAnsi="Times New Roman" w:cs="Times New Roman"/>
                <w:sz w:val="28"/>
                <w:szCs w:val="28"/>
              </w:rPr>
              <w:t xml:space="preserve">2016 годы </w:t>
            </w:r>
          </w:p>
        </w:tc>
      </w:tr>
      <w:tr w:rsidR="00624AA2" w:rsidRPr="00624AA2" w:rsidTr="00624AA2">
        <w:trPr>
          <w:trHeight w:val="1131"/>
        </w:trPr>
        <w:tc>
          <w:tcPr>
            <w:tcW w:w="1821" w:type="pct"/>
          </w:tcPr>
          <w:p w:rsidR="00624AA2" w:rsidRPr="00624AA2" w:rsidRDefault="00624AA2" w:rsidP="00624AA2">
            <w:pPr>
              <w:pStyle w:val="ConsPlusNormal"/>
              <w:widowControl/>
              <w:rPr>
                <w:rFonts w:ascii="Times New Roman" w:hAnsi="Times New Roman" w:cs="Times New Roman"/>
                <w:sz w:val="28"/>
                <w:szCs w:val="28"/>
              </w:rPr>
            </w:pPr>
            <w:r w:rsidRPr="00624AA2">
              <w:rPr>
                <w:rFonts w:ascii="Times New Roman" w:hAnsi="Times New Roman" w:cs="Times New Roman"/>
                <w:sz w:val="28"/>
                <w:szCs w:val="28"/>
              </w:rPr>
              <w:t>Ресурсное обеспечение Программы</w:t>
            </w:r>
          </w:p>
          <w:p w:rsidR="00624AA2" w:rsidRPr="00624AA2" w:rsidRDefault="00624AA2" w:rsidP="00624AA2">
            <w:pPr>
              <w:pStyle w:val="ConsPlusNormal"/>
              <w:widowControl/>
              <w:jc w:val="both"/>
              <w:rPr>
                <w:rFonts w:ascii="Times New Roman" w:hAnsi="Times New Roman" w:cs="Times New Roman"/>
                <w:sz w:val="28"/>
                <w:szCs w:val="28"/>
              </w:rPr>
            </w:pPr>
          </w:p>
        </w:tc>
        <w:tc>
          <w:tcPr>
            <w:tcW w:w="3179" w:type="pct"/>
          </w:tcPr>
          <w:p w:rsidR="00624AA2" w:rsidRPr="00624AA2" w:rsidRDefault="00624AA2" w:rsidP="00624AA2">
            <w:pPr>
              <w:pStyle w:val="10"/>
              <w:tabs>
                <w:tab w:val="left" w:pos="5175"/>
              </w:tabs>
              <w:spacing w:before="0" w:after="0"/>
              <w:ind w:left="71" w:right="1208" w:hanging="1"/>
              <w:jc w:val="both"/>
              <w:rPr>
                <w:color w:val="000000" w:themeColor="text1"/>
                <w:sz w:val="28"/>
                <w:szCs w:val="28"/>
              </w:rPr>
            </w:pPr>
            <w:r w:rsidRPr="00624AA2">
              <w:rPr>
                <w:sz w:val="28"/>
                <w:szCs w:val="28"/>
              </w:rPr>
              <w:t>реализация Программы осуществляется за счет средств бюджета города Ставрополя в сумме</w:t>
            </w:r>
            <w:r w:rsidRPr="00624AA2">
              <w:rPr>
                <w:b/>
                <w:sz w:val="28"/>
                <w:szCs w:val="28"/>
              </w:rPr>
              <w:t xml:space="preserve"> </w:t>
            </w:r>
            <w:r w:rsidRPr="00624AA2">
              <w:rPr>
                <w:sz w:val="28"/>
                <w:szCs w:val="28"/>
              </w:rPr>
              <w:t xml:space="preserve">39321,00 тыс. рублей, </w:t>
            </w:r>
            <w:r w:rsidRPr="00624AA2">
              <w:rPr>
                <w:color w:val="000000" w:themeColor="text1"/>
                <w:sz w:val="28"/>
                <w:szCs w:val="28"/>
              </w:rPr>
              <w:t>в том числе:</w:t>
            </w:r>
          </w:p>
          <w:p w:rsidR="00624AA2" w:rsidRPr="00624AA2" w:rsidRDefault="00624AA2" w:rsidP="00624AA2">
            <w:pPr>
              <w:pStyle w:val="1"/>
              <w:numPr>
                <w:ilvl w:val="12"/>
                <w:numId w:val="0"/>
              </w:numPr>
              <w:tabs>
                <w:tab w:val="left" w:pos="5175"/>
              </w:tabs>
              <w:spacing w:before="0" w:after="0"/>
              <w:ind w:left="71" w:right="1208" w:hanging="1"/>
              <w:jc w:val="both"/>
              <w:rPr>
                <w:color w:val="000000" w:themeColor="text1"/>
                <w:sz w:val="28"/>
                <w:szCs w:val="28"/>
              </w:rPr>
            </w:pPr>
            <w:r w:rsidRPr="00624AA2">
              <w:rPr>
                <w:color w:val="000000" w:themeColor="text1"/>
                <w:sz w:val="28"/>
                <w:szCs w:val="28"/>
              </w:rPr>
              <w:t>2014 год – 11370,00 тыс. рублей;</w:t>
            </w:r>
          </w:p>
          <w:p w:rsidR="00624AA2" w:rsidRPr="00624AA2" w:rsidRDefault="00624AA2" w:rsidP="00624AA2">
            <w:pPr>
              <w:pStyle w:val="1"/>
              <w:numPr>
                <w:ilvl w:val="12"/>
                <w:numId w:val="0"/>
              </w:numPr>
              <w:tabs>
                <w:tab w:val="left" w:pos="5175"/>
              </w:tabs>
              <w:spacing w:before="0" w:after="0"/>
              <w:ind w:left="71" w:right="1208" w:hanging="1"/>
              <w:jc w:val="both"/>
              <w:rPr>
                <w:color w:val="000000" w:themeColor="text1"/>
                <w:sz w:val="28"/>
                <w:szCs w:val="28"/>
              </w:rPr>
            </w:pPr>
            <w:r w:rsidRPr="00624AA2">
              <w:rPr>
                <w:color w:val="000000" w:themeColor="text1"/>
                <w:sz w:val="28"/>
                <w:szCs w:val="28"/>
              </w:rPr>
              <w:t>2015 год – 12899,00 тыс. рублей;</w:t>
            </w:r>
          </w:p>
          <w:p w:rsidR="00624AA2" w:rsidRPr="00624AA2" w:rsidRDefault="00624AA2" w:rsidP="00624AA2">
            <w:pPr>
              <w:pStyle w:val="1"/>
              <w:numPr>
                <w:ilvl w:val="12"/>
                <w:numId w:val="0"/>
              </w:numPr>
              <w:tabs>
                <w:tab w:val="left" w:pos="5175"/>
              </w:tabs>
              <w:spacing w:before="0" w:after="0"/>
              <w:ind w:left="71" w:right="1208" w:hanging="1"/>
              <w:jc w:val="both"/>
              <w:rPr>
                <w:color w:val="000000" w:themeColor="text1"/>
                <w:sz w:val="28"/>
                <w:szCs w:val="28"/>
              </w:rPr>
            </w:pPr>
            <w:r w:rsidRPr="00624AA2">
              <w:rPr>
                <w:color w:val="000000" w:themeColor="text1"/>
                <w:sz w:val="28"/>
                <w:szCs w:val="28"/>
              </w:rPr>
              <w:lastRenderedPageBreak/>
              <w:t>2016 год – 15052,00 тыс. рублей.</w:t>
            </w:r>
          </w:p>
          <w:p w:rsidR="00624AA2" w:rsidRPr="00624AA2" w:rsidRDefault="00624AA2" w:rsidP="00624AA2">
            <w:pPr>
              <w:pStyle w:val="1"/>
              <w:numPr>
                <w:ilvl w:val="12"/>
                <w:numId w:val="0"/>
              </w:numPr>
              <w:tabs>
                <w:tab w:val="left" w:pos="5175"/>
              </w:tabs>
              <w:spacing w:before="0" w:after="0"/>
              <w:ind w:left="71" w:right="1208" w:hanging="1"/>
              <w:jc w:val="both"/>
              <w:rPr>
                <w:sz w:val="28"/>
                <w:szCs w:val="28"/>
              </w:rPr>
            </w:pPr>
            <w:r w:rsidRPr="00624AA2">
              <w:rPr>
                <w:sz w:val="28"/>
                <w:szCs w:val="28"/>
              </w:rPr>
              <w:t>Финансирование мероприятий подпрограммы «Развитие малого и среднего предпринимательства в городе Ставрополе» осуществляется за счет средств бюджета города Ставрополя в сумме 21870,00 тыс. рублей, в том числе:</w:t>
            </w:r>
          </w:p>
          <w:p w:rsidR="00624AA2" w:rsidRPr="00624AA2" w:rsidRDefault="00624AA2" w:rsidP="00624AA2">
            <w:pPr>
              <w:pStyle w:val="1"/>
              <w:numPr>
                <w:ilvl w:val="12"/>
                <w:numId w:val="0"/>
              </w:numPr>
              <w:tabs>
                <w:tab w:val="left" w:pos="5175"/>
              </w:tabs>
              <w:spacing w:before="0" w:after="0"/>
              <w:ind w:left="71" w:right="1208" w:hanging="1"/>
              <w:jc w:val="both"/>
              <w:rPr>
                <w:sz w:val="28"/>
                <w:szCs w:val="28"/>
              </w:rPr>
            </w:pPr>
            <w:r w:rsidRPr="00624AA2">
              <w:rPr>
                <w:sz w:val="28"/>
                <w:szCs w:val="28"/>
              </w:rPr>
              <w:t>2014 год – 5060,00 тыс. рублей;</w:t>
            </w:r>
          </w:p>
          <w:p w:rsidR="00624AA2" w:rsidRPr="00624AA2" w:rsidRDefault="00624AA2" w:rsidP="00624AA2">
            <w:pPr>
              <w:pStyle w:val="1"/>
              <w:numPr>
                <w:ilvl w:val="12"/>
                <w:numId w:val="0"/>
              </w:numPr>
              <w:tabs>
                <w:tab w:val="left" w:pos="5175"/>
              </w:tabs>
              <w:spacing w:before="0" w:after="0"/>
              <w:ind w:left="71" w:right="1208" w:hanging="1"/>
              <w:jc w:val="both"/>
              <w:rPr>
                <w:sz w:val="28"/>
                <w:szCs w:val="28"/>
              </w:rPr>
            </w:pPr>
            <w:r w:rsidRPr="00624AA2">
              <w:rPr>
                <w:sz w:val="28"/>
                <w:szCs w:val="28"/>
              </w:rPr>
              <w:t>2015 год – 7360,00 тыс. рублей;</w:t>
            </w:r>
          </w:p>
          <w:p w:rsidR="00624AA2" w:rsidRPr="00624AA2" w:rsidRDefault="00624AA2" w:rsidP="00624AA2">
            <w:pPr>
              <w:pStyle w:val="1"/>
              <w:numPr>
                <w:ilvl w:val="12"/>
                <w:numId w:val="0"/>
              </w:numPr>
              <w:tabs>
                <w:tab w:val="left" w:pos="5175"/>
              </w:tabs>
              <w:spacing w:before="0" w:after="0"/>
              <w:ind w:left="71" w:right="1208" w:hanging="1"/>
              <w:jc w:val="both"/>
              <w:rPr>
                <w:sz w:val="28"/>
                <w:szCs w:val="28"/>
              </w:rPr>
            </w:pPr>
            <w:r w:rsidRPr="00624AA2">
              <w:rPr>
                <w:sz w:val="28"/>
                <w:szCs w:val="28"/>
              </w:rPr>
              <w:t>2016 год – 9450,00 тыс. рублей.</w:t>
            </w:r>
          </w:p>
          <w:p w:rsidR="00624AA2" w:rsidRPr="00624AA2" w:rsidRDefault="00624AA2" w:rsidP="00624AA2">
            <w:pPr>
              <w:pStyle w:val="1"/>
              <w:numPr>
                <w:ilvl w:val="12"/>
                <w:numId w:val="0"/>
              </w:numPr>
              <w:tabs>
                <w:tab w:val="left" w:pos="5175"/>
              </w:tabs>
              <w:spacing w:before="0" w:after="0"/>
              <w:ind w:left="71" w:right="1208" w:hanging="1"/>
              <w:jc w:val="both"/>
              <w:rPr>
                <w:sz w:val="28"/>
                <w:szCs w:val="28"/>
              </w:rPr>
            </w:pPr>
            <w:r w:rsidRPr="00624AA2">
              <w:rPr>
                <w:sz w:val="28"/>
                <w:szCs w:val="28"/>
              </w:rPr>
              <w:t>Финансирование мероприятий подпрограммы «Развитие туризма и международных, межрегиональных связей города Ставрополя» осуществляется за счет средств бюджета города Ставрополя в сумме 14211,00 тыс. рублей в том числе:</w:t>
            </w:r>
          </w:p>
          <w:p w:rsidR="00624AA2" w:rsidRPr="00624AA2" w:rsidRDefault="00624AA2" w:rsidP="00624AA2">
            <w:pPr>
              <w:pStyle w:val="1"/>
              <w:numPr>
                <w:ilvl w:val="12"/>
                <w:numId w:val="0"/>
              </w:numPr>
              <w:tabs>
                <w:tab w:val="left" w:pos="5175"/>
              </w:tabs>
              <w:spacing w:before="0" w:after="0"/>
              <w:ind w:left="71" w:right="1208" w:hanging="1"/>
              <w:jc w:val="both"/>
              <w:rPr>
                <w:sz w:val="28"/>
                <w:szCs w:val="28"/>
              </w:rPr>
            </w:pPr>
            <w:r w:rsidRPr="00624AA2">
              <w:rPr>
                <w:sz w:val="28"/>
                <w:szCs w:val="28"/>
              </w:rPr>
              <w:t>2014 год – 5230,00 тыс. рублей;</w:t>
            </w:r>
          </w:p>
          <w:p w:rsidR="00624AA2" w:rsidRPr="00624AA2" w:rsidRDefault="00624AA2" w:rsidP="00624AA2">
            <w:pPr>
              <w:pStyle w:val="1"/>
              <w:numPr>
                <w:ilvl w:val="12"/>
                <w:numId w:val="0"/>
              </w:numPr>
              <w:tabs>
                <w:tab w:val="left" w:pos="5175"/>
              </w:tabs>
              <w:spacing w:before="0" w:after="0"/>
              <w:ind w:left="71" w:right="1208" w:hanging="1"/>
              <w:jc w:val="both"/>
              <w:rPr>
                <w:sz w:val="28"/>
                <w:szCs w:val="28"/>
              </w:rPr>
            </w:pPr>
            <w:r w:rsidRPr="00624AA2">
              <w:rPr>
                <w:sz w:val="28"/>
                <w:szCs w:val="28"/>
              </w:rPr>
              <w:t>2015 год – 4459,00 тыс. рублей;</w:t>
            </w:r>
          </w:p>
          <w:p w:rsidR="00624AA2" w:rsidRPr="00624AA2" w:rsidRDefault="00624AA2" w:rsidP="00624AA2">
            <w:pPr>
              <w:pStyle w:val="1"/>
              <w:numPr>
                <w:ilvl w:val="12"/>
                <w:numId w:val="0"/>
              </w:numPr>
              <w:tabs>
                <w:tab w:val="left" w:pos="5175"/>
              </w:tabs>
              <w:spacing w:before="0" w:after="0"/>
              <w:ind w:left="71" w:right="1208" w:hanging="1"/>
              <w:jc w:val="both"/>
              <w:rPr>
                <w:sz w:val="28"/>
                <w:szCs w:val="28"/>
              </w:rPr>
            </w:pPr>
            <w:r w:rsidRPr="00624AA2">
              <w:rPr>
                <w:sz w:val="28"/>
                <w:szCs w:val="28"/>
              </w:rPr>
              <w:t>2016 год – 4522,00 тыс. рублей.</w:t>
            </w:r>
          </w:p>
          <w:p w:rsidR="00624AA2" w:rsidRPr="00624AA2" w:rsidRDefault="00624AA2" w:rsidP="00624AA2">
            <w:pPr>
              <w:pStyle w:val="1"/>
              <w:numPr>
                <w:ilvl w:val="12"/>
                <w:numId w:val="0"/>
              </w:numPr>
              <w:tabs>
                <w:tab w:val="left" w:pos="5175"/>
              </w:tabs>
              <w:spacing w:before="0" w:after="0"/>
              <w:ind w:left="71" w:right="1208" w:hanging="1"/>
              <w:jc w:val="both"/>
              <w:rPr>
                <w:sz w:val="28"/>
                <w:szCs w:val="28"/>
              </w:rPr>
            </w:pPr>
            <w:r w:rsidRPr="00624AA2">
              <w:rPr>
                <w:sz w:val="28"/>
                <w:szCs w:val="28"/>
              </w:rPr>
              <w:t>Финансирование мероприятий подпрограммы «Создание благоприятных условий для привлечения инвестиций в экономику города Ставрополя» осуществляется за счет средств бюджета города Ставрополя в сумме 3240,00 тыс. рублей, в том числе:</w:t>
            </w:r>
          </w:p>
          <w:p w:rsidR="00624AA2" w:rsidRPr="00624AA2" w:rsidRDefault="00624AA2" w:rsidP="00624AA2">
            <w:pPr>
              <w:pStyle w:val="1"/>
              <w:numPr>
                <w:ilvl w:val="12"/>
                <w:numId w:val="0"/>
              </w:numPr>
              <w:tabs>
                <w:tab w:val="left" w:pos="5175"/>
              </w:tabs>
              <w:spacing w:before="0" w:after="0"/>
              <w:ind w:left="71" w:right="1208" w:hanging="1"/>
              <w:jc w:val="both"/>
              <w:rPr>
                <w:sz w:val="28"/>
                <w:szCs w:val="28"/>
              </w:rPr>
            </w:pPr>
            <w:r w:rsidRPr="00624AA2">
              <w:rPr>
                <w:sz w:val="28"/>
                <w:szCs w:val="28"/>
              </w:rPr>
              <w:t>2014 год – 1080,00 тыс. рублей;</w:t>
            </w:r>
          </w:p>
          <w:p w:rsidR="00624AA2" w:rsidRPr="00624AA2" w:rsidRDefault="00624AA2" w:rsidP="00624AA2">
            <w:pPr>
              <w:pStyle w:val="1"/>
              <w:numPr>
                <w:ilvl w:val="12"/>
                <w:numId w:val="0"/>
              </w:numPr>
              <w:tabs>
                <w:tab w:val="left" w:pos="5175"/>
              </w:tabs>
              <w:spacing w:before="0" w:after="0"/>
              <w:ind w:left="71" w:right="1208" w:hanging="1"/>
              <w:jc w:val="both"/>
              <w:rPr>
                <w:sz w:val="28"/>
                <w:szCs w:val="28"/>
              </w:rPr>
            </w:pPr>
            <w:r w:rsidRPr="00624AA2">
              <w:rPr>
                <w:sz w:val="28"/>
                <w:szCs w:val="28"/>
              </w:rPr>
              <w:t>2015 год – 1080,00 тыс. рублей;</w:t>
            </w:r>
          </w:p>
          <w:p w:rsidR="00624AA2" w:rsidRPr="00624AA2" w:rsidRDefault="00624AA2" w:rsidP="00624AA2">
            <w:pPr>
              <w:pStyle w:val="1"/>
              <w:numPr>
                <w:ilvl w:val="12"/>
                <w:numId w:val="0"/>
              </w:numPr>
              <w:tabs>
                <w:tab w:val="left" w:pos="5175"/>
              </w:tabs>
              <w:spacing w:before="0" w:after="0"/>
              <w:ind w:left="71" w:right="1208" w:hanging="1"/>
              <w:jc w:val="both"/>
              <w:rPr>
                <w:sz w:val="28"/>
                <w:szCs w:val="28"/>
              </w:rPr>
            </w:pPr>
            <w:r w:rsidRPr="00624AA2">
              <w:rPr>
                <w:sz w:val="28"/>
                <w:szCs w:val="28"/>
              </w:rPr>
              <w:t>2016 год – 1080,00 тыс. рублей.</w:t>
            </w:r>
          </w:p>
          <w:p w:rsidR="00624AA2" w:rsidRPr="00624AA2" w:rsidRDefault="00624AA2" w:rsidP="00624AA2">
            <w:pPr>
              <w:pStyle w:val="1"/>
              <w:numPr>
                <w:ilvl w:val="12"/>
                <w:numId w:val="0"/>
              </w:numPr>
              <w:tabs>
                <w:tab w:val="left" w:pos="5175"/>
              </w:tabs>
              <w:spacing w:before="0" w:after="0"/>
              <w:ind w:left="71" w:right="1208" w:hanging="1"/>
              <w:jc w:val="both"/>
              <w:rPr>
                <w:sz w:val="28"/>
                <w:szCs w:val="28"/>
              </w:rPr>
            </w:pPr>
          </w:p>
        </w:tc>
      </w:tr>
      <w:tr w:rsidR="00624AA2" w:rsidRPr="00624AA2" w:rsidTr="00624AA2">
        <w:trPr>
          <w:trHeight w:val="1585"/>
        </w:trPr>
        <w:tc>
          <w:tcPr>
            <w:tcW w:w="1821" w:type="pct"/>
          </w:tcPr>
          <w:p w:rsidR="00624AA2" w:rsidRPr="00624AA2" w:rsidRDefault="00624AA2" w:rsidP="00624AA2">
            <w:pPr>
              <w:pStyle w:val="ConsPlusNormal"/>
              <w:widowControl/>
              <w:jc w:val="both"/>
              <w:rPr>
                <w:rFonts w:ascii="Times New Roman" w:hAnsi="Times New Roman" w:cs="Times New Roman"/>
                <w:sz w:val="28"/>
                <w:szCs w:val="28"/>
              </w:rPr>
            </w:pPr>
            <w:r w:rsidRPr="00624AA2">
              <w:rPr>
                <w:rFonts w:ascii="Times New Roman" w:hAnsi="Times New Roman" w:cs="Times New Roman"/>
                <w:sz w:val="28"/>
                <w:szCs w:val="28"/>
              </w:rPr>
              <w:lastRenderedPageBreak/>
              <w:t>Система управления</w:t>
            </w:r>
          </w:p>
          <w:p w:rsidR="00624AA2" w:rsidRPr="00624AA2" w:rsidRDefault="00624AA2" w:rsidP="00624AA2">
            <w:pPr>
              <w:pStyle w:val="ConsPlusNormal"/>
              <w:widowControl/>
              <w:jc w:val="both"/>
              <w:rPr>
                <w:rFonts w:ascii="Times New Roman" w:hAnsi="Times New Roman" w:cs="Times New Roman"/>
                <w:sz w:val="28"/>
                <w:szCs w:val="28"/>
              </w:rPr>
            </w:pPr>
            <w:r w:rsidRPr="00624AA2">
              <w:rPr>
                <w:rFonts w:ascii="Times New Roman" w:hAnsi="Times New Roman" w:cs="Times New Roman"/>
                <w:sz w:val="28"/>
                <w:szCs w:val="28"/>
              </w:rPr>
              <w:t xml:space="preserve">реализацией Программы </w:t>
            </w:r>
          </w:p>
          <w:p w:rsidR="00624AA2" w:rsidRPr="00624AA2" w:rsidRDefault="00624AA2" w:rsidP="00624AA2">
            <w:pPr>
              <w:pStyle w:val="ConsPlusNormal"/>
              <w:widowControl/>
              <w:jc w:val="both"/>
              <w:rPr>
                <w:rFonts w:ascii="Times New Roman" w:hAnsi="Times New Roman" w:cs="Times New Roman"/>
                <w:sz w:val="28"/>
                <w:szCs w:val="28"/>
              </w:rPr>
            </w:pPr>
          </w:p>
        </w:tc>
        <w:tc>
          <w:tcPr>
            <w:tcW w:w="3179" w:type="pct"/>
          </w:tcPr>
          <w:p w:rsidR="00624AA2" w:rsidRPr="00624AA2" w:rsidRDefault="00624AA2" w:rsidP="00624AA2">
            <w:pPr>
              <w:pStyle w:val="ConsPlusNormal"/>
              <w:widowControl/>
              <w:tabs>
                <w:tab w:val="left" w:pos="5175"/>
              </w:tabs>
              <w:ind w:left="71" w:right="1208" w:hanging="1"/>
              <w:jc w:val="both"/>
              <w:rPr>
                <w:rFonts w:ascii="Times New Roman" w:hAnsi="Times New Roman" w:cs="Times New Roman"/>
                <w:sz w:val="28"/>
                <w:szCs w:val="28"/>
              </w:rPr>
            </w:pPr>
            <w:r w:rsidRPr="00624AA2">
              <w:rPr>
                <w:rFonts w:ascii="Times New Roman" w:hAnsi="Times New Roman" w:cs="Times New Roman"/>
                <w:sz w:val="28"/>
                <w:szCs w:val="28"/>
              </w:rPr>
              <w:t xml:space="preserve">система управления реализацией Программы включает: </w:t>
            </w:r>
          </w:p>
          <w:p w:rsidR="00624AA2" w:rsidRPr="00624AA2" w:rsidRDefault="00624AA2" w:rsidP="00624AA2">
            <w:pPr>
              <w:pStyle w:val="ConsPlusNormal"/>
              <w:widowControl/>
              <w:tabs>
                <w:tab w:val="left" w:pos="5175"/>
              </w:tabs>
              <w:ind w:left="71" w:right="1208" w:hanging="1"/>
              <w:jc w:val="both"/>
              <w:rPr>
                <w:rFonts w:ascii="Times New Roman" w:hAnsi="Times New Roman" w:cs="Times New Roman"/>
                <w:sz w:val="28"/>
                <w:szCs w:val="28"/>
              </w:rPr>
            </w:pPr>
            <w:r w:rsidRPr="00624AA2">
              <w:rPr>
                <w:rFonts w:ascii="Times New Roman" w:hAnsi="Times New Roman" w:cs="Times New Roman"/>
                <w:sz w:val="28"/>
                <w:szCs w:val="28"/>
              </w:rPr>
              <w:t>разработку и утверждение комитетом экономического развития администрации города Ставрополя ежегодного плана реализации Программы, а также проведение мониторинга исполнения данного плана;</w:t>
            </w:r>
          </w:p>
          <w:p w:rsidR="00624AA2" w:rsidRPr="00624AA2" w:rsidRDefault="00624AA2" w:rsidP="00624AA2">
            <w:pPr>
              <w:pStyle w:val="ConsPlusNormal"/>
              <w:widowControl/>
              <w:tabs>
                <w:tab w:val="left" w:pos="5175"/>
              </w:tabs>
              <w:ind w:left="71" w:right="1208" w:hanging="1"/>
              <w:jc w:val="both"/>
              <w:rPr>
                <w:rFonts w:ascii="Times New Roman" w:hAnsi="Times New Roman" w:cs="Times New Roman"/>
                <w:sz w:val="28"/>
                <w:szCs w:val="28"/>
              </w:rPr>
            </w:pPr>
            <w:r w:rsidRPr="00624AA2">
              <w:rPr>
                <w:rFonts w:ascii="Times New Roman" w:hAnsi="Times New Roman" w:cs="Times New Roman"/>
                <w:sz w:val="28"/>
                <w:szCs w:val="28"/>
              </w:rPr>
              <w:t>подготовку и утверждение комитетом экономического развития администрации города Ставрополя сводного отчета о ходе реализации и об оценки эффективности реализации Программы;</w:t>
            </w:r>
          </w:p>
          <w:p w:rsidR="00624AA2" w:rsidRPr="00624AA2" w:rsidRDefault="00624AA2" w:rsidP="00624AA2">
            <w:pPr>
              <w:pStyle w:val="ConsPlusNormal"/>
              <w:widowControl/>
              <w:tabs>
                <w:tab w:val="left" w:pos="5175"/>
              </w:tabs>
              <w:ind w:left="71" w:right="1208" w:hanging="1"/>
              <w:jc w:val="both"/>
              <w:rPr>
                <w:rFonts w:ascii="Times New Roman" w:hAnsi="Times New Roman" w:cs="Times New Roman"/>
                <w:sz w:val="28"/>
                <w:szCs w:val="28"/>
              </w:rPr>
            </w:pPr>
            <w:r w:rsidRPr="00624AA2">
              <w:rPr>
                <w:rFonts w:ascii="Times New Roman" w:hAnsi="Times New Roman" w:cs="Times New Roman"/>
                <w:sz w:val="28"/>
                <w:szCs w:val="28"/>
              </w:rPr>
              <w:t xml:space="preserve">проведение мониторинга реализации Программы комитетом экономического </w:t>
            </w:r>
            <w:r w:rsidRPr="00624AA2">
              <w:rPr>
                <w:rFonts w:ascii="Times New Roman" w:hAnsi="Times New Roman" w:cs="Times New Roman"/>
                <w:sz w:val="28"/>
                <w:szCs w:val="28"/>
              </w:rPr>
              <w:lastRenderedPageBreak/>
              <w:t>развития администрации города Ставрополя</w:t>
            </w:r>
          </w:p>
          <w:p w:rsidR="00624AA2" w:rsidRPr="00624AA2" w:rsidRDefault="00624AA2" w:rsidP="00624AA2">
            <w:pPr>
              <w:pStyle w:val="ConsPlusNormal"/>
              <w:widowControl/>
              <w:tabs>
                <w:tab w:val="left" w:pos="5175"/>
              </w:tabs>
              <w:ind w:left="71" w:right="1208" w:hanging="1"/>
              <w:jc w:val="both"/>
              <w:rPr>
                <w:rFonts w:ascii="Times New Roman" w:hAnsi="Times New Roman" w:cs="Times New Roman"/>
                <w:sz w:val="28"/>
                <w:szCs w:val="28"/>
              </w:rPr>
            </w:pPr>
          </w:p>
        </w:tc>
      </w:tr>
      <w:tr w:rsidR="00624AA2" w:rsidRPr="00624AA2" w:rsidTr="00624AA2">
        <w:trPr>
          <w:trHeight w:val="1131"/>
        </w:trPr>
        <w:tc>
          <w:tcPr>
            <w:tcW w:w="1821" w:type="pct"/>
          </w:tcPr>
          <w:p w:rsidR="00624AA2" w:rsidRPr="00624AA2" w:rsidRDefault="00624AA2" w:rsidP="00624AA2">
            <w:pPr>
              <w:pStyle w:val="ConsPlusNormal"/>
              <w:widowControl/>
              <w:tabs>
                <w:tab w:val="left" w:pos="5175"/>
              </w:tabs>
              <w:ind w:left="214" w:right="-70" w:hanging="1"/>
              <w:rPr>
                <w:rFonts w:ascii="Times New Roman" w:hAnsi="Times New Roman" w:cs="Times New Roman"/>
                <w:sz w:val="28"/>
                <w:szCs w:val="28"/>
              </w:rPr>
            </w:pPr>
            <w:r w:rsidRPr="00624AA2">
              <w:rPr>
                <w:rFonts w:ascii="Times New Roman" w:hAnsi="Times New Roman" w:cs="Times New Roman"/>
                <w:sz w:val="28"/>
                <w:szCs w:val="28"/>
              </w:rPr>
              <w:lastRenderedPageBreak/>
              <w:t>Оценка эффективности реализации Программы</w:t>
            </w:r>
          </w:p>
          <w:p w:rsidR="00624AA2" w:rsidRPr="00624AA2" w:rsidRDefault="00624AA2" w:rsidP="00624AA2">
            <w:pPr>
              <w:pStyle w:val="ConsPlusNormal"/>
              <w:widowControl/>
              <w:tabs>
                <w:tab w:val="left" w:pos="5175"/>
              </w:tabs>
              <w:ind w:left="214" w:right="1208" w:hanging="1"/>
              <w:jc w:val="both"/>
              <w:rPr>
                <w:rFonts w:ascii="Times New Roman" w:hAnsi="Times New Roman" w:cs="Times New Roman"/>
                <w:sz w:val="28"/>
                <w:szCs w:val="28"/>
              </w:rPr>
            </w:pPr>
          </w:p>
        </w:tc>
        <w:tc>
          <w:tcPr>
            <w:tcW w:w="3179" w:type="pct"/>
          </w:tcPr>
          <w:p w:rsidR="00624AA2" w:rsidRPr="00624AA2" w:rsidRDefault="00624AA2" w:rsidP="00624AA2">
            <w:pPr>
              <w:tabs>
                <w:tab w:val="left" w:pos="5175"/>
              </w:tabs>
              <w:ind w:left="71" w:right="1208" w:hanging="1"/>
              <w:jc w:val="both"/>
              <w:rPr>
                <w:sz w:val="28"/>
                <w:szCs w:val="28"/>
              </w:rPr>
            </w:pPr>
            <w:r w:rsidRPr="00624AA2">
              <w:rPr>
                <w:sz w:val="28"/>
                <w:szCs w:val="28"/>
              </w:rPr>
              <w:t>оценка эффективности реализации Программы проводится по следующим критериям:</w:t>
            </w:r>
          </w:p>
          <w:p w:rsidR="00624AA2" w:rsidRPr="00624AA2" w:rsidRDefault="00624AA2" w:rsidP="00624AA2">
            <w:pPr>
              <w:tabs>
                <w:tab w:val="left" w:pos="5175"/>
              </w:tabs>
              <w:ind w:left="71" w:right="1208" w:hanging="1"/>
              <w:jc w:val="both"/>
              <w:rPr>
                <w:sz w:val="28"/>
                <w:szCs w:val="28"/>
              </w:rPr>
            </w:pPr>
            <w:r w:rsidRPr="00624AA2">
              <w:rPr>
                <w:sz w:val="28"/>
                <w:szCs w:val="28"/>
              </w:rPr>
              <w:t>увеличение количества субъектов малого и среднего предпринимательства, осуществляющих деятельность на территории города Ставрополя;</w:t>
            </w:r>
          </w:p>
          <w:p w:rsidR="00624AA2" w:rsidRPr="00624AA2" w:rsidRDefault="00624AA2" w:rsidP="00624AA2">
            <w:pPr>
              <w:tabs>
                <w:tab w:val="left" w:pos="5175"/>
              </w:tabs>
              <w:ind w:left="71" w:right="1208" w:hanging="1"/>
              <w:jc w:val="both"/>
              <w:rPr>
                <w:sz w:val="28"/>
                <w:szCs w:val="28"/>
              </w:rPr>
            </w:pPr>
            <w:r w:rsidRPr="00624AA2">
              <w:rPr>
                <w:sz w:val="28"/>
                <w:szCs w:val="28"/>
              </w:rPr>
              <w:t>увеличение количества субъектов малого и среднего предпринимательства, осуществляющих деятельность на территории города Ставрополя, в расчете на 10000 человек населения;</w:t>
            </w:r>
          </w:p>
          <w:p w:rsidR="00624AA2" w:rsidRPr="00624AA2" w:rsidRDefault="00624AA2" w:rsidP="00624AA2">
            <w:pPr>
              <w:tabs>
                <w:tab w:val="left" w:pos="5175"/>
              </w:tabs>
              <w:ind w:left="71" w:right="1208" w:hanging="1"/>
              <w:jc w:val="both"/>
              <w:rPr>
                <w:sz w:val="28"/>
                <w:szCs w:val="28"/>
              </w:rPr>
            </w:pPr>
            <w:r w:rsidRPr="00624AA2">
              <w:rPr>
                <w:sz w:val="28"/>
                <w:szCs w:val="28"/>
              </w:rPr>
              <w:t>увеличение среднесписочной численности работников (без внешних совместителей) субъектов малого и среднего предпринимательства, осуществляющих деятельность на территории города Ставрополя;</w:t>
            </w:r>
          </w:p>
          <w:p w:rsidR="00624AA2" w:rsidRPr="00624AA2" w:rsidRDefault="00624AA2" w:rsidP="00624AA2">
            <w:pPr>
              <w:tabs>
                <w:tab w:val="left" w:pos="5175"/>
              </w:tabs>
              <w:ind w:left="71" w:right="1208" w:hanging="1"/>
              <w:jc w:val="both"/>
              <w:rPr>
                <w:sz w:val="28"/>
                <w:szCs w:val="28"/>
              </w:rPr>
            </w:pPr>
            <w:r w:rsidRPr="00624AA2">
              <w:rPr>
                <w:sz w:val="28"/>
                <w:szCs w:val="28"/>
              </w:rPr>
              <w:t>увеличение количества зарубежных и российских делегаций, посетивших город Ставрополь;</w:t>
            </w:r>
          </w:p>
          <w:p w:rsidR="00624AA2" w:rsidRPr="00624AA2" w:rsidRDefault="00624AA2" w:rsidP="00624AA2">
            <w:pPr>
              <w:tabs>
                <w:tab w:val="left" w:pos="5175"/>
              </w:tabs>
              <w:ind w:left="71" w:right="1208" w:hanging="1"/>
              <w:jc w:val="both"/>
              <w:rPr>
                <w:sz w:val="28"/>
                <w:szCs w:val="28"/>
              </w:rPr>
            </w:pPr>
            <w:r w:rsidRPr="00624AA2">
              <w:rPr>
                <w:sz w:val="28"/>
                <w:szCs w:val="28"/>
              </w:rPr>
              <w:t>увеличение количества визитов официальных делегаций города Ставрополя в города зарубежных стран, регионов России;</w:t>
            </w:r>
          </w:p>
          <w:p w:rsidR="00624AA2" w:rsidRPr="00624AA2" w:rsidRDefault="00624AA2" w:rsidP="00624AA2">
            <w:pPr>
              <w:tabs>
                <w:tab w:val="left" w:pos="5175"/>
              </w:tabs>
              <w:ind w:left="71" w:right="1208" w:hanging="1"/>
              <w:jc w:val="both"/>
              <w:rPr>
                <w:sz w:val="28"/>
                <w:szCs w:val="28"/>
              </w:rPr>
            </w:pPr>
            <w:r w:rsidRPr="00624AA2">
              <w:rPr>
                <w:sz w:val="28"/>
                <w:szCs w:val="28"/>
              </w:rPr>
              <w:t>увеличение количества заключенных соглашений о сотрудничестве между администрацией города Ставрополя и городами дальнего и ближнего зарубежья, регионов России;</w:t>
            </w:r>
          </w:p>
          <w:p w:rsidR="00624AA2" w:rsidRPr="00624AA2" w:rsidRDefault="00624AA2" w:rsidP="00624AA2">
            <w:pPr>
              <w:tabs>
                <w:tab w:val="left" w:pos="5175"/>
              </w:tabs>
              <w:ind w:left="71" w:right="1208" w:hanging="1"/>
              <w:jc w:val="both"/>
              <w:rPr>
                <w:sz w:val="28"/>
                <w:szCs w:val="28"/>
              </w:rPr>
            </w:pPr>
            <w:r w:rsidRPr="00624AA2">
              <w:rPr>
                <w:sz w:val="28"/>
                <w:szCs w:val="28"/>
              </w:rPr>
              <w:t>увеличение объемов прибыли организаций города Ставрополя, предоставляющих услуги гостиниц и аналогичных мест проживания (по сравнению с 2013 годом);</w:t>
            </w:r>
          </w:p>
          <w:p w:rsidR="00624AA2" w:rsidRPr="00624AA2" w:rsidRDefault="00624AA2" w:rsidP="00624AA2">
            <w:pPr>
              <w:ind w:left="71" w:right="1208"/>
              <w:jc w:val="both"/>
              <w:rPr>
                <w:sz w:val="28"/>
                <w:szCs w:val="28"/>
              </w:rPr>
            </w:pPr>
            <w:r w:rsidRPr="00624AA2">
              <w:rPr>
                <w:sz w:val="28"/>
                <w:szCs w:val="28"/>
              </w:rPr>
              <w:t>индекс физического объема инвестиций в основной капитал;</w:t>
            </w:r>
          </w:p>
          <w:p w:rsidR="00624AA2" w:rsidRPr="00624AA2" w:rsidRDefault="00624AA2" w:rsidP="00624AA2">
            <w:pPr>
              <w:ind w:left="71" w:right="1208"/>
              <w:jc w:val="both"/>
              <w:rPr>
                <w:sz w:val="28"/>
                <w:szCs w:val="28"/>
              </w:rPr>
            </w:pPr>
            <w:r w:rsidRPr="00624AA2">
              <w:rPr>
                <w:sz w:val="28"/>
                <w:szCs w:val="28"/>
              </w:rPr>
              <w:t>увеличение объема инвестиций в основной капитал в экономике города Ставрополя на душу населения города Ставрополя</w:t>
            </w:r>
          </w:p>
        </w:tc>
      </w:tr>
      <w:tr w:rsidR="00624AA2" w:rsidRPr="00624AA2" w:rsidTr="00624AA2">
        <w:trPr>
          <w:trHeight w:val="2548"/>
        </w:trPr>
        <w:tc>
          <w:tcPr>
            <w:tcW w:w="1821" w:type="pct"/>
          </w:tcPr>
          <w:p w:rsidR="00624AA2" w:rsidRPr="00624AA2" w:rsidRDefault="00624AA2" w:rsidP="00624AA2">
            <w:pPr>
              <w:pStyle w:val="ConsPlusNormal"/>
              <w:widowControl/>
              <w:tabs>
                <w:tab w:val="left" w:pos="5175"/>
              </w:tabs>
              <w:ind w:left="214" w:right="1208" w:hanging="1"/>
              <w:jc w:val="both"/>
              <w:rPr>
                <w:rFonts w:ascii="Times New Roman" w:hAnsi="Times New Roman" w:cs="Times New Roman"/>
                <w:sz w:val="28"/>
                <w:szCs w:val="28"/>
              </w:rPr>
            </w:pPr>
            <w:r w:rsidRPr="00624AA2">
              <w:rPr>
                <w:rFonts w:ascii="Times New Roman" w:hAnsi="Times New Roman" w:cs="Times New Roman"/>
                <w:sz w:val="28"/>
                <w:szCs w:val="28"/>
              </w:rPr>
              <w:lastRenderedPageBreak/>
              <w:t>Подпрограммы</w:t>
            </w:r>
          </w:p>
        </w:tc>
        <w:tc>
          <w:tcPr>
            <w:tcW w:w="3179" w:type="pct"/>
          </w:tcPr>
          <w:p w:rsidR="00624AA2" w:rsidRPr="00624AA2" w:rsidRDefault="00624AA2" w:rsidP="00624AA2">
            <w:pPr>
              <w:tabs>
                <w:tab w:val="left" w:pos="5175"/>
              </w:tabs>
              <w:ind w:left="71" w:right="1208" w:hanging="1"/>
              <w:jc w:val="both"/>
              <w:rPr>
                <w:sz w:val="28"/>
                <w:szCs w:val="28"/>
              </w:rPr>
            </w:pPr>
            <w:r w:rsidRPr="00624AA2">
              <w:rPr>
                <w:sz w:val="28"/>
                <w:szCs w:val="28"/>
              </w:rPr>
              <w:t>подпрограмма «Развитие малого и среднего предпринимательства в городе Ставрополе»;</w:t>
            </w:r>
          </w:p>
          <w:p w:rsidR="00624AA2" w:rsidRPr="00624AA2" w:rsidRDefault="00624AA2" w:rsidP="00624AA2">
            <w:pPr>
              <w:tabs>
                <w:tab w:val="left" w:pos="5175"/>
              </w:tabs>
              <w:ind w:left="71" w:right="1208" w:hanging="1"/>
              <w:jc w:val="both"/>
              <w:rPr>
                <w:sz w:val="28"/>
                <w:szCs w:val="28"/>
              </w:rPr>
            </w:pPr>
            <w:r w:rsidRPr="00624AA2">
              <w:rPr>
                <w:sz w:val="28"/>
                <w:szCs w:val="28"/>
              </w:rPr>
              <w:t>подпрограмма «Развитие туризма и международных, межрегиональных связей города Ставрополя»;</w:t>
            </w:r>
          </w:p>
          <w:p w:rsidR="00624AA2" w:rsidRPr="00624AA2" w:rsidRDefault="00624AA2" w:rsidP="00624AA2">
            <w:pPr>
              <w:tabs>
                <w:tab w:val="left" w:pos="5175"/>
              </w:tabs>
              <w:ind w:left="71" w:right="1208" w:hanging="1"/>
              <w:jc w:val="both"/>
              <w:rPr>
                <w:sz w:val="28"/>
                <w:szCs w:val="28"/>
              </w:rPr>
            </w:pPr>
            <w:r w:rsidRPr="00624AA2">
              <w:rPr>
                <w:sz w:val="28"/>
                <w:szCs w:val="28"/>
              </w:rPr>
              <w:t>подпрограмма «Создание благоприятных условий для привлечения инвестиций в экономику города Ставрополя»</w:t>
            </w:r>
          </w:p>
          <w:p w:rsidR="00624AA2" w:rsidRPr="00624AA2" w:rsidRDefault="00624AA2" w:rsidP="00624AA2">
            <w:pPr>
              <w:pStyle w:val="ConsPlusNormal"/>
              <w:widowControl/>
              <w:tabs>
                <w:tab w:val="left" w:pos="5175"/>
              </w:tabs>
              <w:ind w:left="71" w:right="1208" w:hanging="1"/>
              <w:jc w:val="both"/>
              <w:rPr>
                <w:rFonts w:ascii="Times New Roman" w:hAnsi="Times New Roman" w:cs="Times New Roman"/>
                <w:sz w:val="28"/>
                <w:szCs w:val="28"/>
              </w:rPr>
            </w:pPr>
          </w:p>
        </w:tc>
      </w:tr>
    </w:tbl>
    <w:p w:rsidR="00624AA2" w:rsidRPr="00624AA2" w:rsidRDefault="00624AA2" w:rsidP="00624AA2">
      <w:pPr>
        <w:jc w:val="center"/>
        <w:rPr>
          <w:sz w:val="28"/>
          <w:szCs w:val="28"/>
        </w:rPr>
      </w:pPr>
      <w:r w:rsidRPr="00624AA2">
        <w:rPr>
          <w:sz w:val="28"/>
          <w:szCs w:val="28"/>
        </w:rPr>
        <w:t>Раздел 1. Общая характеристика текущего состояния сферы реализации Программы и прогноз ее развития</w:t>
      </w:r>
    </w:p>
    <w:p w:rsidR="00624AA2" w:rsidRPr="00624AA2" w:rsidRDefault="00624AA2" w:rsidP="00624AA2">
      <w:pPr>
        <w:tabs>
          <w:tab w:val="left" w:pos="567"/>
        </w:tabs>
        <w:jc w:val="center"/>
        <w:rPr>
          <w:sz w:val="28"/>
          <w:szCs w:val="28"/>
        </w:rPr>
      </w:pPr>
    </w:p>
    <w:p w:rsidR="00624AA2" w:rsidRPr="00624AA2" w:rsidRDefault="00624AA2" w:rsidP="00624AA2">
      <w:pPr>
        <w:adjustRightInd w:val="0"/>
        <w:ind w:firstLine="708"/>
        <w:jc w:val="both"/>
        <w:rPr>
          <w:sz w:val="28"/>
          <w:szCs w:val="28"/>
        </w:rPr>
      </w:pPr>
      <w:r w:rsidRPr="00624AA2">
        <w:rPr>
          <w:sz w:val="28"/>
          <w:szCs w:val="28"/>
        </w:rPr>
        <w:t xml:space="preserve">В соответствии со Стратегией </w:t>
      </w:r>
      <w:r w:rsidRPr="00624AA2">
        <w:rPr>
          <w:color w:val="000000" w:themeColor="text1"/>
          <w:sz w:val="28"/>
          <w:szCs w:val="28"/>
          <w:shd w:val="clear" w:color="auto" w:fill="FFFFFF"/>
        </w:rPr>
        <w:t>социально-экономического развития города Ставрополя до 2020 года, утвержденной решением Ставропольской городской Думы от 27 мая 2011г. № 64, о</w:t>
      </w:r>
      <w:r w:rsidRPr="00624AA2">
        <w:rPr>
          <w:sz w:val="28"/>
          <w:szCs w:val="28"/>
        </w:rPr>
        <w:t>дной из главных целей экономического развития города Ставрополя является создание условий для опережающего роста реального сектора экономики города Ставрополя посредством привлечения крупных инвестиций, направленных, в первую очередь, на развитие наиболее перспективных отраслей экономики.</w:t>
      </w:r>
    </w:p>
    <w:p w:rsidR="00624AA2" w:rsidRPr="00624AA2" w:rsidRDefault="00624AA2" w:rsidP="00624AA2">
      <w:pPr>
        <w:ind w:firstLine="708"/>
        <w:jc w:val="both"/>
        <w:rPr>
          <w:color w:val="000000"/>
          <w:sz w:val="28"/>
          <w:szCs w:val="28"/>
        </w:rPr>
      </w:pPr>
      <w:r w:rsidRPr="00624AA2">
        <w:rPr>
          <w:color w:val="000000"/>
          <w:sz w:val="28"/>
          <w:szCs w:val="28"/>
        </w:rPr>
        <w:t>Наибольшая доля инвестиций в городе Ставрополе направлена на развитие транспорта и связи 32,7% от общего объема инвестиций, на операции с недвижимым имуществом, аренду и предоставление услуг 17,4% от общего объема инвестиций, на обрабатывающие производства и финансовую деятельность 10,3%.</w:t>
      </w:r>
    </w:p>
    <w:p w:rsidR="00624AA2" w:rsidRPr="00624AA2" w:rsidRDefault="00624AA2" w:rsidP="00624AA2">
      <w:pPr>
        <w:ind w:firstLine="709"/>
        <w:jc w:val="both"/>
        <w:rPr>
          <w:sz w:val="28"/>
          <w:szCs w:val="28"/>
        </w:rPr>
      </w:pPr>
      <w:r w:rsidRPr="00624AA2">
        <w:rPr>
          <w:sz w:val="28"/>
          <w:szCs w:val="28"/>
        </w:rPr>
        <w:t xml:space="preserve">Удельный показатель «Инвестиции в основной капитал в расчете на одного жителя» в городе Ставрополе намного выше показателя Ставропольского края (36,6 тыс. рублей в городе Ставрополе и 22,9 тыс. рублей в Ставропольском крае). </w:t>
      </w:r>
    </w:p>
    <w:p w:rsidR="00624AA2" w:rsidRPr="00624AA2" w:rsidRDefault="00624AA2" w:rsidP="00624AA2">
      <w:pPr>
        <w:ind w:firstLine="708"/>
        <w:jc w:val="both"/>
        <w:rPr>
          <w:sz w:val="28"/>
        </w:rPr>
      </w:pPr>
      <w:r w:rsidRPr="00624AA2">
        <w:rPr>
          <w:sz w:val="28"/>
          <w:szCs w:val="28"/>
        </w:rPr>
        <w:t xml:space="preserve">По итогам 2012 года по городу Ставрополю отгружено продукции собственного производства крупными и средними организациями на сумму </w:t>
      </w:r>
      <w:r w:rsidRPr="00624AA2">
        <w:rPr>
          <w:color w:val="000000"/>
          <w:sz w:val="28"/>
          <w:szCs w:val="28"/>
        </w:rPr>
        <w:t xml:space="preserve">29 млрд. 707 млн. руб., что на 1,6 % больше уровня в 2011 году. </w:t>
      </w:r>
      <w:r w:rsidRPr="00624AA2">
        <w:rPr>
          <w:sz w:val="28"/>
        </w:rPr>
        <w:t>В общем объеме отгруженных товаров 80% составляют обрабатывающие производства.</w:t>
      </w:r>
    </w:p>
    <w:p w:rsidR="00624AA2" w:rsidRPr="00624AA2" w:rsidRDefault="00624AA2" w:rsidP="00624AA2">
      <w:pPr>
        <w:adjustRightInd w:val="0"/>
        <w:ind w:firstLine="708"/>
        <w:jc w:val="both"/>
        <w:rPr>
          <w:sz w:val="28"/>
          <w:szCs w:val="28"/>
        </w:rPr>
      </w:pPr>
      <w:r w:rsidRPr="00624AA2">
        <w:rPr>
          <w:sz w:val="28"/>
          <w:szCs w:val="28"/>
        </w:rPr>
        <w:t>Стратегическим фактором, определяющим устойчивое развитие экономики города Ставрополя, является развитие малого и среднего предпринимательства и наоборот, свертывание средних и малых предприятий может иметь негативные последствия как экономического, так и социального характера. В силу указанных причин поддержка малого и среднего предпринимательства рассматривается в качестве одного из приоритетных направлений социально-экономического развития города Ставрополя.</w:t>
      </w:r>
    </w:p>
    <w:p w:rsidR="00624AA2" w:rsidRPr="00624AA2" w:rsidRDefault="00624AA2" w:rsidP="00624AA2">
      <w:pPr>
        <w:adjustRightInd w:val="0"/>
        <w:ind w:firstLine="540"/>
        <w:jc w:val="both"/>
        <w:rPr>
          <w:rFonts w:eastAsiaTheme="minorHAnsi"/>
          <w:sz w:val="28"/>
          <w:szCs w:val="28"/>
          <w:lang w:eastAsia="en-US"/>
        </w:rPr>
      </w:pPr>
      <w:r w:rsidRPr="00624AA2">
        <w:rPr>
          <w:rFonts w:eastAsiaTheme="minorHAnsi"/>
          <w:sz w:val="28"/>
          <w:szCs w:val="28"/>
          <w:lang w:eastAsia="en-US"/>
        </w:rPr>
        <w:t xml:space="preserve">Основная деятельность субъектов малого и среднего предпринимательства в городе Ставрополе реализуется в следующих </w:t>
      </w:r>
      <w:r w:rsidRPr="00624AA2">
        <w:rPr>
          <w:rFonts w:eastAsiaTheme="minorHAnsi"/>
          <w:sz w:val="28"/>
          <w:szCs w:val="28"/>
          <w:lang w:eastAsia="en-US"/>
        </w:rPr>
        <w:lastRenderedPageBreak/>
        <w:t>направлениях: промышленность, строительство, торговля и общественное питание.</w:t>
      </w:r>
    </w:p>
    <w:p w:rsidR="00624AA2" w:rsidRPr="00624AA2" w:rsidRDefault="00624AA2" w:rsidP="00624AA2">
      <w:pPr>
        <w:adjustRightInd w:val="0"/>
        <w:ind w:firstLine="540"/>
        <w:jc w:val="both"/>
        <w:rPr>
          <w:rFonts w:eastAsiaTheme="minorHAnsi"/>
          <w:sz w:val="28"/>
          <w:szCs w:val="28"/>
          <w:lang w:eastAsia="en-US"/>
        </w:rPr>
      </w:pPr>
      <w:r w:rsidRPr="00624AA2">
        <w:rPr>
          <w:rFonts w:eastAsiaTheme="minorHAnsi"/>
          <w:sz w:val="28"/>
          <w:szCs w:val="28"/>
          <w:lang w:eastAsia="en-US"/>
        </w:rPr>
        <w:t>Основное значение малого и среднего предпринимательства заключается в создании новых хозяйственных связей, активизации производственной и инновационной деятельности. При возрастающей напряженности на рынке труда малое и среднее предпринимательство остается основной возможностью для создания рабочих мест.</w:t>
      </w:r>
    </w:p>
    <w:p w:rsidR="00624AA2" w:rsidRPr="00624AA2" w:rsidRDefault="00624AA2" w:rsidP="00624AA2">
      <w:pPr>
        <w:tabs>
          <w:tab w:val="left" w:pos="567"/>
        </w:tabs>
        <w:ind w:firstLine="567"/>
        <w:jc w:val="both"/>
        <w:rPr>
          <w:spacing w:val="-2"/>
          <w:sz w:val="28"/>
          <w:szCs w:val="28"/>
        </w:rPr>
      </w:pPr>
      <w:r w:rsidRPr="00624AA2">
        <w:rPr>
          <w:spacing w:val="-2"/>
          <w:sz w:val="28"/>
          <w:szCs w:val="28"/>
        </w:rPr>
        <w:t>В 2012 году на территории города Ставрополя осуществляли свою деятельность 26290 субъектов малого и среднего предпринимательства, что на 1,5% больше, чем в 2011 году.</w:t>
      </w:r>
    </w:p>
    <w:p w:rsidR="00624AA2" w:rsidRPr="00624AA2" w:rsidRDefault="00624AA2" w:rsidP="00624AA2">
      <w:pPr>
        <w:adjustRightInd w:val="0"/>
        <w:ind w:firstLine="540"/>
        <w:jc w:val="both"/>
        <w:rPr>
          <w:rFonts w:eastAsiaTheme="minorHAnsi"/>
          <w:sz w:val="28"/>
          <w:szCs w:val="28"/>
          <w:lang w:eastAsia="en-US"/>
        </w:rPr>
      </w:pPr>
      <w:r w:rsidRPr="00624AA2">
        <w:rPr>
          <w:rFonts w:eastAsiaTheme="minorHAnsi"/>
          <w:sz w:val="28"/>
          <w:szCs w:val="28"/>
          <w:lang w:eastAsia="en-US"/>
        </w:rPr>
        <w:t>Необходимость поддержки и развития малого и среднего предпринимательства признана на государственном уровне.</w:t>
      </w:r>
    </w:p>
    <w:p w:rsidR="00624AA2" w:rsidRPr="00624AA2" w:rsidRDefault="00624AA2" w:rsidP="00624AA2">
      <w:pPr>
        <w:widowControl w:val="0"/>
        <w:adjustRightInd w:val="0"/>
        <w:ind w:firstLine="567"/>
        <w:jc w:val="both"/>
        <w:rPr>
          <w:sz w:val="28"/>
          <w:szCs w:val="28"/>
        </w:rPr>
      </w:pPr>
      <w:r w:rsidRPr="00624AA2">
        <w:rPr>
          <w:sz w:val="28"/>
          <w:szCs w:val="28"/>
        </w:rPr>
        <w:t>В целях формирования положительного имиджа города Ставрополя необходимо особое внимание уделить формированию благоприятных условий для развития международных и межрегиональных связей,  увеличению туристского потока, развитию туристской инфраструктуры.</w:t>
      </w:r>
    </w:p>
    <w:p w:rsidR="00624AA2" w:rsidRPr="00624AA2" w:rsidRDefault="00624AA2" w:rsidP="00624AA2">
      <w:pPr>
        <w:pStyle w:val="af1"/>
        <w:ind w:firstLine="709"/>
        <w:jc w:val="both"/>
        <w:rPr>
          <w:rFonts w:ascii="Times New Roman" w:hAnsi="Times New Roman"/>
          <w:sz w:val="28"/>
          <w:szCs w:val="28"/>
        </w:rPr>
      </w:pPr>
      <w:r w:rsidRPr="00624AA2">
        <w:rPr>
          <w:rFonts w:ascii="Times New Roman" w:hAnsi="Times New Roman"/>
          <w:sz w:val="28"/>
          <w:szCs w:val="28"/>
        </w:rPr>
        <w:t>В настоящее время город Ставрополь осуществляет дружественные побратимские связи с 5 городами зарубежных стран: Де Мойн (США), Пазарджик (Болгария), Безье (Франция), Чжэньцзян (КНР), Ереван (Армения). Развивается сотрудничество с 6 городами-партнерами дальнего, ближнего зарубежья и регионов России.  Осуществляется взаимодействие с международными, общероссийскими, региональными объединениями муниципальных образований, в рамках которого заключено 5 соглашений о сотрудничестве.</w:t>
      </w:r>
    </w:p>
    <w:p w:rsidR="00624AA2" w:rsidRPr="00624AA2" w:rsidRDefault="00624AA2" w:rsidP="00624AA2">
      <w:pPr>
        <w:widowControl w:val="0"/>
        <w:adjustRightInd w:val="0"/>
        <w:ind w:firstLine="851"/>
        <w:jc w:val="both"/>
        <w:rPr>
          <w:sz w:val="28"/>
          <w:szCs w:val="28"/>
        </w:rPr>
      </w:pPr>
      <w:r w:rsidRPr="00624AA2">
        <w:rPr>
          <w:sz w:val="28"/>
          <w:szCs w:val="28"/>
        </w:rPr>
        <w:t>В связи с отсутствием в городе Ставрополе значимого туристского потока, услуги гостиничного комплекса ориентированы, в первую очередь, на потребности деловых туристов – приезжих из других регионов России с рабочими целями. Для них в крупных гостиничных комплексах, мини-отелях оборудованы конференц-залы и банкетные залы различной вместимости.</w:t>
      </w:r>
    </w:p>
    <w:p w:rsidR="00624AA2" w:rsidRPr="00624AA2" w:rsidRDefault="00624AA2" w:rsidP="00624AA2">
      <w:pPr>
        <w:widowControl w:val="0"/>
        <w:adjustRightInd w:val="0"/>
        <w:ind w:firstLine="851"/>
        <w:jc w:val="both"/>
        <w:rPr>
          <w:sz w:val="28"/>
          <w:szCs w:val="28"/>
        </w:rPr>
      </w:pPr>
      <w:r w:rsidRPr="00624AA2">
        <w:rPr>
          <w:sz w:val="28"/>
          <w:szCs w:val="28"/>
        </w:rPr>
        <w:t>На территории города  Ставрополя осуществляют деятельность</w:t>
      </w:r>
      <w:r w:rsidRPr="00624AA2">
        <w:rPr>
          <w:sz w:val="28"/>
          <w:szCs w:val="28"/>
        </w:rPr>
        <w:br/>
        <w:t>84 туристские организации, в том числе 15 туроператоров, 67 турагентств,</w:t>
      </w:r>
      <w:r w:rsidRPr="00624AA2">
        <w:rPr>
          <w:sz w:val="28"/>
          <w:szCs w:val="28"/>
        </w:rPr>
        <w:br/>
        <w:t xml:space="preserve">2 экскурсионных бюро. </w:t>
      </w:r>
    </w:p>
    <w:p w:rsidR="00624AA2" w:rsidRPr="00624AA2" w:rsidRDefault="00624AA2" w:rsidP="00624AA2">
      <w:pPr>
        <w:adjustRightInd w:val="0"/>
        <w:ind w:firstLine="851"/>
        <w:jc w:val="both"/>
        <w:rPr>
          <w:rFonts w:eastAsiaTheme="minorHAnsi"/>
          <w:sz w:val="28"/>
          <w:szCs w:val="28"/>
          <w:lang w:eastAsia="en-US"/>
        </w:rPr>
      </w:pPr>
      <w:r w:rsidRPr="00624AA2">
        <w:rPr>
          <w:rFonts w:eastAsiaTheme="minorHAnsi"/>
          <w:sz w:val="28"/>
          <w:szCs w:val="28"/>
          <w:lang w:eastAsia="en-US"/>
        </w:rPr>
        <w:t>Туристские ресурсы города Ставрополя представляют следующие группы объектов:</w:t>
      </w:r>
    </w:p>
    <w:p w:rsidR="00624AA2" w:rsidRPr="00624AA2" w:rsidRDefault="00624AA2" w:rsidP="00624AA2">
      <w:pPr>
        <w:adjustRightInd w:val="0"/>
        <w:ind w:firstLine="851"/>
        <w:jc w:val="both"/>
        <w:rPr>
          <w:rFonts w:eastAsiaTheme="minorHAnsi"/>
          <w:sz w:val="28"/>
          <w:szCs w:val="28"/>
          <w:lang w:eastAsia="en-US"/>
        </w:rPr>
      </w:pPr>
      <w:r w:rsidRPr="00624AA2">
        <w:rPr>
          <w:rFonts w:eastAsiaTheme="minorHAnsi"/>
          <w:sz w:val="28"/>
          <w:szCs w:val="28"/>
          <w:lang w:eastAsia="en-US"/>
        </w:rPr>
        <w:t>историко-культурные ресурсы, состоящие из отдельных зданий - памятников архитектуры и истории, храмов, музеев, памятников археологии и истории, мемориальных комплексов;</w:t>
      </w:r>
    </w:p>
    <w:p w:rsidR="00624AA2" w:rsidRPr="00624AA2" w:rsidRDefault="00624AA2" w:rsidP="00624AA2">
      <w:pPr>
        <w:adjustRightInd w:val="0"/>
        <w:ind w:firstLine="851"/>
        <w:jc w:val="both"/>
        <w:rPr>
          <w:rFonts w:eastAsiaTheme="minorHAnsi"/>
          <w:sz w:val="28"/>
          <w:szCs w:val="28"/>
          <w:lang w:eastAsia="en-US"/>
        </w:rPr>
      </w:pPr>
      <w:r w:rsidRPr="00624AA2">
        <w:rPr>
          <w:rFonts w:eastAsiaTheme="minorHAnsi"/>
          <w:sz w:val="28"/>
          <w:szCs w:val="28"/>
          <w:lang w:eastAsia="en-US"/>
        </w:rPr>
        <w:t>природные ресурсы - привлекательные ландшафтные зоны, парки, отдельные памятники природы, точки панорамного обзора;</w:t>
      </w:r>
    </w:p>
    <w:p w:rsidR="00624AA2" w:rsidRPr="00624AA2" w:rsidRDefault="00624AA2" w:rsidP="00624AA2">
      <w:pPr>
        <w:adjustRightInd w:val="0"/>
        <w:ind w:firstLine="851"/>
        <w:jc w:val="both"/>
        <w:rPr>
          <w:rFonts w:eastAsiaTheme="minorHAnsi"/>
          <w:sz w:val="28"/>
          <w:szCs w:val="28"/>
          <w:lang w:eastAsia="en-US"/>
        </w:rPr>
      </w:pPr>
      <w:r w:rsidRPr="00624AA2">
        <w:rPr>
          <w:rFonts w:eastAsiaTheme="minorHAnsi"/>
          <w:sz w:val="28"/>
          <w:szCs w:val="28"/>
          <w:lang w:eastAsia="en-US"/>
        </w:rPr>
        <w:t>объекты развлекательной инфраструктуры - театры, кинотеатры, концертные залы, художественные галереи, спортивные сооружения, гостиничные комплексы, деловые центры, конференц-залы, выставочные центры, рестораны, кафе, развлекательные центры, дискотеки, аквапарки.</w:t>
      </w:r>
    </w:p>
    <w:p w:rsidR="00624AA2" w:rsidRPr="00624AA2" w:rsidRDefault="00624AA2" w:rsidP="00624AA2">
      <w:pPr>
        <w:shd w:val="clear" w:color="auto" w:fill="FFFFFF"/>
        <w:ind w:firstLine="708"/>
        <w:jc w:val="both"/>
        <w:rPr>
          <w:color w:val="000000" w:themeColor="text1"/>
          <w:sz w:val="28"/>
          <w:szCs w:val="28"/>
        </w:rPr>
      </w:pPr>
      <w:r w:rsidRPr="00624AA2">
        <w:rPr>
          <w:color w:val="000000" w:themeColor="text1"/>
          <w:sz w:val="28"/>
          <w:szCs w:val="28"/>
        </w:rPr>
        <w:lastRenderedPageBreak/>
        <w:t>Намечено несколько основных направлений развития для стабилизации и ускорения темпов роста экономики города Ставрополя: привлечение инвестиционных потоков, социальное развитие совершенствование трудовых потенциалов, высокотехнологичных рабочих мест, улучшения экологической обстановки города Ставрополя, а также повышение уровня жизни граждан. Реализация настоящей Программы даст возможность превратить город Ставрополь в один из наиболее активно развивающихся, комфортных городов Российской Федерации.</w:t>
      </w:r>
    </w:p>
    <w:p w:rsidR="00624AA2" w:rsidRPr="00624AA2" w:rsidRDefault="00624AA2" w:rsidP="00624AA2">
      <w:pPr>
        <w:ind w:firstLine="709"/>
        <w:jc w:val="both"/>
        <w:rPr>
          <w:color w:val="000000" w:themeColor="text1"/>
          <w:sz w:val="28"/>
          <w:szCs w:val="28"/>
          <w:highlight w:val="yellow"/>
        </w:rPr>
      </w:pPr>
      <w:r w:rsidRPr="00624AA2">
        <w:rPr>
          <w:color w:val="000000" w:themeColor="text1"/>
          <w:sz w:val="28"/>
          <w:szCs w:val="28"/>
        </w:rPr>
        <w:t>Реализация мероприятий и проектов Программы обеспечит качественное преобразование экономического положения города Ставрополя.</w:t>
      </w:r>
    </w:p>
    <w:p w:rsidR="00624AA2" w:rsidRPr="00624AA2" w:rsidRDefault="00624AA2" w:rsidP="00624AA2">
      <w:pPr>
        <w:ind w:firstLine="709"/>
        <w:jc w:val="both"/>
        <w:rPr>
          <w:sz w:val="28"/>
          <w:szCs w:val="28"/>
        </w:rPr>
      </w:pPr>
    </w:p>
    <w:p w:rsidR="00624AA2" w:rsidRPr="00624AA2" w:rsidRDefault="00624AA2" w:rsidP="00624AA2">
      <w:pPr>
        <w:jc w:val="center"/>
        <w:rPr>
          <w:sz w:val="28"/>
          <w:szCs w:val="28"/>
        </w:rPr>
      </w:pPr>
      <w:r w:rsidRPr="00624AA2">
        <w:rPr>
          <w:sz w:val="28"/>
          <w:szCs w:val="28"/>
        </w:rPr>
        <w:t>Раздел 2. Цели и задачи Программы</w:t>
      </w:r>
    </w:p>
    <w:p w:rsidR="00624AA2" w:rsidRPr="00624AA2" w:rsidRDefault="00624AA2" w:rsidP="00624AA2">
      <w:pPr>
        <w:pStyle w:val="Style1"/>
        <w:spacing w:line="240" w:lineRule="auto"/>
        <w:ind w:firstLine="708"/>
        <w:rPr>
          <w:rFonts w:ascii="Times New Roman" w:hAnsi="Times New Roman"/>
          <w:color w:val="000000" w:themeColor="text1"/>
          <w:sz w:val="28"/>
          <w:szCs w:val="28"/>
        </w:rPr>
      </w:pPr>
    </w:p>
    <w:p w:rsidR="00624AA2" w:rsidRPr="00624AA2" w:rsidRDefault="00624AA2" w:rsidP="00624AA2">
      <w:pPr>
        <w:pStyle w:val="Style1"/>
        <w:spacing w:line="240" w:lineRule="auto"/>
        <w:ind w:firstLine="709"/>
        <w:jc w:val="both"/>
        <w:rPr>
          <w:rFonts w:ascii="Times New Roman" w:hAnsi="Times New Roman"/>
          <w:color w:val="000000" w:themeColor="text1"/>
          <w:sz w:val="28"/>
          <w:szCs w:val="28"/>
        </w:rPr>
      </w:pPr>
      <w:r w:rsidRPr="00624AA2">
        <w:rPr>
          <w:rFonts w:ascii="Times New Roman" w:hAnsi="Times New Roman"/>
          <w:color w:val="000000" w:themeColor="text1"/>
          <w:sz w:val="28"/>
          <w:szCs w:val="28"/>
        </w:rPr>
        <w:t>Целями Программы являются:</w:t>
      </w:r>
    </w:p>
    <w:p w:rsidR="00624AA2" w:rsidRPr="00624AA2" w:rsidRDefault="00624AA2" w:rsidP="00624AA2">
      <w:pPr>
        <w:pStyle w:val="af0"/>
        <w:tabs>
          <w:tab w:val="left" w:pos="5175"/>
        </w:tabs>
        <w:spacing w:before="0" w:beforeAutospacing="0" w:after="0" w:afterAutospacing="0"/>
        <w:ind w:right="-2" w:firstLine="709"/>
        <w:jc w:val="both"/>
        <w:rPr>
          <w:sz w:val="28"/>
          <w:szCs w:val="28"/>
        </w:rPr>
      </w:pPr>
      <w:r w:rsidRPr="00624AA2">
        <w:rPr>
          <w:sz w:val="28"/>
          <w:szCs w:val="28"/>
        </w:rPr>
        <w:t>повышение инвестиционной привлекательности города Ставрополя;</w:t>
      </w:r>
    </w:p>
    <w:p w:rsidR="00624AA2" w:rsidRPr="00624AA2" w:rsidRDefault="00624AA2" w:rsidP="00624AA2">
      <w:pPr>
        <w:pStyle w:val="af0"/>
        <w:tabs>
          <w:tab w:val="left" w:pos="5175"/>
        </w:tabs>
        <w:spacing w:before="0" w:beforeAutospacing="0" w:after="0" w:afterAutospacing="0"/>
        <w:ind w:right="-2" w:firstLine="709"/>
        <w:jc w:val="both"/>
        <w:rPr>
          <w:sz w:val="28"/>
          <w:szCs w:val="28"/>
        </w:rPr>
      </w:pPr>
      <w:r w:rsidRPr="00624AA2">
        <w:rPr>
          <w:sz w:val="28"/>
          <w:szCs w:val="28"/>
        </w:rPr>
        <w:t>поддержка субъектов малого и среднего предпринимательства, осуществляющих деятельность на территории города Ставрополя;</w:t>
      </w:r>
    </w:p>
    <w:p w:rsidR="00624AA2" w:rsidRPr="00624AA2" w:rsidRDefault="00624AA2" w:rsidP="00624AA2">
      <w:pPr>
        <w:pStyle w:val="af0"/>
        <w:tabs>
          <w:tab w:val="left" w:pos="5175"/>
        </w:tabs>
        <w:spacing w:before="0" w:beforeAutospacing="0" w:after="0" w:afterAutospacing="0"/>
        <w:ind w:right="-2" w:firstLine="709"/>
        <w:jc w:val="both"/>
        <w:rPr>
          <w:sz w:val="28"/>
          <w:szCs w:val="28"/>
        </w:rPr>
      </w:pPr>
      <w:r w:rsidRPr="00624AA2">
        <w:rPr>
          <w:sz w:val="28"/>
          <w:szCs w:val="28"/>
        </w:rPr>
        <w:t>создание на территории города Ставрополя благоприятных условий для развития международного и межрегионального сотрудничества с городами зарубежных стран и регионов России, а также организации внутреннего и въездного туризма;</w:t>
      </w:r>
    </w:p>
    <w:p w:rsidR="00624AA2" w:rsidRPr="00624AA2" w:rsidRDefault="00624AA2" w:rsidP="00624AA2">
      <w:pPr>
        <w:pStyle w:val="Style1"/>
        <w:spacing w:line="240" w:lineRule="auto"/>
        <w:ind w:firstLine="708"/>
        <w:jc w:val="both"/>
        <w:rPr>
          <w:rFonts w:ascii="Times New Roman" w:hAnsi="Times New Roman"/>
          <w:color w:val="000000" w:themeColor="text1"/>
          <w:sz w:val="28"/>
          <w:szCs w:val="28"/>
        </w:rPr>
      </w:pPr>
      <w:r w:rsidRPr="00624AA2">
        <w:rPr>
          <w:rFonts w:ascii="Times New Roman" w:hAnsi="Times New Roman"/>
          <w:color w:val="000000" w:themeColor="text1"/>
          <w:sz w:val="28"/>
          <w:szCs w:val="28"/>
        </w:rPr>
        <w:t>Для достижения целей Программы предусматривается решение следующих задач:</w:t>
      </w:r>
    </w:p>
    <w:tbl>
      <w:tblPr>
        <w:tblW w:w="5000" w:type="pct"/>
        <w:tblCellMar>
          <w:left w:w="70" w:type="dxa"/>
          <w:right w:w="70" w:type="dxa"/>
        </w:tblCellMar>
        <w:tblLook w:val="0000"/>
      </w:tblPr>
      <w:tblGrid>
        <w:gridCol w:w="9494"/>
      </w:tblGrid>
      <w:tr w:rsidR="00624AA2" w:rsidRPr="00624AA2" w:rsidTr="00624AA2">
        <w:trPr>
          <w:trHeight w:val="1979"/>
        </w:trPr>
        <w:tc>
          <w:tcPr>
            <w:tcW w:w="3755" w:type="pct"/>
          </w:tcPr>
          <w:p w:rsidR="00624AA2" w:rsidRPr="00624AA2" w:rsidRDefault="00624AA2" w:rsidP="00624AA2">
            <w:pPr>
              <w:pStyle w:val="ae"/>
              <w:tabs>
                <w:tab w:val="left" w:pos="5175"/>
              </w:tabs>
              <w:ind w:right="-2" w:firstLine="709"/>
              <w:jc w:val="both"/>
              <w:rPr>
                <w:rFonts w:ascii="Times New Roman" w:hAnsi="Times New Roman" w:cs="Times New Roman"/>
                <w:sz w:val="28"/>
                <w:szCs w:val="28"/>
              </w:rPr>
            </w:pPr>
            <w:r w:rsidRPr="00624AA2">
              <w:rPr>
                <w:rFonts w:ascii="Times New Roman" w:hAnsi="Times New Roman" w:cs="Times New Roman"/>
                <w:sz w:val="28"/>
                <w:szCs w:val="28"/>
              </w:rPr>
              <w:t>информационная поддержка инвестиционных проектов, реализуемых на территории города Ставрополя;</w:t>
            </w:r>
          </w:p>
          <w:p w:rsidR="00624AA2" w:rsidRPr="00624AA2" w:rsidRDefault="00624AA2" w:rsidP="00624AA2">
            <w:pPr>
              <w:pStyle w:val="af0"/>
              <w:tabs>
                <w:tab w:val="left" w:pos="5175"/>
              </w:tabs>
              <w:spacing w:before="0" w:beforeAutospacing="0" w:after="0" w:afterAutospacing="0"/>
              <w:ind w:right="-2" w:firstLine="709"/>
              <w:jc w:val="both"/>
              <w:rPr>
                <w:sz w:val="28"/>
                <w:szCs w:val="28"/>
              </w:rPr>
            </w:pPr>
            <w:r w:rsidRPr="00624AA2">
              <w:rPr>
                <w:sz w:val="28"/>
                <w:szCs w:val="28"/>
              </w:rPr>
              <w:t>привлечение инвестиций в рамках осуществления муниципально-частного партнерства;</w:t>
            </w:r>
          </w:p>
          <w:p w:rsidR="00624AA2" w:rsidRPr="00624AA2" w:rsidRDefault="00624AA2" w:rsidP="00624AA2">
            <w:pPr>
              <w:pStyle w:val="ae"/>
              <w:tabs>
                <w:tab w:val="left" w:pos="5175"/>
              </w:tabs>
              <w:ind w:right="-2" w:firstLine="709"/>
              <w:jc w:val="both"/>
              <w:rPr>
                <w:rFonts w:ascii="Times New Roman" w:hAnsi="Times New Roman" w:cs="Times New Roman"/>
                <w:sz w:val="28"/>
                <w:szCs w:val="28"/>
              </w:rPr>
            </w:pPr>
            <w:r w:rsidRPr="00624AA2">
              <w:rPr>
                <w:rFonts w:ascii="Times New Roman" w:hAnsi="Times New Roman" w:cs="Times New Roman"/>
                <w:sz w:val="28"/>
                <w:szCs w:val="28"/>
              </w:rPr>
              <w:t>развитие межмуниципального и международного сотрудничества в рамках социально-экономического развития города Ставрополя;</w:t>
            </w:r>
          </w:p>
          <w:p w:rsidR="00624AA2" w:rsidRPr="00624AA2" w:rsidRDefault="00624AA2" w:rsidP="00624AA2">
            <w:pPr>
              <w:pStyle w:val="ae"/>
              <w:tabs>
                <w:tab w:val="left" w:pos="5175"/>
              </w:tabs>
              <w:ind w:right="-2" w:firstLine="709"/>
              <w:jc w:val="both"/>
              <w:rPr>
                <w:rFonts w:ascii="Times New Roman" w:hAnsi="Times New Roman" w:cs="Times New Roman"/>
                <w:sz w:val="28"/>
                <w:szCs w:val="28"/>
              </w:rPr>
            </w:pPr>
            <w:r w:rsidRPr="00624AA2">
              <w:rPr>
                <w:rFonts w:ascii="Times New Roman" w:hAnsi="Times New Roman" w:cs="Times New Roman"/>
                <w:sz w:val="28"/>
                <w:szCs w:val="28"/>
              </w:rPr>
              <w:t>создание условий для развития туризма в городе Ставрополе;</w:t>
            </w:r>
          </w:p>
          <w:p w:rsidR="00624AA2" w:rsidRPr="00624AA2" w:rsidRDefault="00624AA2" w:rsidP="00624AA2">
            <w:pPr>
              <w:pStyle w:val="ae"/>
              <w:tabs>
                <w:tab w:val="left" w:pos="5175"/>
              </w:tabs>
              <w:ind w:right="-2" w:firstLine="709"/>
              <w:jc w:val="both"/>
              <w:rPr>
                <w:rFonts w:ascii="Times New Roman" w:hAnsi="Times New Roman" w:cs="Times New Roman"/>
                <w:sz w:val="28"/>
                <w:szCs w:val="28"/>
              </w:rPr>
            </w:pPr>
            <w:r w:rsidRPr="00624AA2">
              <w:rPr>
                <w:rFonts w:ascii="Times New Roman" w:hAnsi="Times New Roman" w:cs="Times New Roman"/>
                <w:sz w:val="28"/>
                <w:szCs w:val="28"/>
              </w:rPr>
              <w:t>формирование положительного имиджа города Ставрополя;</w:t>
            </w:r>
          </w:p>
          <w:p w:rsidR="00624AA2" w:rsidRPr="00624AA2" w:rsidRDefault="00624AA2" w:rsidP="00624AA2">
            <w:pPr>
              <w:ind w:right="-2" w:firstLine="709"/>
              <w:jc w:val="both"/>
              <w:rPr>
                <w:sz w:val="28"/>
                <w:szCs w:val="28"/>
              </w:rPr>
            </w:pPr>
            <w:r w:rsidRPr="00624AA2">
              <w:rPr>
                <w:sz w:val="28"/>
                <w:szCs w:val="28"/>
              </w:rPr>
              <w:t>финансовая поддержка субъектов малого и среднего предпринимательства, осуществляющих деятельность на территории города Ставрополя;</w:t>
            </w:r>
          </w:p>
          <w:p w:rsidR="00624AA2" w:rsidRPr="00624AA2" w:rsidRDefault="00624AA2" w:rsidP="00624AA2">
            <w:pPr>
              <w:ind w:right="-2" w:firstLine="709"/>
              <w:jc w:val="both"/>
              <w:rPr>
                <w:sz w:val="28"/>
                <w:szCs w:val="28"/>
              </w:rPr>
            </w:pPr>
            <w:r w:rsidRPr="00624AA2">
              <w:rPr>
                <w:sz w:val="28"/>
                <w:szCs w:val="28"/>
              </w:rPr>
              <w:t>имущественная поддержка субъектов малого и среднего предпринимательства, осуществляющих деятельность на территории города Ставрополя;</w:t>
            </w:r>
          </w:p>
          <w:p w:rsidR="00624AA2" w:rsidRPr="00624AA2" w:rsidRDefault="00624AA2" w:rsidP="00624AA2">
            <w:pPr>
              <w:ind w:right="-2" w:firstLine="709"/>
              <w:jc w:val="both"/>
              <w:rPr>
                <w:sz w:val="28"/>
                <w:szCs w:val="28"/>
              </w:rPr>
            </w:pPr>
            <w:r w:rsidRPr="00624AA2">
              <w:rPr>
                <w:sz w:val="28"/>
                <w:szCs w:val="28"/>
              </w:rPr>
              <w:t>информационная поддержка субъектов малого и среднего предпринимательства, осуществляющих деятельность на территории города Ставрополя;</w:t>
            </w:r>
          </w:p>
          <w:p w:rsidR="00624AA2" w:rsidRPr="00624AA2" w:rsidRDefault="00624AA2" w:rsidP="00624AA2">
            <w:pPr>
              <w:ind w:right="-2" w:firstLine="709"/>
              <w:jc w:val="both"/>
              <w:rPr>
                <w:sz w:val="28"/>
                <w:szCs w:val="28"/>
              </w:rPr>
            </w:pPr>
            <w:r w:rsidRPr="00624AA2">
              <w:rPr>
                <w:sz w:val="28"/>
                <w:szCs w:val="28"/>
              </w:rPr>
              <w:t>консультационная поддержка субъектов малого и среднего предпринимательства, осуществляющих деятельность на территории города Ставрополя;</w:t>
            </w:r>
          </w:p>
          <w:p w:rsidR="00624AA2" w:rsidRPr="00624AA2" w:rsidRDefault="00624AA2" w:rsidP="00624AA2">
            <w:pPr>
              <w:pStyle w:val="af0"/>
              <w:tabs>
                <w:tab w:val="left" w:pos="5175"/>
              </w:tabs>
              <w:spacing w:before="0" w:beforeAutospacing="0" w:after="0" w:afterAutospacing="0"/>
              <w:ind w:right="-2" w:firstLine="709"/>
              <w:jc w:val="both"/>
              <w:rPr>
                <w:sz w:val="28"/>
                <w:szCs w:val="28"/>
              </w:rPr>
            </w:pPr>
            <w:r w:rsidRPr="00624AA2">
              <w:rPr>
                <w:sz w:val="28"/>
                <w:szCs w:val="28"/>
              </w:rPr>
              <w:lastRenderedPageBreak/>
              <w:t>поддержка субъектов малого и среднего предпринимательства, осуществляющих деятельность на территории города Ставрополя, в области инноваций;</w:t>
            </w:r>
          </w:p>
          <w:p w:rsidR="00624AA2" w:rsidRPr="00624AA2" w:rsidRDefault="00624AA2" w:rsidP="00624AA2">
            <w:pPr>
              <w:pStyle w:val="af0"/>
              <w:tabs>
                <w:tab w:val="left" w:pos="5175"/>
              </w:tabs>
              <w:spacing w:before="0" w:beforeAutospacing="0" w:after="0" w:afterAutospacing="0"/>
              <w:ind w:right="-2" w:firstLine="709"/>
              <w:jc w:val="both"/>
              <w:rPr>
                <w:sz w:val="28"/>
                <w:szCs w:val="28"/>
              </w:rPr>
            </w:pPr>
            <w:r w:rsidRPr="00624AA2">
              <w:rPr>
                <w:sz w:val="28"/>
                <w:szCs w:val="28"/>
              </w:rPr>
              <w:t>повышение конкурентоспособности экономики города Ставрополя;</w:t>
            </w:r>
          </w:p>
          <w:p w:rsidR="00624AA2" w:rsidRPr="00624AA2" w:rsidRDefault="00624AA2" w:rsidP="00624AA2">
            <w:pPr>
              <w:pStyle w:val="af0"/>
              <w:tabs>
                <w:tab w:val="left" w:pos="5175"/>
              </w:tabs>
              <w:spacing w:before="0" w:beforeAutospacing="0" w:after="0" w:afterAutospacing="0"/>
              <w:ind w:right="-2" w:firstLine="709"/>
              <w:jc w:val="both"/>
              <w:rPr>
                <w:sz w:val="28"/>
                <w:szCs w:val="28"/>
              </w:rPr>
            </w:pPr>
            <w:r w:rsidRPr="00624AA2">
              <w:rPr>
                <w:sz w:val="28"/>
                <w:szCs w:val="28"/>
              </w:rPr>
              <w:t>увеличение доходной части бюджета города Ставрополя.</w:t>
            </w:r>
          </w:p>
          <w:p w:rsidR="00624AA2" w:rsidRPr="00624AA2" w:rsidRDefault="00624AA2" w:rsidP="00624AA2">
            <w:pPr>
              <w:pStyle w:val="af0"/>
              <w:tabs>
                <w:tab w:val="left" w:pos="5175"/>
              </w:tabs>
              <w:spacing w:before="0" w:beforeAutospacing="0" w:after="0" w:afterAutospacing="0"/>
              <w:ind w:right="-2" w:firstLine="709"/>
              <w:jc w:val="both"/>
              <w:rPr>
                <w:sz w:val="28"/>
                <w:szCs w:val="28"/>
              </w:rPr>
            </w:pPr>
          </w:p>
        </w:tc>
      </w:tr>
    </w:tbl>
    <w:p w:rsidR="00624AA2" w:rsidRPr="00624AA2" w:rsidRDefault="00624AA2" w:rsidP="00624AA2">
      <w:pPr>
        <w:ind w:firstLine="709"/>
        <w:jc w:val="center"/>
        <w:rPr>
          <w:sz w:val="28"/>
          <w:szCs w:val="28"/>
        </w:rPr>
      </w:pPr>
      <w:r w:rsidRPr="00624AA2">
        <w:rPr>
          <w:sz w:val="28"/>
          <w:szCs w:val="28"/>
        </w:rPr>
        <w:lastRenderedPageBreak/>
        <w:t>Раздел 3. Сроки реализации Программы</w:t>
      </w:r>
    </w:p>
    <w:p w:rsidR="00624AA2" w:rsidRPr="00624AA2" w:rsidRDefault="00624AA2" w:rsidP="00624AA2">
      <w:pPr>
        <w:ind w:firstLine="709"/>
        <w:jc w:val="both"/>
        <w:rPr>
          <w:sz w:val="28"/>
          <w:szCs w:val="28"/>
        </w:rPr>
      </w:pPr>
    </w:p>
    <w:p w:rsidR="00624AA2" w:rsidRPr="00624AA2" w:rsidRDefault="00624AA2" w:rsidP="00624AA2">
      <w:pPr>
        <w:ind w:firstLine="709"/>
        <w:jc w:val="both"/>
        <w:rPr>
          <w:sz w:val="28"/>
          <w:szCs w:val="28"/>
        </w:rPr>
      </w:pPr>
      <w:r w:rsidRPr="00624AA2">
        <w:rPr>
          <w:sz w:val="28"/>
          <w:szCs w:val="28"/>
        </w:rPr>
        <w:t>Реализация Программы рассчитана на 3 года, с 2014 года по 2016 год включительно.</w:t>
      </w:r>
    </w:p>
    <w:p w:rsidR="00624AA2" w:rsidRPr="00624AA2" w:rsidRDefault="00624AA2" w:rsidP="00624AA2">
      <w:pPr>
        <w:rPr>
          <w:sz w:val="28"/>
          <w:szCs w:val="28"/>
        </w:rPr>
      </w:pPr>
    </w:p>
    <w:p w:rsidR="00624AA2" w:rsidRPr="00624AA2" w:rsidRDefault="00624AA2" w:rsidP="00624AA2">
      <w:pPr>
        <w:jc w:val="center"/>
        <w:rPr>
          <w:sz w:val="28"/>
          <w:szCs w:val="28"/>
        </w:rPr>
      </w:pPr>
      <w:r w:rsidRPr="00624AA2">
        <w:rPr>
          <w:sz w:val="28"/>
          <w:szCs w:val="28"/>
        </w:rPr>
        <w:t>Раздел 4. Перечень и общая характеристика подпрограмм Программы</w:t>
      </w:r>
    </w:p>
    <w:p w:rsidR="00624AA2" w:rsidRPr="00624AA2" w:rsidRDefault="00624AA2" w:rsidP="00624AA2">
      <w:pPr>
        <w:jc w:val="both"/>
        <w:rPr>
          <w:sz w:val="28"/>
          <w:szCs w:val="28"/>
        </w:rPr>
      </w:pPr>
    </w:p>
    <w:p w:rsidR="00624AA2" w:rsidRPr="00624AA2" w:rsidRDefault="00624AA2" w:rsidP="00624AA2">
      <w:pPr>
        <w:ind w:firstLine="709"/>
        <w:jc w:val="both"/>
        <w:rPr>
          <w:sz w:val="28"/>
          <w:szCs w:val="28"/>
        </w:rPr>
      </w:pPr>
      <w:r w:rsidRPr="00624AA2">
        <w:rPr>
          <w:sz w:val="28"/>
          <w:szCs w:val="28"/>
        </w:rPr>
        <w:t xml:space="preserve">Для каждой подпрограммы сформулированы цели, задачи, целевые индикаторы и показатели, перечень основных мероприятий, в результате которых будут достигнуты ожидаемые результаты реализации соответствующей подпрограммы Программы. </w:t>
      </w:r>
    </w:p>
    <w:p w:rsidR="00624AA2" w:rsidRPr="00624AA2" w:rsidRDefault="00624AA2" w:rsidP="00624AA2">
      <w:pPr>
        <w:ind w:firstLine="709"/>
        <w:jc w:val="both"/>
        <w:rPr>
          <w:sz w:val="28"/>
          <w:szCs w:val="28"/>
        </w:rPr>
      </w:pPr>
      <w:r w:rsidRPr="00624AA2">
        <w:rPr>
          <w:sz w:val="28"/>
          <w:szCs w:val="28"/>
        </w:rPr>
        <w:t>Перечень и общая характеристика подпрограмм Программы приведены в приложении 1 к Программе.</w:t>
      </w:r>
    </w:p>
    <w:p w:rsidR="00624AA2" w:rsidRPr="00624AA2" w:rsidRDefault="00624AA2" w:rsidP="00624AA2">
      <w:pPr>
        <w:ind w:firstLine="709"/>
        <w:jc w:val="center"/>
        <w:rPr>
          <w:sz w:val="28"/>
          <w:szCs w:val="28"/>
        </w:rPr>
      </w:pPr>
    </w:p>
    <w:p w:rsidR="00624AA2" w:rsidRPr="00624AA2" w:rsidRDefault="00624AA2" w:rsidP="00624AA2">
      <w:pPr>
        <w:ind w:firstLine="709"/>
        <w:jc w:val="center"/>
        <w:rPr>
          <w:sz w:val="28"/>
          <w:szCs w:val="28"/>
        </w:rPr>
      </w:pPr>
      <w:r w:rsidRPr="00624AA2">
        <w:rPr>
          <w:sz w:val="28"/>
          <w:szCs w:val="28"/>
        </w:rPr>
        <w:t>Раздел 5. Ресурсное обеспечение Программы</w:t>
      </w:r>
    </w:p>
    <w:p w:rsidR="00624AA2" w:rsidRPr="00624AA2" w:rsidRDefault="00624AA2" w:rsidP="00624AA2">
      <w:pPr>
        <w:ind w:firstLine="709"/>
        <w:jc w:val="center"/>
        <w:rPr>
          <w:sz w:val="28"/>
          <w:szCs w:val="28"/>
        </w:rPr>
      </w:pPr>
    </w:p>
    <w:p w:rsidR="00624AA2" w:rsidRPr="00624AA2" w:rsidRDefault="00624AA2" w:rsidP="00624AA2">
      <w:pPr>
        <w:ind w:firstLine="709"/>
        <w:jc w:val="both"/>
        <w:rPr>
          <w:sz w:val="28"/>
          <w:szCs w:val="28"/>
        </w:rPr>
      </w:pPr>
      <w:r w:rsidRPr="00624AA2">
        <w:rPr>
          <w:sz w:val="28"/>
          <w:szCs w:val="28"/>
        </w:rPr>
        <w:t xml:space="preserve">Финансирование Программы в 2014 - 2016 годах осуществляется за счет средств бюджета города Ставрополя в сумме 39321,00 тыс. рублей, в том числе: </w:t>
      </w:r>
    </w:p>
    <w:p w:rsidR="00624AA2" w:rsidRPr="00624AA2" w:rsidRDefault="00624AA2" w:rsidP="00624AA2">
      <w:pPr>
        <w:ind w:firstLine="709"/>
        <w:jc w:val="both"/>
        <w:rPr>
          <w:sz w:val="28"/>
          <w:szCs w:val="28"/>
        </w:rPr>
      </w:pPr>
      <w:r w:rsidRPr="00624AA2">
        <w:rPr>
          <w:sz w:val="28"/>
          <w:szCs w:val="28"/>
        </w:rPr>
        <w:t>2014 год – 11370,0 тыс. рублей;</w:t>
      </w:r>
    </w:p>
    <w:p w:rsidR="00624AA2" w:rsidRPr="00624AA2" w:rsidRDefault="00624AA2" w:rsidP="00624AA2">
      <w:pPr>
        <w:ind w:firstLine="709"/>
        <w:jc w:val="both"/>
        <w:rPr>
          <w:sz w:val="28"/>
          <w:szCs w:val="28"/>
        </w:rPr>
      </w:pPr>
      <w:r w:rsidRPr="00624AA2">
        <w:rPr>
          <w:sz w:val="28"/>
          <w:szCs w:val="28"/>
        </w:rPr>
        <w:t>2015 год – 12899,0 тыс. рублей;</w:t>
      </w:r>
    </w:p>
    <w:p w:rsidR="00624AA2" w:rsidRPr="00624AA2" w:rsidRDefault="00624AA2" w:rsidP="00624AA2">
      <w:pPr>
        <w:ind w:firstLine="709"/>
        <w:jc w:val="both"/>
        <w:rPr>
          <w:sz w:val="28"/>
          <w:szCs w:val="28"/>
        </w:rPr>
      </w:pPr>
      <w:r w:rsidRPr="00624AA2">
        <w:rPr>
          <w:sz w:val="28"/>
          <w:szCs w:val="28"/>
        </w:rPr>
        <w:t>2016 год – 15052,0 тыс. рублей.</w:t>
      </w:r>
    </w:p>
    <w:p w:rsidR="00624AA2" w:rsidRPr="00624AA2" w:rsidRDefault="00624AA2" w:rsidP="00624AA2">
      <w:pPr>
        <w:pStyle w:val="1"/>
        <w:numPr>
          <w:ilvl w:val="12"/>
          <w:numId w:val="0"/>
        </w:numPr>
        <w:tabs>
          <w:tab w:val="left" w:pos="810"/>
        </w:tabs>
        <w:spacing w:before="0" w:after="0"/>
        <w:ind w:right="-2" w:firstLine="709"/>
        <w:jc w:val="both"/>
        <w:rPr>
          <w:sz w:val="28"/>
          <w:szCs w:val="28"/>
        </w:rPr>
      </w:pPr>
      <w:r w:rsidRPr="00624AA2">
        <w:rPr>
          <w:sz w:val="28"/>
          <w:szCs w:val="28"/>
        </w:rPr>
        <w:t>Финансирование Подпрограммы «Развитие малого и среднего предпринимательства в городе Ставрополе» осуществляется за счет средств бюджета города Ставрополя в сумме 21870,00 тыс. рублей, в том числе:</w:t>
      </w:r>
    </w:p>
    <w:p w:rsidR="00624AA2" w:rsidRPr="00624AA2" w:rsidRDefault="00624AA2" w:rsidP="00624AA2">
      <w:pPr>
        <w:pStyle w:val="1"/>
        <w:numPr>
          <w:ilvl w:val="12"/>
          <w:numId w:val="0"/>
        </w:numPr>
        <w:tabs>
          <w:tab w:val="left" w:pos="5175"/>
        </w:tabs>
        <w:spacing w:before="0" w:after="0"/>
        <w:ind w:left="214" w:right="1208" w:firstLine="495"/>
        <w:jc w:val="both"/>
        <w:rPr>
          <w:sz w:val="28"/>
          <w:szCs w:val="28"/>
        </w:rPr>
      </w:pPr>
      <w:r w:rsidRPr="00624AA2">
        <w:rPr>
          <w:sz w:val="28"/>
          <w:szCs w:val="28"/>
        </w:rPr>
        <w:t>2014 год – 5060,00 тыс. рублей;</w:t>
      </w:r>
    </w:p>
    <w:p w:rsidR="00624AA2" w:rsidRPr="00624AA2" w:rsidRDefault="00624AA2" w:rsidP="00624AA2">
      <w:pPr>
        <w:pStyle w:val="1"/>
        <w:numPr>
          <w:ilvl w:val="12"/>
          <w:numId w:val="0"/>
        </w:numPr>
        <w:tabs>
          <w:tab w:val="left" w:pos="5175"/>
        </w:tabs>
        <w:spacing w:before="0" w:after="0"/>
        <w:ind w:left="214" w:right="1208" w:firstLine="495"/>
        <w:jc w:val="both"/>
        <w:rPr>
          <w:sz w:val="28"/>
          <w:szCs w:val="28"/>
        </w:rPr>
      </w:pPr>
      <w:r w:rsidRPr="00624AA2">
        <w:rPr>
          <w:sz w:val="28"/>
          <w:szCs w:val="28"/>
        </w:rPr>
        <w:t>2015 год – 7360,00 тыс. рублей;</w:t>
      </w:r>
    </w:p>
    <w:p w:rsidR="00624AA2" w:rsidRPr="00624AA2" w:rsidRDefault="00624AA2" w:rsidP="00624AA2">
      <w:pPr>
        <w:pStyle w:val="1"/>
        <w:numPr>
          <w:ilvl w:val="12"/>
          <w:numId w:val="0"/>
        </w:numPr>
        <w:tabs>
          <w:tab w:val="left" w:pos="5175"/>
        </w:tabs>
        <w:spacing w:before="0" w:after="0"/>
        <w:ind w:left="214" w:right="1208" w:firstLine="495"/>
        <w:jc w:val="both"/>
        <w:rPr>
          <w:sz w:val="28"/>
          <w:szCs w:val="28"/>
        </w:rPr>
      </w:pPr>
      <w:r w:rsidRPr="00624AA2">
        <w:rPr>
          <w:sz w:val="28"/>
          <w:szCs w:val="28"/>
        </w:rPr>
        <w:t>2016 год – 9450,00 тыс. рублей.</w:t>
      </w:r>
    </w:p>
    <w:p w:rsidR="00624AA2" w:rsidRPr="00624AA2" w:rsidRDefault="00624AA2" w:rsidP="00624AA2">
      <w:pPr>
        <w:pStyle w:val="1"/>
        <w:numPr>
          <w:ilvl w:val="12"/>
          <w:numId w:val="0"/>
        </w:numPr>
        <w:tabs>
          <w:tab w:val="left" w:pos="5175"/>
        </w:tabs>
        <w:spacing w:before="0" w:after="0"/>
        <w:ind w:right="-2" w:firstLine="709"/>
        <w:jc w:val="both"/>
        <w:rPr>
          <w:sz w:val="28"/>
          <w:szCs w:val="28"/>
        </w:rPr>
      </w:pPr>
      <w:r w:rsidRPr="00624AA2">
        <w:rPr>
          <w:sz w:val="28"/>
          <w:szCs w:val="28"/>
        </w:rPr>
        <w:t>Финансирование Подпрограммы «Развитие туризма и международных, межрегиональных связей в городе Ставрополе» осуществляется за счет средств бюджета города Ставрополя в сумме 14211,00 тыс. рублей, в том числе:</w:t>
      </w:r>
    </w:p>
    <w:p w:rsidR="00624AA2" w:rsidRPr="00624AA2" w:rsidRDefault="00624AA2" w:rsidP="00624AA2">
      <w:pPr>
        <w:pStyle w:val="1"/>
        <w:numPr>
          <w:ilvl w:val="12"/>
          <w:numId w:val="0"/>
        </w:numPr>
        <w:tabs>
          <w:tab w:val="left" w:pos="5175"/>
        </w:tabs>
        <w:spacing w:before="0" w:after="0"/>
        <w:ind w:right="-2" w:firstLine="709"/>
        <w:jc w:val="both"/>
        <w:rPr>
          <w:sz w:val="28"/>
          <w:szCs w:val="28"/>
        </w:rPr>
      </w:pPr>
      <w:r w:rsidRPr="00624AA2">
        <w:rPr>
          <w:sz w:val="28"/>
          <w:szCs w:val="28"/>
        </w:rPr>
        <w:t>2014 год – 5230,00 тыс. рублей;</w:t>
      </w:r>
    </w:p>
    <w:p w:rsidR="00624AA2" w:rsidRPr="00624AA2" w:rsidRDefault="00624AA2" w:rsidP="00624AA2">
      <w:pPr>
        <w:pStyle w:val="1"/>
        <w:numPr>
          <w:ilvl w:val="12"/>
          <w:numId w:val="0"/>
        </w:numPr>
        <w:tabs>
          <w:tab w:val="left" w:pos="5175"/>
        </w:tabs>
        <w:spacing w:before="0" w:after="0"/>
        <w:ind w:right="1208" w:firstLine="709"/>
        <w:jc w:val="both"/>
        <w:rPr>
          <w:sz w:val="28"/>
          <w:szCs w:val="28"/>
        </w:rPr>
      </w:pPr>
      <w:r w:rsidRPr="00624AA2">
        <w:rPr>
          <w:sz w:val="28"/>
          <w:szCs w:val="28"/>
        </w:rPr>
        <w:t>2015 год – 4459,00 тыс. рублей;</w:t>
      </w:r>
    </w:p>
    <w:p w:rsidR="00624AA2" w:rsidRPr="00624AA2" w:rsidRDefault="00624AA2" w:rsidP="00624AA2">
      <w:pPr>
        <w:pStyle w:val="1"/>
        <w:numPr>
          <w:ilvl w:val="12"/>
          <w:numId w:val="0"/>
        </w:numPr>
        <w:tabs>
          <w:tab w:val="left" w:pos="5175"/>
        </w:tabs>
        <w:spacing w:before="0" w:after="0"/>
        <w:ind w:right="1208" w:firstLine="709"/>
        <w:jc w:val="both"/>
        <w:rPr>
          <w:sz w:val="28"/>
          <w:szCs w:val="28"/>
        </w:rPr>
      </w:pPr>
      <w:r w:rsidRPr="00624AA2">
        <w:rPr>
          <w:sz w:val="28"/>
          <w:szCs w:val="28"/>
        </w:rPr>
        <w:t>2016 год – 4522,00 тыс. рублей.</w:t>
      </w:r>
    </w:p>
    <w:p w:rsidR="00624AA2" w:rsidRPr="00624AA2" w:rsidRDefault="00624AA2" w:rsidP="00624AA2">
      <w:pPr>
        <w:pStyle w:val="1"/>
        <w:numPr>
          <w:ilvl w:val="12"/>
          <w:numId w:val="0"/>
        </w:numPr>
        <w:tabs>
          <w:tab w:val="left" w:pos="5175"/>
          <w:tab w:val="left" w:pos="9354"/>
        </w:tabs>
        <w:spacing w:before="0" w:after="0"/>
        <w:ind w:right="-2" w:firstLine="709"/>
        <w:jc w:val="both"/>
        <w:rPr>
          <w:sz w:val="28"/>
          <w:szCs w:val="28"/>
        </w:rPr>
      </w:pPr>
      <w:r w:rsidRPr="00624AA2">
        <w:rPr>
          <w:sz w:val="28"/>
          <w:szCs w:val="28"/>
        </w:rPr>
        <w:t xml:space="preserve">Финансирование Подпрограммы «Создание благоприятных условий для привлечения инвестиций в экономику города Ставрополя» </w:t>
      </w:r>
      <w:r w:rsidRPr="00624AA2">
        <w:rPr>
          <w:sz w:val="28"/>
          <w:szCs w:val="28"/>
        </w:rPr>
        <w:lastRenderedPageBreak/>
        <w:t xml:space="preserve">осуществляется за счет средств бюджета города Ставрополя в сумме </w:t>
      </w:r>
      <w:r w:rsidRPr="00624AA2">
        <w:rPr>
          <w:sz w:val="28"/>
          <w:szCs w:val="28"/>
        </w:rPr>
        <w:br/>
        <w:t>3240,00 тыс. рублей, в том числе:</w:t>
      </w:r>
    </w:p>
    <w:p w:rsidR="00624AA2" w:rsidRPr="00624AA2" w:rsidRDefault="00624AA2" w:rsidP="00624AA2">
      <w:pPr>
        <w:pStyle w:val="1"/>
        <w:numPr>
          <w:ilvl w:val="12"/>
          <w:numId w:val="0"/>
        </w:numPr>
        <w:tabs>
          <w:tab w:val="left" w:pos="5175"/>
        </w:tabs>
        <w:spacing w:before="0" w:after="0"/>
        <w:ind w:right="1208" w:firstLine="709"/>
        <w:jc w:val="both"/>
        <w:rPr>
          <w:sz w:val="28"/>
          <w:szCs w:val="28"/>
        </w:rPr>
      </w:pPr>
      <w:r w:rsidRPr="00624AA2">
        <w:rPr>
          <w:sz w:val="28"/>
          <w:szCs w:val="28"/>
        </w:rPr>
        <w:t>2014 год – 1080,00 тыс. рублей;</w:t>
      </w:r>
    </w:p>
    <w:p w:rsidR="00624AA2" w:rsidRPr="00624AA2" w:rsidRDefault="00624AA2" w:rsidP="00624AA2">
      <w:pPr>
        <w:pStyle w:val="1"/>
        <w:numPr>
          <w:ilvl w:val="12"/>
          <w:numId w:val="0"/>
        </w:numPr>
        <w:tabs>
          <w:tab w:val="left" w:pos="5175"/>
        </w:tabs>
        <w:spacing w:before="0" w:after="0"/>
        <w:ind w:right="1208" w:firstLine="709"/>
        <w:jc w:val="both"/>
        <w:rPr>
          <w:sz w:val="28"/>
          <w:szCs w:val="28"/>
        </w:rPr>
      </w:pPr>
      <w:r w:rsidRPr="00624AA2">
        <w:rPr>
          <w:sz w:val="28"/>
          <w:szCs w:val="28"/>
        </w:rPr>
        <w:t>2015 год – 1080,00 тыс. рублей;</w:t>
      </w:r>
    </w:p>
    <w:p w:rsidR="00624AA2" w:rsidRPr="00624AA2" w:rsidRDefault="00624AA2" w:rsidP="00624AA2">
      <w:pPr>
        <w:pStyle w:val="1"/>
        <w:numPr>
          <w:ilvl w:val="12"/>
          <w:numId w:val="0"/>
        </w:numPr>
        <w:tabs>
          <w:tab w:val="left" w:pos="5175"/>
        </w:tabs>
        <w:spacing w:before="0" w:after="0"/>
        <w:ind w:right="1208" w:firstLine="709"/>
        <w:jc w:val="both"/>
        <w:rPr>
          <w:sz w:val="28"/>
          <w:szCs w:val="28"/>
        </w:rPr>
      </w:pPr>
      <w:r w:rsidRPr="00624AA2">
        <w:rPr>
          <w:sz w:val="28"/>
          <w:szCs w:val="28"/>
        </w:rPr>
        <w:t>2016 год – 1080,00 тыс. рублей.</w:t>
      </w:r>
    </w:p>
    <w:p w:rsidR="00624AA2" w:rsidRPr="00624AA2" w:rsidRDefault="00624AA2" w:rsidP="00624AA2">
      <w:pPr>
        <w:ind w:firstLine="709"/>
        <w:jc w:val="both"/>
        <w:rPr>
          <w:sz w:val="28"/>
          <w:szCs w:val="28"/>
        </w:rPr>
      </w:pPr>
      <w:r w:rsidRPr="00624AA2">
        <w:rPr>
          <w:sz w:val="28"/>
          <w:szCs w:val="28"/>
        </w:rPr>
        <w:t xml:space="preserve">Объем бюджетных средств на 2014 - 2016 годы определяется решением Ставропольской городской Думы о бюджете города Ставрополя на 2014 год и плановый период 2015 и 2016 годов. </w:t>
      </w:r>
    </w:p>
    <w:p w:rsidR="00624AA2" w:rsidRPr="00624AA2" w:rsidRDefault="00624AA2" w:rsidP="00624AA2">
      <w:pPr>
        <w:ind w:firstLine="709"/>
        <w:jc w:val="both"/>
        <w:rPr>
          <w:sz w:val="28"/>
          <w:szCs w:val="28"/>
        </w:rPr>
      </w:pPr>
      <w:r w:rsidRPr="00624AA2">
        <w:rPr>
          <w:sz w:val="28"/>
          <w:szCs w:val="28"/>
        </w:rPr>
        <w:t>Финансирование за счет средств бюджетов Российской Федерации и Ставропольского края, а также за счет средств внебюджетных источников не предусмотрено.</w:t>
      </w:r>
    </w:p>
    <w:p w:rsidR="00624AA2" w:rsidRPr="00624AA2" w:rsidRDefault="00624AA2" w:rsidP="00624AA2">
      <w:pPr>
        <w:jc w:val="both"/>
        <w:rPr>
          <w:sz w:val="28"/>
          <w:szCs w:val="28"/>
        </w:rPr>
      </w:pPr>
    </w:p>
    <w:p w:rsidR="00624AA2" w:rsidRPr="00624AA2" w:rsidRDefault="00624AA2" w:rsidP="00624AA2">
      <w:pPr>
        <w:ind w:firstLine="709"/>
        <w:jc w:val="center"/>
        <w:rPr>
          <w:sz w:val="28"/>
          <w:szCs w:val="28"/>
        </w:rPr>
      </w:pPr>
      <w:r w:rsidRPr="00624AA2">
        <w:rPr>
          <w:sz w:val="28"/>
          <w:szCs w:val="28"/>
        </w:rPr>
        <w:t>Раздел 6. Система управления реализацией Программы</w:t>
      </w:r>
    </w:p>
    <w:p w:rsidR="00624AA2" w:rsidRPr="00624AA2" w:rsidRDefault="00624AA2" w:rsidP="00624AA2">
      <w:pPr>
        <w:ind w:firstLine="709"/>
        <w:jc w:val="both"/>
        <w:rPr>
          <w:sz w:val="28"/>
          <w:szCs w:val="28"/>
        </w:rPr>
      </w:pPr>
    </w:p>
    <w:p w:rsidR="00624AA2" w:rsidRPr="00624AA2" w:rsidRDefault="00624AA2" w:rsidP="00624AA2">
      <w:pPr>
        <w:ind w:firstLine="709"/>
        <w:jc w:val="both"/>
        <w:rPr>
          <w:sz w:val="28"/>
          <w:szCs w:val="28"/>
        </w:rPr>
      </w:pPr>
      <w:r w:rsidRPr="00624AA2">
        <w:rPr>
          <w:sz w:val="28"/>
          <w:szCs w:val="28"/>
        </w:rPr>
        <w:t>Управление реализацией Программы и контроль за ходом исполнения Программы осуществляет администрация города Ставрополя в лице комитета экономического развития администрации города Ставрополя.</w:t>
      </w:r>
    </w:p>
    <w:p w:rsidR="00624AA2" w:rsidRPr="00624AA2" w:rsidRDefault="00624AA2" w:rsidP="00624AA2">
      <w:pPr>
        <w:ind w:firstLine="709"/>
        <w:jc w:val="both"/>
        <w:rPr>
          <w:sz w:val="28"/>
          <w:szCs w:val="28"/>
        </w:rPr>
      </w:pPr>
      <w:r w:rsidRPr="00624AA2">
        <w:rPr>
          <w:sz w:val="28"/>
          <w:szCs w:val="28"/>
        </w:rPr>
        <w:t xml:space="preserve">Ответственный исполнитель Программы ежегодно, не позднее </w:t>
      </w:r>
      <w:r w:rsidRPr="00624AA2">
        <w:rPr>
          <w:sz w:val="28"/>
          <w:szCs w:val="28"/>
        </w:rPr>
        <w:br/>
        <w:t>15 декабря текущего финансового года, утверждает план реализации Программы на очередной финансовый год, проводит мониторинг исполнения данного плана, ежегодно уточняет целевые показатели (индикаторы) и финансовые затраты по мероприятиям Программы. Ежегодно до 01 марта года, следующего за отчетным годом, в установленном порядке  ответственный исполнитель Программы представляет сводный годовой отчет о ходе реализации и об оценке эффективности реализации Программы.</w:t>
      </w:r>
    </w:p>
    <w:p w:rsidR="00624AA2" w:rsidRPr="00624AA2" w:rsidRDefault="00624AA2" w:rsidP="00624AA2">
      <w:pPr>
        <w:ind w:firstLine="709"/>
        <w:jc w:val="both"/>
        <w:rPr>
          <w:sz w:val="28"/>
          <w:szCs w:val="28"/>
        </w:rPr>
      </w:pPr>
      <w:r w:rsidRPr="00624AA2">
        <w:rPr>
          <w:sz w:val="28"/>
          <w:szCs w:val="28"/>
        </w:rPr>
        <w:t>Ответственный исполнитель осуществляет контроль за ходом реализации Программы, в том числе выполнение сроков реализации мероприятий Программы, целевым и эффективным использованием бюджетных ассигнований, направляемых на реализацию мероприятий Программы, конечных результатов Программы.</w:t>
      </w:r>
    </w:p>
    <w:p w:rsidR="00624AA2" w:rsidRPr="00624AA2" w:rsidRDefault="00624AA2" w:rsidP="00624AA2">
      <w:pPr>
        <w:tabs>
          <w:tab w:val="left" w:leader="dot" w:pos="9900"/>
        </w:tabs>
        <w:jc w:val="center"/>
        <w:rPr>
          <w:sz w:val="28"/>
          <w:szCs w:val="28"/>
        </w:rPr>
      </w:pPr>
    </w:p>
    <w:p w:rsidR="00624AA2" w:rsidRPr="00624AA2" w:rsidRDefault="00453443" w:rsidP="00624AA2">
      <w:pPr>
        <w:tabs>
          <w:tab w:val="left" w:leader="dot" w:pos="9900"/>
        </w:tabs>
        <w:jc w:val="center"/>
        <w:rPr>
          <w:sz w:val="28"/>
          <w:szCs w:val="28"/>
        </w:rPr>
      </w:pPr>
      <w:r w:rsidRPr="00453443">
        <w:rPr>
          <w:b/>
          <w:noProof/>
          <w:sz w:val="28"/>
          <w:szCs w:val="28"/>
        </w:rPr>
        <w:pict>
          <v:line id="_x0000_s1026" style="position:absolute;left:0;text-align:left;z-index:251658240" from="804.8pt,115.4pt" to="804.8pt,916.4pt"/>
        </w:pict>
      </w:r>
      <w:r w:rsidR="00624AA2" w:rsidRPr="00624AA2">
        <w:rPr>
          <w:sz w:val="28"/>
          <w:szCs w:val="28"/>
        </w:rPr>
        <w:t>Раздел 7. Оценка эффективности реализации Программы</w:t>
      </w:r>
    </w:p>
    <w:p w:rsidR="00624AA2" w:rsidRPr="00624AA2" w:rsidRDefault="00624AA2" w:rsidP="00624AA2">
      <w:pPr>
        <w:adjustRightInd w:val="0"/>
        <w:ind w:firstLine="709"/>
        <w:jc w:val="center"/>
        <w:rPr>
          <w:sz w:val="28"/>
          <w:szCs w:val="28"/>
        </w:rPr>
      </w:pPr>
    </w:p>
    <w:p w:rsidR="00624AA2" w:rsidRPr="00624AA2" w:rsidRDefault="00624AA2" w:rsidP="00624AA2">
      <w:pPr>
        <w:ind w:firstLine="709"/>
        <w:jc w:val="both"/>
        <w:rPr>
          <w:sz w:val="28"/>
          <w:szCs w:val="28"/>
        </w:rPr>
      </w:pPr>
      <w:r w:rsidRPr="00624AA2">
        <w:rPr>
          <w:sz w:val="28"/>
          <w:szCs w:val="28"/>
        </w:rPr>
        <w:t>Выполнение мероприятий, предусмотренных Программой, позволит достичь следующих результатов:</w:t>
      </w:r>
    </w:p>
    <w:p w:rsidR="00624AA2" w:rsidRPr="00624AA2" w:rsidRDefault="00624AA2" w:rsidP="00624AA2">
      <w:pPr>
        <w:ind w:firstLine="709"/>
        <w:jc w:val="both"/>
        <w:rPr>
          <w:sz w:val="28"/>
          <w:szCs w:val="28"/>
        </w:rPr>
      </w:pPr>
      <w:r w:rsidRPr="00624AA2">
        <w:rPr>
          <w:sz w:val="28"/>
          <w:szCs w:val="28"/>
        </w:rPr>
        <w:t>увеличить количество субъектов малого и среднего предпринимательства, осуществляющих деятельность на территории города Ставрополя;</w:t>
      </w:r>
    </w:p>
    <w:p w:rsidR="00624AA2" w:rsidRPr="00624AA2" w:rsidRDefault="00624AA2" w:rsidP="00624AA2">
      <w:pPr>
        <w:tabs>
          <w:tab w:val="left" w:pos="5175"/>
        </w:tabs>
        <w:ind w:right="-2" w:firstLine="709"/>
        <w:jc w:val="both"/>
        <w:rPr>
          <w:sz w:val="28"/>
          <w:szCs w:val="28"/>
        </w:rPr>
      </w:pPr>
      <w:r w:rsidRPr="00624AA2">
        <w:rPr>
          <w:sz w:val="28"/>
          <w:szCs w:val="28"/>
        </w:rPr>
        <w:t>увеличить количество субъектов малого и среднего предпринимательства, осуществляющих деятельность на территории города Ставрополя, в расчете на 10000 человек населения;</w:t>
      </w:r>
    </w:p>
    <w:p w:rsidR="00624AA2" w:rsidRPr="00624AA2" w:rsidRDefault="00624AA2" w:rsidP="00624AA2">
      <w:pPr>
        <w:tabs>
          <w:tab w:val="left" w:pos="5175"/>
        </w:tabs>
        <w:ind w:right="-2" w:firstLine="709"/>
        <w:jc w:val="both"/>
        <w:rPr>
          <w:sz w:val="28"/>
          <w:szCs w:val="28"/>
        </w:rPr>
      </w:pPr>
      <w:r w:rsidRPr="00624AA2">
        <w:rPr>
          <w:sz w:val="28"/>
          <w:szCs w:val="28"/>
        </w:rPr>
        <w:t>увеличить среднесписочную численность работников (без внешних совместителей) субъектов малого и среднего предпринимательства, осуществляющих деятельность на территории города Ставрополя;</w:t>
      </w:r>
    </w:p>
    <w:p w:rsidR="00624AA2" w:rsidRPr="00624AA2" w:rsidRDefault="00624AA2" w:rsidP="00624AA2">
      <w:pPr>
        <w:tabs>
          <w:tab w:val="left" w:pos="5175"/>
        </w:tabs>
        <w:ind w:right="-2" w:firstLine="709"/>
        <w:jc w:val="both"/>
        <w:rPr>
          <w:sz w:val="28"/>
          <w:szCs w:val="28"/>
        </w:rPr>
      </w:pPr>
      <w:r w:rsidRPr="00624AA2">
        <w:rPr>
          <w:sz w:val="28"/>
          <w:szCs w:val="28"/>
        </w:rPr>
        <w:lastRenderedPageBreak/>
        <w:t>увеличить количество зарубежных и российских делегаций, посетивших город Ставрополь;</w:t>
      </w:r>
    </w:p>
    <w:p w:rsidR="00624AA2" w:rsidRPr="00624AA2" w:rsidRDefault="00624AA2" w:rsidP="00624AA2">
      <w:pPr>
        <w:tabs>
          <w:tab w:val="left" w:pos="5175"/>
        </w:tabs>
        <w:ind w:right="-2" w:firstLine="709"/>
        <w:jc w:val="both"/>
        <w:rPr>
          <w:sz w:val="28"/>
          <w:szCs w:val="28"/>
        </w:rPr>
      </w:pPr>
      <w:r w:rsidRPr="00624AA2">
        <w:rPr>
          <w:sz w:val="28"/>
          <w:szCs w:val="28"/>
        </w:rPr>
        <w:t>увеличить количество визитов официальных делегаций города Ставрополя в города зарубежных стран, регионов России;</w:t>
      </w:r>
    </w:p>
    <w:p w:rsidR="00624AA2" w:rsidRPr="00624AA2" w:rsidRDefault="00624AA2" w:rsidP="00624AA2">
      <w:pPr>
        <w:tabs>
          <w:tab w:val="left" w:pos="5175"/>
        </w:tabs>
        <w:ind w:right="-2" w:firstLine="709"/>
        <w:jc w:val="both"/>
        <w:rPr>
          <w:sz w:val="28"/>
          <w:szCs w:val="28"/>
        </w:rPr>
      </w:pPr>
      <w:r w:rsidRPr="00624AA2">
        <w:rPr>
          <w:sz w:val="28"/>
          <w:szCs w:val="28"/>
        </w:rPr>
        <w:t>увеличить количество заключенных соглашений о сотрудничестве между администрацией города Ставрополя и городами дальнего и ближнего зарубежья, регионов России;</w:t>
      </w:r>
    </w:p>
    <w:p w:rsidR="00624AA2" w:rsidRPr="00624AA2" w:rsidRDefault="00624AA2" w:rsidP="00624AA2">
      <w:pPr>
        <w:tabs>
          <w:tab w:val="left" w:pos="5175"/>
        </w:tabs>
        <w:ind w:right="-2" w:firstLine="709"/>
        <w:jc w:val="both"/>
        <w:rPr>
          <w:sz w:val="28"/>
          <w:szCs w:val="28"/>
        </w:rPr>
      </w:pPr>
      <w:r w:rsidRPr="00624AA2">
        <w:rPr>
          <w:sz w:val="28"/>
          <w:szCs w:val="28"/>
        </w:rPr>
        <w:t>увеличить объем прибыли организаций города Ставрополя, предоставляющих услуги гостиниц и аналогичных мест проживания (по сравнению с 2013 годом);</w:t>
      </w:r>
    </w:p>
    <w:p w:rsidR="00624AA2" w:rsidRPr="00624AA2" w:rsidRDefault="00624AA2" w:rsidP="00624AA2">
      <w:pPr>
        <w:widowControl w:val="0"/>
        <w:adjustRightInd w:val="0"/>
        <w:ind w:right="-2" w:firstLine="709"/>
        <w:jc w:val="both"/>
        <w:rPr>
          <w:sz w:val="28"/>
          <w:szCs w:val="28"/>
        </w:rPr>
      </w:pPr>
      <w:r w:rsidRPr="00624AA2">
        <w:rPr>
          <w:sz w:val="28"/>
          <w:szCs w:val="28"/>
        </w:rPr>
        <w:t>увеличение индекса физического объема инвестиций в основной капитал;</w:t>
      </w:r>
    </w:p>
    <w:p w:rsidR="00624AA2" w:rsidRPr="00624AA2" w:rsidRDefault="00624AA2" w:rsidP="00624AA2">
      <w:pPr>
        <w:widowControl w:val="0"/>
        <w:adjustRightInd w:val="0"/>
        <w:ind w:right="-2" w:firstLine="709"/>
        <w:jc w:val="both"/>
        <w:rPr>
          <w:sz w:val="28"/>
          <w:szCs w:val="28"/>
        </w:rPr>
      </w:pPr>
      <w:r w:rsidRPr="00624AA2">
        <w:rPr>
          <w:sz w:val="28"/>
          <w:szCs w:val="28"/>
        </w:rPr>
        <w:t>увеличить объем инвестиций в основной капитал в экономике города Ставрополя на душу населения города Ставрополя.</w:t>
      </w:r>
    </w:p>
    <w:p w:rsidR="00624AA2" w:rsidRPr="00624AA2" w:rsidRDefault="00624AA2" w:rsidP="00624AA2">
      <w:pPr>
        <w:widowControl w:val="0"/>
        <w:adjustRightInd w:val="0"/>
        <w:ind w:firstLine="709"/>
        <w:jc w:val="both"/>
        <w:rPr>
          <w:sz w:val="28"/>
          <w:szCs w:val="28"/>
        </w:rPr>
      </w:pPr>
      <w:r w:rsidRPr="00624AA2">
        <w:rPr>
          <w:sz w:val="28"/>
          <w:szCs w:val="28"/>
        </w:rPr>
        <w:t>Методика и критерии</w:t>
      </w:r>
      <w:r w:rsidR="00422F9C" w:rsidRPr="00422F9C">
        <w:rPr>
          <w:sz w:val="28"/>
          <w:szCs w:val="28"/>
        </w:rPr>
        <w:t xml:space="preserve"> </w:t>
      </w:r>
      <w:r w:rsidR="00422F9C">
        <w:rPr>
          <w:sz w:val="28"/>
          <w:szCs w:val="28"/>
        </w:rPr>
        <w:t>оценки</w:t>
      </w:r>
      <w:r w:rsidRPr="00624AA2">
        <w:rPr>
          <w:sz w:val="28"/>
          <w:szCs w:val="28"/>
        </w:rPr>
        <w:t xml:space="preserve"> эффективности</w:t>
      </w:r>
      <w:r w:rsidR="00422F9C">
        <w:rPr>
          <w:sz w:val="28"/>
          <w:szCs w:val="28"/>
        </w:rPr>
        <w:t xml:space="preserve"> Программы указаны в п</w:t>
      </w:r>
      <w:r w:rsidRPr="00624AA2">
        <w:rPr>
          <w:sz w:val="28"/>
          <w:szCs w:val="28"/>
        </w:rPr>
        <w:t>риложении 5 к настоящей Программе.</w:t>
      </w:r>
    </w:p>
    <w:p w:rsidR="00624AA2" w:rsidRPr="00624AA2" w:rsidRDefault="00624AA2" w:rsidP="00624AA2">
      <w:pPr>
        <w:ind w:firstLine="709"/>
        <w:jc w:val="both"/>
        <w:rPr>
          <w:sz w:val="28"/>
          <w:szCs w:val="28"/>
        </w:rPr>
      </w:pPr>
      <w:r w:rsidRPr="00624AA2">
        <w:rPr>
          <w:sz w:val="28"/>
          <w:szCs w:val="28"/>
        </w:rPr>
        <w:t>Оценка эффективности реализации Программы осуществляется комитетом экономического развития администрации города Ставрополя за отчетный год на основании целевых индикаторов Программы оценки эффективности реализации Подпрограмм, включенных в Программу.</w:t>
      </w:r>
    </w:p>
    <w:p w:rsidR="00624AA2" w:rsidRPr="00624AA2" w:rsidRDefault="00624AA2" w:rsidP="00624AA2">
      <w:pPr>
        <w:ind w:firstLine="709"/>
        <w:jc w:val="both"/>
        <w:rPr>
          <w:sz w:val="28"/>
          <w:szCs w:val="28"/>
        </w:rPr>
      </w:pPr>
    </w:p>
    <w:p w:rsidR="00624AA2" w:rsidRPr="00624AA2" w:rsidRDefault="00624AA2" w:rsidP="00624AA2">
      <w:pPr>
        <w:ind w:firstLine="709"/>
        <w:jc w:val="center"/>
        <w:rPr>
          <w:sz w:val="28"/>
          <w:szCs w:val="28"/>
        </w:rPr>
      </w:pPr>
      <w:r w:rsidRPr="00624AA2">
        <w:rPr>
          <w:sz w:val="28"/>
          <w:szCs w:val="28"/>
        </w:rPr>
        <w:t>Раздел 8. Подпрограммы</w:t>
      </w:r>
    </w:p>
    <w:p w:rsidR="00624AA2" w:rsidRPr="00624AA2" w:rsidRDefault="00624AA2" w:rsidP="00624AA2">
      <w:pPr>
        <w:ind w:firstLine="709"/>
        <w:jc w:val="both"/>
        <w:rPr>
          <w:sz w:val="28"/>
          <w:szCs w:val="28"/>
        </w:rPr>
      </w:pPr>
    </w:p>
    <w:p w:rsidR="00624AA2" w:rsidRPr="00624AA2" w:rsidRDefault="00624AA2" w:rsidP="00624AA2">
      <w:pPr>
        <w:ind w:firstLine="709"/>
        <w:jc w:val="both"/>
        <w:rPr>
          <w:sz w:val="28"/>
          <w:szCs w:val="28"/>
        </w:rPr>
      </w:pPr>
      <w:r w:rsidRPr="00624AA2">
        <w:rPr>
          <w:sz w:val="28"/>
          <w:szCs w:val="28"/>
        </w:rPr>
        <w:t>Достижение целей и решение задач Программы осуществляется путем выполнения мероприятий следующих подпрограмм Программы:</w:t>
      </w:r>
    </w:p>
    <w:p w:rsidR="00624AA2" w:rsidRPr="00624AA2" w:rsidRDefault="00624AA2" w:rsidP="00624AA2">
      <w:pPr>
        <w:ind w:firstLine="709"/>
        <w:jc w:val="both"/>
        <w:rPr>
          <w:sz w:val="28"/>
          <w:szCs w:val="28"/>
        </w:rPr>
      </w:pPr>
      <w:r w:rsidRPr="00624AA2">
        <w:rPr>
          <w:sz w:val="28"/>
          <w:szCs w:val="28"/>
        </w:rPr>
        <w:t>«Развитие малого и среднего предпринимательства в городе Ставрополе» (приложение 2 к Программе);</w:t>
      </w:r>
    </w:p>
    <w:p w:rsidR="00624AA2" w:rsidRPr="00624AA2" w:rsidRDefault="00624AA2" w:rsidP="00624AA2">
      <w:pPr>
        <w:ind w:firstLine="709"/>
        <w:jc w:val="both"/>
        <w:rPr>
          <w:sz w:val="28"/>
          <w:szCs w:val="28"/>
        </w:rPr>
      </w:pPr>
      <w:r w:rsidRPr="00624AA2">
        <w:rPr>
          <w:sz w:val="28"/>
          <w:szCs w:val="28"/>
        </w:rPr>
        <w:t>«Развитие туризма и международных, межрегиональных связей города Ставрополя» (приложение 3 к Программе);</w:t>
      </w:r>
    </w:p>
    <w:p w:rsidR="00624AA2" w:rsidRPr="00624AA2" w:rsidRDefault="00624AA2" w:rsidP="00624AA2">
      <w:pPr>
        <w:ind w:firstLine="709"/>
        <w:jc w:val="both"/>
        <w:rPr>
          <w:sz w:val="28"/>
          <w:szCs w:val="28"/>
        </w:rPr>
      </w:pPr>
      <w:r w:rsidRPr="00624AA2">
        <w:rPr>
          <w:sz w:val="28"/>
          <w:szCs w:val="28"/>
        </w:rPr>
        <w:t>«Создание благоприятных условий для привлечения инвестиций в экономику города Ставрополя» (приложение 4 к Программе).</w:t>
      </w:r>
    </w:p>
    <w:p w:rsidR="00624AA2" w:rsidRPr="00624AA2" w:rsidRDefault="00624AA2" w:rsidP="00624AA2">
      <w:pPr>
        <w:ind w:firstLine="709"/>
        <w:jc w:val="both"/>
        <w:rPr>
          <w:sz w:val="28"/>
          <w:szCs w:val="28"/>
        </w:rPr>
      </w:pPr>
      <w:r w:rsidRPr="00624AA2">
        <w:rPr>
          <w:sz w:val="28"/>
          <w:szCs w:val="28"/>
        </w:rPr>
        <w:t xml:space="preserve">Для каждой подпрограммы сформулированы цели, задачи, целевые индикаторы и показатели, перечень основных мероприятий, в результате которых будут достигнуты ожидаемые результаты реализации соответствующей подпрограммы Программы. </w:t>
      </w:r>
    </w:p>
    <w:p w:rsidR="00624AA2" w:rsidRPr="00624AA2" w:rsidRDefault="00624AA2" w:rsidP="00624AA2">
      <w:pPr>
        <w:ind w:firstLine="709"/>
        <w:jc w:val="both"/>
        <w:rPr>
          <w:sz w:val="28"/>
          <w:szCs w:val="28"/>
        </w:rPr>
      </w:pPr>
    </w:p>
    <w:p w:rsidR="00624AA2" w:rsidRPr="00624AA2" w:rsidRDefault="00624AA2" w:rsidP="00624AA2">
      <w:pPr>
        <w:ind w:firstLine="709"/>
        <w:jc w:val="both"/>
        <w:rPr>
          <w:sz w:val="28"/>
          <w:szCs w:val="28"/>
        </w:rPr>
      </w:pPr>
    </w:p>
    <w:p w:rsidR="00624AA2" w:rsidRPr="00624AA2" w:rsidRDefault="00624AA2" w:rsidP="00624AA2">
      <w:pPr>
        <w:ind w:firstLine="709"/>
        <w:jc w:val="both"/>
        <w:rPr>
          <w:sz w:val="28"/>
          <w:szCs w:val="28"/>
        </w:rPr>
      </w:pPr>
    </w:p>
    <w:p w:rsidR="00624AA2" w:rsidRPr="00624AA2" w:rsidRDefault="00624AA2" w:rsidP="00624AA2">
      <w:pPr>
        <w:spacing w:line="240" w:lineRule="exact"/>
        <w:jc w:val="both"/>
        <w:rPr>
          <w:sz w:val="28"/>
          <w:szCs w:val="28"/>
        </w:rPr>
      </w:pPr>
      <w:r w:rsidRPr="00624AA2">
        <w:rPr>
          <w:sz w:val="28"/>
          <w:szCs w:val="28"/>
        </w:rPr>
        <w:t xml:space="preserve">Управляющий делами </w:t>
      </w:r>
    </w:p>
    <w:p w:rsidR="006761DD" w:rsidRDefault="00624AA2" w:rsidP="00624AA2">
      <w:pPr>
        <w:spacing w:line="240" w:lineRule="exact"/>
        <w:jc w:val="both"/>
        <w:rPr>
          <w:sz w:val="28"/>
          <w:szCs w:val="28"/>
        </w:rPr>
        <w:sectPr w:rsidR="006761DD" w:rsidSect="000631A5">
          <w:headerReference w:type="default" r:id="rId8"/>
          <w:headerReference w:type="first" r:id="rId9"/>
          <w:pgSz w:w="11906" w:h="16838"/>
          <w:pgMar w:top="1418" w:right="567" w:bottom="1134" w:left="1985" w:header="709" w:footer="709" w:gutter="0"/>
          <w:pgNumType w:start="1"/>
          <w:cols w:space="708"/>
          <w:titlePg/>
          <w:docGrid w:linePitch="360"/>
        </w:sectPr>
      </w:pPr>
      <w:r w:rsidRPr="00624AA2">
        <w:rPr>
          <w:sz w:val="28"/>
          <w:szCs w:val="28"/>
        </w:rPr>
        <w:t>администрации города Ставрополя                                                 Е.И. Калягина</w:t>
      </w:r>
    </w:p>
    <w:p w:rsidR="00624AA2" w:rsidRPr="00624AA2" w:rsidRDefault="00624AA2" w:rsidP="00624AA2">
      <w:pPr>
        <w:spacing w:line="240" w:lineRule="exact"/>
        <w:ind w:left="10773"/>
        <w:rPr>
          <w:sz w:val="28"/>
          <w:szCs w:val="28"/>
        </w:rPr>
      </w:pPr>
      <w:r w:rsidRPr="00624AA2">
        <w:rPr>
          <w:sz w:val="28"/>
          <w:szCs w:val="28"/>
        </w:rPr>
        <w:lastRenderedPageBreak/>
        <w:t>Приложение 1</w:t>
      </w:r>
    </w:p>
    <w:p w:rsidR="00624AA2" w:rsidRPr="00624AA2" w:rsidRDefault="00624AA2" w:rsidP="00624AA2">
      <w:pPr>
        <w:spacing w:line="240" w:lineRule="exact"/>
        <w:ind w:left="10773"/>
        <w:rPr>
          <w:sz w:val="28"/>
          <w:szCs w:val="28"/>
        </w:rPr>
      </w:pPr>
    </w:p>
    <w:p w:rsidR="00624AA2" w:rsidRPr="00624AA2" w:rsidRDefault="00624AA2" w:rsidP="00624AA2">
      <w:pPr>
        <w:spacing w:line="240" w:lineRule="exact"/>
        <w:ind w:left="10773"/>
        <w:rPr>
          <w:sz w:val="28"/>
          <w:szCs w:val="28"/>
        </w:rPr>
      </w:pPr>
      <w:r w:rsidRPr="00624AA2">
        <w:rPr>
          <w:sz w:val="28"/>
          <w:szCs w:val="28"/>
        </w:rPr>
        <w:t xml:space="preserve">к муниципальной программе </w:t>
      </w:r>
    </w:p>
    <w:p w:rsidR="00624AA2" w:rsidRPr="00624AA2" w:rsidRDefault="00624AA2" w:rsidP="00624AA2">
      <w:pPr>
        <w:spacing w:line="240" w:lineRule="exact"/>
        <w:ind w:left="10773" w:right="-31"/>
        <w:rPr>
          <w:sz w:val="28"/>
          <w:szCs w:val="28"/>
        </w:rPr>
      </w:pPr>
      <w:r w:rsidRPr="00624AA2">
        <w:rPr>
          <w:sz w:val="28"/>
          <w:szCs w:val="28"/>
        </w:rPr>
        <w:t>«Экономическое развитие города Ставрополя</w:t>
      </w:r>
    </w:p>
    <w:p w:rsidR="00624AA2" w:rsidRPr="00624AA2" w:rsidRDefault="00624AA2" w:rsidP="00624AA2">
      <w:pPr>
        <w:spacing w:line="240" w:lineRule="exact"/>
        <w:ind w:left="10773"/>
        <w:rPr>
          <w:sz w:val="28"/>
          <w:szCs w:val="28"/>
        </w:rPr>
      </w:pPr>
      <w:r w:rsidRPr="00624AA2">
        <w:rPr>
          <w:sz w:val="28"/>
          <w:szCs w:val="28"/>
        </w:rPr>
        <w:t>на 2014 - 2016 годы»</w:t>
      </w:r>
    </w:p>
    <w:p w:rsidR="00624AA2" w:rsidRPr="00624AA2" w:rsidRDefault="00624AA2" w:rsidP="00624AA2">
      <w:pPr>
        <w:spacing w:line="240" w:lineRule="exact"/>
        <w:ind w:left="10773"/>
        <w:rPr>
          <w:sz w:val="28"/>
          <w:szCs w:val="28"/>
        </w:rPr>
      </w:pPr>
    </w:p>
    <w:p w:rsidR="00624AA2" w:rsidRPr="00624AA2" w:rsidRDefault="00624AA2" w:rsidP="00624AA2">
      <w:pPr>
        <w:spacing w:line="240" w:lineRule="exact"/>
        <w:jc w:val="center"/>
        <w:rPr>
          <w:sz w:val="28"/>
          <w:szCs w:val="28"/>
        </w:rPr>
      </w:pPr>
      <w:r w:rsidRPr="00624AA2">
        <w:rPr>
          <w:sz w:val="28"/>
          <w:szCs w:val="28"/>
        </w:rPr>
        <w:t>ПЕРЕЧЕНЬ И ОБЩАЯ ХАРАКТЕРИСТКА ПОДПРОГРАММ</w:t>
      </w:r>
    </w:p>
    <w:p w:rsidR="00624AA2" w:rsidRPr="00624AA2" w:rsidRDefault="00624AA2" w:rsidP="00624AA2">
      <w:pPr>
        <w:spacing w:line="240" w:lineRule="exact"/>
        <w:ind w:firstLine="709"/>
        <w:jc w:val="center"/>
        <w:rPr>
          <w:sz w:val="28"/>
          <w:szCs w:val="28"/>
        </w:rPr>
      </w:pPr>
      <w:r w:rsidRPr="00624AA2">
        <w:rPr>
          <w:sz w:val="28"/>
          <w:szCs w:val="28"/>
        </w:rPr>
        <w:t>муниципальной программы «Экономическое развитие города Ставрополя на 2014 - 2016 годы»</w:t>
      </w:r>
    </w:p>
    <w:p w:rsidR="00624AA2" w:rsidRPr="00624AA2" w:rsidRDefault="00624AA2" w:rsidP="00624AA2">
      <w:pPr>
        <w:ind w:firstLine="709"/>
        <w:jc w:val="center"/>
        <w:rPr>
          <w:sz w:val="28"/>
          <w:szCs w:val="28"/>
        </w:rPr>
      </w:pPr>
    </w:p>
    <w:tbl>
      <w:tblPr>
        <w:tblStyle w:val="af2"/>
        <w:tblW w:w="15134" w:type="dxa"/>
        <w:tblLayout w:type="fixed"/>
        <w:tblLook w:val="04A0"/>
      </w:tblPr>
      <w:tblGrid>
        <w:gridCol w:w="594"/>
        <w:gridCol w:w="2208"/>
        <w:gridCol w:w="2551"/>
        <w:gridCol w:w="1134"/>
        <w:gridCol w:w="1134"/>
        <w:gridCol w:w="1134"/>
        <w:gridCol w:w="1134"/>
        <w:gridCol w:w="2268"/>
        <w:gridCol w:w="2977"/>
      </w:tblGrid>
      <w:tr w:rsidR="00624AA2" w:rsidRPr="00624AA2" w:rsidTr="00624AA2">
        <w:trPr>
          <w:trHeight w:val="768"/>
        </w:trPr>
        <w:tc>
          <w:tcPr>
            <w:tcW w:w="594" w:type="dxa"/>
            <w:vMerge w:val="restart"/>
            <w:tcBorders>
              <w:top w:val="single" w:sz="4" w:space="0" w:color="auto"/>
              <w:left w:val="single" w:sz="4" w:space="0" w:color="auto"/>
              <w:bottom w:val="single" w:sz="4" w:space="0" w:color="auto"/>
              <w:right w:val="single" w:sz="4" w:space="0" w:color="auto"/>
            </w:tcBorders>
            <w:hideMark/>
          </w:tcPr>
          <w:p w:rsidR="00624AA2" w:rsidRPr="00624AA2" w:rsidRDefault="00624AA2" w:rsidP="00624AA2">
            <w:pPr>
              <w:jc w:val="center"/>
              <w:rPr>
                <w:sz w:val="24"/>
                <w:szCs w:val="24"/>
              </w:rPr>
            </w:pPr>
            <w:r w:rsidRPr="00624AA2">
              <w:rPr>
                <w:sz w:val="24"/>
                <w:szCs w:val="24"/>
              </w:rPr>
              <w:t>№ п/п</w:t>
            </w:r>
          </w:p>
        </w:tc>
        <w:tc>
          <w:tcPr>
            <w:tcW w:w="2208" w:type="dxa"/>
            <w:vMerge w:val="restart"/>
            <w:tcBorders>
              <w:top w:val="single" w:sz="4" w:space="0" w:color="auto"/>
              <w:left w:val="single" w:sz="4" w:space="0" w:color="auto"/>
              <w:bottom w:val="single" w:sz="4" w:space="0" w:color="auto"/>
              <w:right w:val="single" w:sz="4" w:space="0" w:color="auto"/>
            </w:tcBorders>
            <w:hideMark/>
          </w:tcPr>
          <w:p w:rsidR="00624AA2" w:rsidRPr="00624AA2" w:rsidRDefault="00624AA2" w:rsidP="00624AA2">
            <w:pPr>
              <w:jc w:val="center"/>
              <w:rPr>
                <w:sz w:val="24"/>
                <w:szCs w:val="24"/>
              </w:rPr>
            </w:pPr>
            <w:r w:rsidRPr="00624AA2">
              <w:rPr>
                <w:sz w:val="24"/>
                <w:szCs w:val="24"/>
              </w:rPr>
              <w:t xml:space="preserve">Наименование подпрограммы </w:t>
            </w:r>
          </w:p>
        </w:tc>
        <w:tc>
          <w:tcPr>
            <w:tcW w:w="2551" w:type="dxa"/>
            <w:vMerge w:val="restart"/>
            <w:tcBorders>
              <w:top w:val="single" w:sz="4" w:space="0" w:color="auto"/>
              <w:left w:val="single" w:sz="4" w:space="0" w:color="auto"/>
              <w:bottom w:val="single" w:sz="4" w:space="0" w:color="auto"/>
              <w:right w:val="single" w:sz="4" w:space="0" w:color="auto"/>
            </w:tcBorders>
            <w:hideMark/>
          </w:tcPr>
          <w:p w:rsidR="00624AA2" w:rsidRPr="00624AA2" w:rsidRDefault="00624AA2" w:rsidP="00624AA2">
            <w:pPr>
              <w:jc w:val="center"/>
              <w:rPr>
                <w:sz w:val="24"/>
                <w:szCs w:val="24"/>
              </w:rPr>
            </w:pPr>
            <w:r w:rsidRPr="00624AA2">
              <w:rPr>
                <w:sz w:val="24"/>
                <w:szCs w:val="24"/>
              </w:rPr>
              <w:t>Обоснование выделения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24AA2" w:rsidRPr="00624AA2" w:rsidRDefault="00624AA2" w:rsidP="00624AA2">
            <w:pPr>
              <w:jc w:val="center"/>
              <w:rPr>
                <w:sz w:val="24"/>
                <w:szCs w:val="24"/>
              </w:rPr>
            </w:pPr>
            <w:r w:rsidRPr="00624AA2">
              <w:rPr>
                <w:sz w:val="24"/>
                <w:szCs w:val="24"/>
              </w:rPr>
              <w:t>Срок исполнения</w:t>
            </w:r>
          </w:p>
          <w:p w:rsidR="00624AA2" w:rsidRPr="00624AA2" w:rsidRDefault="00624AA2" w:rsidP="00624AA2">
            <w:pPr>
              <w:jc w:val="center"/>
              <w:rPr>
                <w:sz w:val="24"/>
                <w:szCs w:val="24"/>
              </w:rPr>
            </w:pPr>
            <w:r w:rsidRPr="00624AA2">
              <w:rPr>
                <w:sz w:val="24"/>
                <w:szCs w:val="24"/>
              </w:rPr>
              <w:t>(годы)</w:t>
            </w:r>
          </w:p>
        </w:tc>
        <w:tc>
          <w:tcPr>
            <w:tcW w:w="3402" w:type="dxa"/>
            <w:gridSpan w:val="3"/>
            <w:tcBorders>
              <w:top w:val="single" w:sz="4" w:space="0" w:color="auto"/>
              <w:left w:val="single" w:sz="4" w:space="0" w:color="auto"/>
              <w:bottom w:val="single" w:sz="4" w:space="0" w:color="auto"/>
              <w:right w:val="single" w:sz="4" w:space="0" w:color="auto"/>
            </w:tcBorders>
            <w:hideMark/>
          </w:tcPr>
          <w:p w:rsidR="00624AA2" w:rsidRPr="00624AA2" w:rsidRDefault="00624AA2" w:rsidP="00624AA2">
            <w:pPr>
              <w:jc w:val="center"/>
              <w:rPr>
                <w:color w:val="000000"/>
                <w:sz w:val="24"/>
                <w:szCs w:val="24"/>
              </w:rPr>
            </w:pPr>
            <w:r w:rsidRPr="00624AA2">
              <w:rPr>
                <w:color w:val="000000"/>
                <w:sz w:val="24"/>
                <w:szCs w:val="24"/>
              </w:rPr>
              <w:t xml:space="preserve">Объем финансирования за счет средств бюджета города Ставрополя </w:t>
            </w:r>
          </w:p>
          <w:p w:rsidR="00624AA2" w:rsidRPr="00624AA2" w:rsidRDefault="00624AA2" w:rsidP="00624AA2">
            <w:pPr>
              <w:jc w:val="center"/>
              <w:rPr>
                <w:color w:val="000000"/>
                <w:sz w:val="24"/>
                <w:szCs w:val="24"/>
              </w:rPr>
            </w:pPr>
            <w:r w:rsidRPr="00624AA2">
              <w:rPr>
                <w:color w:val="000000"/>
                <w:sz w:val="24"/>
                <w:szCs w:val="24"/>
              </w:rPr>
              <w:t>(тыс. рублей).</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24AA2" w:rsidRPr="00624AA2" w:rsidRDefault="00624AA2" w:rsidP="00624AA2">
            <w:pPr>
              <w:jc w:val="center"/>
              <w:rPr>
                <w:sz w:val="24"/>
                <w:szCs w:val="24"/>
              </w:rPr>
            </w:pPr>
            <w:r w:rsidRPr="00624AA2">
              <w:rPr>
                <w:sz w:val="24"/>
                <w:szCs w:val="24"/>
              </w:rPr>
              <w:t>Ожидаемый результат</w:t>
            </w:r>
          </w:p>
        </w:tc>
        <w:tc>
          <w:tcPr>
            <w:tcW w:w="2977" w:type="dxa"/>
            <w:vMerge w:val="restart"/>
            <w:tcBorders>
              <w:top w:val="single" w:sz="4" w:space="0" w:color="auto"/>
              <w:left w:val="single" w:sz="4" w:space="0" w:color="auto"/>
              <w:right w:val="single" w:sz="4" w:space="0" w:color="auto"/>
            </w:tcBorders>
          </w:tcPr>
          <w:p w:rsidR="00624AA2" w:rsidRPr="00624AA2" w:rsidRDefault="00624AA2" w:rsidP="00624AA2">
            <w:pPr>
              <w:jc w:val="center"/>
              <w:rPr>
                <w:bCs/>
                <w:color w:val="000000"/>
                <w:sz w:val="24"/>
                <w:szCs w:val="24"/>
                <w:lang w:val="en-US"/>
              </w:rPr>
            </w:pPr>
            <w:r w:rsidRPr="00624AA2">
              <w:rPr>
                <w:bCs/>
                <w:color w:val="000000"/>
                <w:sz w:val="24"/>
                <w:szCs w:val="24"/>
              </w:rPr>
              <w:t xml:space="preserve">Последствия нереализации </w:t>
            </w:r>
          </w:p>
          <w:p w:rsidR="00624AA2" w:rsidRPr="00624AA2" w:rsidRDefault="00624AA2" w:rsidP="00624AA2">
            <w:pPr>
              <w:jc w:val="center"/>
              <w:rPr>
                <w:sz w:val="24"/>
                <w:szCs w:val="24"/>
              </w:rPr>
            </w:pPr>
            <w:r w:rsidRPr="00624AA2">
              <w:rPr>
                <w:sz w:val="24"/>
                <w:szCs w:val="24"/>
              </w:rPr>
              <w:t>подпрограмм</w:t>
            </w:r>
          </w:p>
        </w:tc>
      </w:tr>
      <w:tr w:rsidR="00624AA2" w:rsidRPr="00624AA2" w:rsidTr="00624AA2">
        <w:trPr>
          <w:trHeight w:val="645"/>
        </w:trPr>
        <w:tc>
          <w:tcPr>
            <w:tcW w:w="594" w:type="dxa"/>
            <w:vMerge/>
            <w:tcBorders>
              <w:top w:val="single" w:sz="4" w:space="0" w:color="auto"/>
              <w:left w:val="single" w:sz="4" w:space="0" w:color="auto"/>
              <w:bottom w:val="single" w:sz="4" w:space="0" w:color="auto"/>
              <w:right w:val="single" w:sz="4" w:space="0" w:color="auto"/>
            </w:tcBorders>
            <w:vAlign w:val="center"/>
            <w:hideMark/>
          </w:tcPr>
          <w:p w:rsidR="00624AA2" w:rsidRPr="00624AA2" w:rsidRDefault="00624AA2" w:rsidP="00624AA2">
            <w:pPr>
              <w:rPr>
                <w:sz w:val="24"/>
                <w:szCs w:val="24"/>
              </w:rPr>
            </w:pPr>
          </w:p>
        </w:tc>
        <w:tc>
          <w:tcPr>
            <w:tcW w:w="2208" w:type="dxa"/>
            <w:vMerge/>
            <w:tcBorders>
              <w:top w:val="single" w:sz="4" w:space="0" w:color="auto"/>
              <w:left w:val="single" w:sz="4" w:space="0" w:color="auto"/>
              <w:bottom w:val="single" w:sz="4" w:space="0" w:color="auto"/>
              <w:right w:val="single" w:sz="4" w:space="0" w:color="auto"/>
            </w:tcBorders>
            <w:vAlign w:val="center"/>
            <w:hideMark/>
          </w:tcPr>
          <w:p w:rsidR="00624AA2" w:rsidRPr="00624AA2" w:rsidRDefault="00624AA2" w:rsidP="00624AA2">
            <w:pPr>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24AA2" w:rsidRPr="00624AA2" w:rsidRDefault="00624AA2" w:rsidP="00624AA2">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4AA2" w:rsidRPr="00624AA2" w:rsidRDefault="00624AA2" w:rsidP="00624AA2">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24AA2" w:rsidRPr="00624AA2" w:rsidRDefault="00624AA2" w:rsidP="00624AA2">
            <w:pPr>
              <w:jc w:val="center"/>
              <w:rPr>
                <w:sz w:val="24"/>
                <w:szCs w:val="24"/>
              </w:rPr>
            </w:pPr>
            <w:r w:rsidRPr="00624AA2">
              <w:rPr>
                <w:sz w:val="24"/>
                <w:szCs w:val="24"/>
              </w:rPr>
              <w:t>2014 г.</w:t>
            </w:r>
          </w:p>
        </w:tc>
        <w:tc>
          <w:tcPr>
            <w:tcW w:w="1134" w:type="dxa"/>
            <w:tcBorders>
              <w:top w:val="single" w:sz="4" w:space="0" w:color="auto"/>
              <w:left w:val="single" w:sz="4" w:space="0" w:color="auto"/>
              <w:bottom w:val="single" w:sz="4" w:space="0" w:color="auto"/>
              <w:right w:val="single" w:sz="4" w:space="0" w:color="auto"/>
            </w:tcBorders>
            <w:hideMark/>
          </w:tcPr>
          <w:p w:rsidR="00624AA2" w:rsidRPr="00624AA2" w:rsidRDefault="00624AA2" w:rsidP="00624AA2">
            <w:pPr>
              <w:jc w:val="center"/>
              <w:rPr>
                <w:sz w:val="24"/>
                <w:szCs w:val="24"/>
              </w:rPr>
            </w:pPr>
            <w:r w:rsidRPr="00624AA2">
              <w:rPr>
                <w:sz w:val="24"/>
                <w:szCs w:val="24"/>
              </w:rPr>
              <w:t>2015 г.</w:t>
            </w:r>
          </w:p>
        </w:tc>
        <w:tc>
          <w:tcPr>
            <w:tcW w:w="1134" w:type="dxa"/>
            <w:tcBorders>
              <w:top w:val="single" w:sz="4" w:space="0" w:color="auto"/>
              <w:left w:val="single" w:sz="4" w:space="0" w:color="auto"/>
              <w:bottom w:val="single" w:sz="4" w:space="0" w:color="auto"/>
              <w:right w:val="single" w:sz="4" w:space="0" w:color="auto"/>
            </w:tcBorders>
            <w:hideMark/>
          </w:tcPr>
          <w:p w:rsidR="00624AA2" w:rsidRPr="00624AA2" w:rsidRDefault="00624AA2" w:rsidP="00624AA2">
            <w:pPr>
              <w:jc w:val="center"/>
              <w:rPr>
                <w:sz w:val="24"/>
                <w:szCs w:val="24"/>
              </w:rPr>
            </w:pPr>
            <w:r w:rsidRPr="00624AA2">
              <w:rPr>
                <w:sz w:val="24"/>
                <w:szCs w:val="24"/>
              </w:rPr>
              <w:t>2016 г.</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24AA2" w:rsidRPr="00624AA2" w:rsidRDefault="00624AA2" w:rsidP="00624AA2">
            <w:pPr>
              <w:rPr>
                <w:sz w:val="24"/>
                <w:szCs w:val="24"/>
              </w:rPr>
            </w:pPr>
          </w:p>
        </w:tc>
        <w:tc>
          <w:tcPr>
            <w:tcW w:w="2977" w:type="dxa"/>
            <w:vMerge/>
            <w:tcBorders>
              <w:left w:val="single" w:sz="4" w:space="0" w:color="auto"/>
              <w:bottom w:val="single" w:sz="4" w:space="0" w:color="auto"/>
              <w:right w:val="single" w:sz="4" w:space="0" w:color="auto"/>
            </w:tcBorders>
          </w:tcPr>
          <w:p w:rsidR="00624AA2" w:rsidRPr="00624AA2" w:rsidRDefault="00624AA2" w:rsidP="00624AA2">
            <w:pPr>
              <w:rPr>
                <w:sz w:val="24"/>
                <w:szCs w:val="24"/>
              </w:rPr>
            </w:pPr>
          </w:p>
        </w:tc>
      </w:tr>
      <w:tr w:rsidR="00624AA2" w:rsidRPr="00624AA2" w:rsidTr="00624AA2">
        <w:tc>
          <w:tcPr>
            <w:tcW w:w="594" w:type="dxa"/>
            <w:tcBorders>
              <w:top w:val="single" w:sz="4" w:space="0" w:color="auto"/>
              <w:left w:val="single" w:sz="4" w:space="0" w:color="auto"/>
              <w:bottom w:val="single" w:sz="4" w:space="0" w:color="auto"/>
              <w:right w:val="single" w:sz="4" w:space="0" w:color="auto"/>
            </w:tcBorders>
            <w:hideMark/>
          </w:tcPr>
          <w:p w:rsidR="00624AA2" w:rsidRPr="00624AA2" w:rsidRDefault="00624AA2" w:rsidP="00624AA2">
            <w:pPr>
              <w:jc w:val="center"/>
              <w:rPr>
                <w:sz w:val="24"/>
                <w:szCs w:val="24"/>
              </w:rPr>
            </w:pPr>
            <w:r w:rsidRPr="00624AA2">
              <w:rPr>
                <w:sz w:val="24"/>
                <w:szCs w:val="24"/>
              </w:rPr>
              <w:t>1</w:t>
            </w:r>
          </w:p>
        </w:tc>
        <w:tc>
          <w:tcPr>
            <w:tcW w:w="2208" w:type="dxa"/>
            <w:tcBorders>
              <w:top w:val="single" w:sz="4" w:space="0" w:color="auto"/>
              <w:left w:val="single" w:sz="4" w:space="0" w:color="auto"/>
              <w:bottom w:val="single" w:sz="4" w:space="0" w:color="auto"/>
              <w:right w:val="single" w:sz="4" w:space="0" w:color="auto"/>
            </w:tcBorders>
            <w:hideMark/>
          </w:tcPr>
          <w:p w:rsidR="00624AA2" w:rsidRPr="00624AA2" w:rsidRDefault="00624AA2" w:rsidP="00624AA2">
            <w:pPr>
              <w:jc w:val="center"/>
              <w:rPr>
                <w:sz w:val="24"/>
                <w:szCs w:val="24"/>
              </w:rPr>
            </w:pPr>
            <w:r w:rsidRPr="00624AA2">
              <w:rPr>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624AA2" w:rsidRPr="00624AA2" w:rsidRDefault="00624AA2" w:rsidP="00624AA2">
            <w:pPr>
              <w:jc w:val="center"/>
              <w:rPr>
                <w:color w:val="000000"/>
                <w:sz w:val="24"/>
                <w:szCs w:val="24"/>
              </w:rPr>
            </w:pPr>
            <w:r w:rsidRPr="00624AA2">
              <w:rPr>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624AA2" w:rsidRPr="00624AA2" w:rsidRDefault="00624AA2" w:rsidP="00624AA2">
            <w:pPr>
              <w:jc w:val="center"/>
              <w:rPr>
                <w:sz w:val="24"/>
                <w:szCs w:val="24"/>
              </w:rPr>
            </w:pPr>
            <w:r w:rsidRPr="00624AA2">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624AA2" w:rsidRPr="00624AA2" w:rsidRDefault="00624AA2" w:rsidP="00624AA2">
            <w:pPr>
              <w:jc w:val="center"/>
              <w:rPr>
                <w:sz w:val="24"/>
                <w:szCs w:val="24"/>
              </w:rPr>
            </w:pPr>
            <w:r w:rsidRPr="00624AA2">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624AA2" w:rsidRPr="00624AA2" w:rsidRDefault="00624AA2" w:rsidP="00624AA2">
            <w:pPr>
              <w:jc w:val="center"/>
              <w:rPr>
                <w:sz w:val="24"/>
                <w:szCs w:val="24"/>
              </w:rPr>
            </w:pPr>
            <w:r w:rsidRPr="00624AA2">
              <w:rPr>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624AA2" w:rsidRPr="00624AA2" w:rsidRDefault="00624AA2" w:rsidP="00624AA2">
            <w:pPr>
              <w:jc w:val="center"/>
              <w:rPr>
                <w:sz w:val="24"/>
                <w:szCs w:val="24"/>
              </w:rPr>
            </w:pPr>
            <w:r w:rsidRPr="00624AA2">
              <w:rPr>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624AA2" w:rsidRPr="00624AA2" w:rsidRDefault="00624AA2" w:rsidP="00624AA2">
            <w:pPr>
              <w:jc w:val="center"/>
              <w:rPr>
                <w:color w:val="000000"/>
                <w:sz w:val="24"/>
                <w:szCs w:val="24"/>
              </w:rPr>
            </w:pPr>
            <w:r w:rsidRPr="00624AA2">
              <w:rPr>
                <w:color w:val="000000"/>
                <w:sz w:val="24"/>
                <w:szCs w:val="24"/>
              </w:rPr>
              <w:t>8</w:t>
            </w:r>
          </w:p>
        </w:tc>
        <w:tc>
          <w:tcPr>
            <w:tcW w:w="2977" w:type="dxa"/>
            <w:tcBorders>
              <w:top w:val="single" w:sz="4" w:space="0" w:color="auto"/>
              <w:left w:val="single" w:sz="4" w:space="0" w:color="auto"/>
              <w:bottom w:val="single" w:sz="4" w:space="0" w:color="auto"/>
              <w:right w:val="single" w:sz="4" w:space="0" w:color="auto"/>
            </w:tcBorders>
          </w:tcPr>
          <w:p w:rsidR="00624AA2" w:rsidRPr="00624AA2" w:rsidRDefault="00624AA2" w:rsidP="00624AA2">
            <w:pPr>
              <w:jc w:val="center"/>
              <w:rPr>
                <w:color w:val="000000"/>
                <w:sz w:val="24"/>
                <w:szCs w:val="24"/>
              </w:rPr>
            </w:pPr>
            <w:r w:rsidRPr="00624AA2">
              <w:rPr>
                <w:color w:val="000000"/>
                <w:sz w:val="24"/>
                <w:szCs w:val="24"/>
              </w:rPr>
              <w:t>9</w:t>
            </w:r>
          </w:p>
        </w:tc>
      </w:tr>
      <w:tr w:rsidR="00624AA2" w:rsidRPr="00624AA2" w:rsidTr="00624AA2">
        <w:tc>
          <w:tcPr>
            <w:tcW w:w="594" w:type="dxa"/>
            <w:tcBorders>
              <w:top w:val="single" w:sz="4" w:space="0" w:color="auto"/>
              <w:left w:val="single" w:sz="4" w:space="0" w:color="auto"/>
              <w:bottom w:val="single" w:sz="4" w:space="0" w:color="auto"/>
              <w:right w:val="single" w:sz="4" w:space="0" w:color="auto"/>
            </w:tcBorders>
            <w:hideMark/>
          </w:tcPr>
          <w:p w:rsidR="00624AA2" w:rsidRPr="00624AA2" w:rsidRDefault="00624AA2" w:rsidP="00624AA2">
            <w:pPr>
              <w:rPr>
                <w:sz w:val="24"/>
                <w:szCs w:val="24"/>
              </w:rPr>
            </w:pPr>
            <w:r w:rsidRPr="00624AA2">
              <w:rPr>
                <w:sz w:val="24"/>
                <w:szCs w:val="24"/>
              </w:rPr>
              <w:t>1.</w:t>
            </w:r>
          </w:p>
        </w:tc>
        <w:tc>
          <w:tcPr>
            <w:tcW w:w="2208" w:type="dxa"/>
            <w:tcBorders>
              <w:top w:val="single" w:sz="4" w:space="0" w:color="auto"/>
              <w:left w:val="single" w:sz="4" w:space="0" w:color="auto"/>
              <w:bottom w:val="single" w:sz="4" w:space="0" w:color="auto"/>
              <w:right w:val="single" w:sz="4" w:space="0" w:color="auto"/>
            </w:tcBorders>
            <w:hideMark/>
          </w:tcPr>
          <w:p w:rsidR="00624AA2" w:rsidRPr="00624AA2" w:rsidRDefault="00624AA2" w:rsidP="00624AA2">
            <w:pPr>
              <w:rPr>
                <w:sz w:val="24"/>
                <w:szCs w:val="24"/>
              </w:rPr>
            </w:pPr>
            <w:r w:rsidRPr="00624AA2">
              <w:rPr>
                <w:sz w:val="24"/>
                <w:szCs w:val="24"/>
              </w:rPr>
              <w:t>Развитие малого и среднего предприниматель</w:t>
            </w:r>
          </w:p>
          <w:p w:rsidR="00624AA2" w:rsidRPr="00624AA2" w:rsidRDefault="00624AA2" w:rsidP="00624AA2">
            <w:pPr>
              <w:rPr>
                <w:sz w:val="24"/>
                <w:szCs w:val="24"/>
              </w:rPr>
            </w:pPr>
            <w:r w:rsidRPr="00624AA2">
              <w:rPr>
                <w:sz w:val="24"/>
                <w:szCs w:val="24"/>
              </w:rPr>
              <w:t>ства в городе Ставрополе</w:t>
            </w:r>
          </w:p>
        </w:tc>
        <w:tc>
          <w:tcPr>
            <w:tcW w:w="2551" w:type="dxa"/>
            <w:tcBorders>
              <w:top w:val="single" w:sz="4" w:space="0" w:color="auto"/>
              <w:left w:val="single" w:sz="4" w:space="0" w:color="auto"/>
              <w:bottom w:val="single" w:sz="4" w:space="0" w:color="auto"/>
              <w:right w:val="single" w:sz="4" w:space="0" w:color="auto"/>
            </w:tcBorders>
          </w:tcPr>
          <w:p w:rsidR="00624AA2" w:rsidRPr="00624AA2" w:rsidRDefault="00624AA2" w:rsidP="00624AA2">
            <w:pPr>
              <w:rPr>
                <w:color w:val="000000"/>
                <w:sz w:val="24"/>
                <w:szCs w:val="24"/>
              </w:rPr>
            </w:pPr>
            <w:r w:rsidRPr="00624AA2">
              <w:rPr>
                <w:color w:val="000000"/>
                <w:sz w:val="24"/>
                <w:szCs w:val="24"/>
              </w:rPr>
              <w:t xml:space="preserve">Федеральный закон от 24 июля 2007 г. </w:t>
            </w:r>
            <w:r w:rsidRPr="00624AA2">
              <w:rPr>
                <w:color w:val="000000"/>
                <w:sz w:val="24"/>
                <w:szCs w:val="24"/>
              </w:rPr>
              <w:br/>
              <w:t xml:space="preserve">№  209-ФЗ </w:t>
            </w:r>
            <w:r w:rsidR="009134AD">
              <w:rPr>
                <w:color w:val="000000"/>
                <w:sz w:val="24"/>
                <w:szCs w:val="24"/>
              </w:rPr>
              <w:br/>
            </w:r>
            <w:r w:rsidRPr="00624AA2">
              <w:rPr>
                <w:color w:val="000000"/>
                <w:sz w:val="24"/>
                <w:szCs w:val="24"/>
              </w:rPr>
              <w:t>«О развитии малого и среднего предпринимательства в Российской Федерации»</w:t>
            </w:r>
          </w:p>
          <w:p w:rsidR="00624AA2" w:rsidRPr="00624AA2" w:rsidRDefault="00624AA2" w:rsidP="00624AA2">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24AA2" w:rsidRPr="00624AA2" w:rsidRDefault="00624AA2" w:rsidP="00624AA2">
            <w:pPr>
              <w:jc w:val="center"/>
              <w:rPr>
                <w:sz w:val="24"/>
                <w:szCs w:val="24"/>
              </w:rPr>
            </w:pPr>
            <w:r w:rsidRPr="00624AA2">
              <w:rPr>
                <w:sz w:val="24"/>
                <w:szCs w:val="24"/>
              </w:rPr>
              <w:t>2014 - 2016</w:t>
            </w:r>
          </w:p>
        </w:tc>
        <w:tc>
          <w:tcPr>
            <w:tcW w:w="1134" w:type="dxa"/>
            <w:tcBorders>
              <w:top w:val="single" w:sz="4" w:space="0" w:color="auto"/>
              <w:left w:val="single" w:sz="4" w:space="0" w:color="auto"/>
              <w:bottom w:val="single" w:sz="4" w:space="0" w:color="auto"/>
              <w:right w:val="single" w:sz="4" w:space="0" w:color="auto"/>
            </w:tcBorders>
            <w:hideMark/>
          </w:tcPr>
          <w:p w:rsidR="00624AA2" w:rsidRPr="00624AA2" w:rsidRDefault="00624AA2" w:rsidP="00624AA2">
            <w:pPr>
              <w:jc w:val="center"/>
              <w:rPr>
                <w:sz w:val="24"/>
                <w:szCs w:val="24"/>
              </w:rPr>
            </w:pPr>
            <w:r w:rsidRPr="00624AA2">
              <w:rPr>
                <w:sz w:val="24"/>
                <w:szCs w:val="24"/>
              </w:rPr>
              <w:t>5060,0</w:t>
            </w:r>
          </w:p>
        </w:tc>
        <w:tc>
          <w:tcPr>
            <w:tcW w:w="1134" w:type="dxa"/>
            <w:tcBorders>
              <w:top w:val="single" w:sz="4" w:space="0" w:color="auto"/>
              <w:left w:val="single" w:sz="4" w:space="0" w:color="auto"/>
              <w:bottom w:val="single" w:sz="4" w:space="0" w:color="auto"/>
              <w:right w:val="single" w:sz="4" w:space="0" w:color="auto"/>
            </w:tcBorders>
            <w:hideMark/>
          </w:tcPr>
          <w:p w:rsidR="00624AA2" w:rsidRPr="00624AA2" w:rsidRDefault="00624AA2" w:rsidP="00624AA2">
            <w:pPr>
              <w:jc w:val="center"/>
              <w:rPr>
                <w:sz w:val="24"/>
                <w:szCs w:val="24"/>
              </w:rPr>
            </w:pPr>
            <w:r w:rsidRPr="00624AA2">
              <w:rPr>
                <w:sz w:val="24"/>
                <w:szCs w:val="24"/>
              </w:rPr>
              <w:t>7360,0</w:t>
            </w:r>
          </w:p>
        </w:tc>
        <w:tc>
          <w:tcPr>
            <w:tcW w:w="1134" w:type="dxa"/>
            <w:tcBorders>
              <w:top w:val="single" w:sz="4" w:space="0" w:color="auto"/>
              <w:left w:val="single" w:sz="4" w:space="0" w:color="auto"/>
              <w:bottom w:val="single" w:sz="4" w:space="0" w:color="auto"/>
              <w:right w:val="single" w:sz="4" w:space="0" w:color="auto"/>
            </w:tcBorders>
            <w:hideMark/>
          </w:tcPr>
          <w:p w:rsidR="00624AA2" w:rsidRPr="00624AA2" w:rsidRDefault="00624AA2" w:rsidP="00624AA2">
            <w:pPr>
              <w:jc w:val="center"/>
              <w:rPr>
                <w:sz w:val="24"/>
                <w:szCs w:val="24"/>
              </w:rPr>
            </w:pPr>
            <w:r w:rsidRPr="00624AA2">
              <w:rPr>
                <w:sz w:val="24"/>
                <w:szCs w:val="24"/>
              </w:rPr>
              <w:t>9450,0</w:t>
            </w:r>
          </w:p>
        </w:tc>
        <w:tc>
          <w:tcPr>
            <w:tcW w:w="2268" w:type="dxa"/>
            <w:tcBorders>
              <w:top w:val="single" w:sz="4" w:space="0" w:color="auto"/>
              <w:left w:val="single" w:sz="4" w:space="0" w:color="auto"/>
              <w:bottom w:val="single" w:sz="4" w:space="0" w:color="auto"/>
              <w:right w:val="single" w:sz="4" w:space="0" w:color="auto"/>
            </w:tcBorders>
            <w:hideMark/>
          </w:tcPr>
          <w:p w:rsidR="00624AA2" w:rsidRPr="00624AA2" w:rsidRDefault="00624AA2" w:rsidP="00624AA2">
            <w:pPr>
              <w:rPr>
                <w:color w:val="000000"/>
                <w:sz w:val="24"/>
                <w:szCs w:val="24"/>
              </w:rPr>
            </w:pPr>
            <w:r w:rsidRPr="00624AA2">
              <w:rPr>
                <w:color w:val="000000"/>
                <w:sz w:val="24"/>
                <w:szCs w:val="24"/>
              </w:rPr>
              <w:t>увеличение количества субъектов малого и среднего предприниматель-ства, осуществляющих деятельность на территории города Ставрополя</w:t>
            </w:r>
          </w:p>
        </w:tc>
        <w:tc>
          <w:tcPr>
            <w:tcW w:w="2977" w:type="dxa"/>
            <w:tcBorders>
              <w:top w:val="single" w:sz="4" w:space="0" w:color="auto"/>
              <w:left w:val="single" w:sz="4" w:space="0" w:color="auto"/>
              <w:bottom w:val="single" w:sz="4" w:space="0" w:color="auto"/>
              <w:right w:val="single" w:sz="4" w:space="0" w:color="auto"/>
            </w:tcBorders>
          </w:tcPr>
          <w:p w:rsidR="00624AA2" w:rsidRPr="00624AA2" w:rsidRDefault="00624AA2" w:rsidP="00624AA2">
            <w:pPr>
              <w:rPr>
                <w:color w:val="000000"/>
                <w:sz w:val="24"/>
                <w:szCs w:val="24"/>
              </w:rPr>
            </w:pPr>
            <w:r w:rsidRPr="00624AA2">
              <w:rPr>
                <w:color w:val="000000"/>
                <w:sz w:val="24"/>
                <w:szCs w:val="24"/>
              </w:rPr>
              <w:t>снижение основных экономических показателей деятельности субъектов малого и среднего предпринимательства города Ставрополя</w:t>
            </w:r>
          </w:p>
        </w:tc>
      </w:tr>
      <w:tr w:rsidR="00624AA2" w:rsidRPr="00624AA2" w:rsidTr="00624AA2">
        <w:trPr>
          <w:trHeight w:val="416"/>
        </w:trPr>
        <w:tc>
          <w:tcPr>
            <w:tcW w:w="594" w:type="dxa"/>
            <w:tcBorders>
              <w:top w:val="single" w:sz="4" w:space="0" w:color="auto"/>
              <w:left w:val="single" w:sz="4" w:space="0" w:color="auto"/>
              <w:bottom w:val="single" w:sz="4" w:space="0" w:color="auto"/>
              <w:right w:val="single" w:sz="4" w:space="0" w:color="auto"/>
            </w:tcBorders>
            <w:hideMark/>
          </w:tcPr>
          <w:p w:rsidR="00624AA2" w:rsidRPr="00624AA2" w:rsidRDefault="00624AA2" w:rsidP="00624AA2">
            <w:pPr>
              <w:rPr>
                <w:sz w:val="24"/>
                <w:szCs w:val="24"/>
              </w:rPr>
            </w:pPr>
            <w:r w:rsidRPr="00624AA2">
              <w:rPr>
                <w:sz w:val="24"/>
                <w:szCs w:val="24"/>
              </w:rPr>
              <w:t>2.</w:t>
            </w:r>
          </w:p>
          <w:p w:rsidR="00624AA2" w:rsidRPr="00624AA2" w:rsidRDefault="00624AA2" w:rsidP="00624AA2">
            <w:pPr>
              <w:rPr>
                <w:sz w:val="24"/>
                <w:szCs w:val="24"/>
              </w:rPr>
            </w:pPr>
          </w:p>
          <w:p w:rsidR="00624AA2" w:rsidRPr="00624AA2" w:rsidRDefault="00624AA2" w:rsidP="00624AA2">
            <w:pPr>
              <w:rPr>
                <w:sz w:val="24"/>
                <w:szCs w:val="24"/>
              </w:rPr>
            </w:pPr>
          </w:p>
          <w:p w:rsidR="00624AA2" w:rsidRPr="00624AA2" w:rsidRDefault="00624AA2" w:rsidP="00624AA2">
            <w:pPr>
              <w:rPr>
                <w:sz w:val="24"/>
                <w:szCs w:val="24"/>
              </w:rPr>
            </w:pPr>
          </w:p>
          <w:p w:rsidR="00624AA2" w:rsidRPr="00624AA2" w:rsidRDefault="00624AA2" w:rsidP="00624AA2">
            <w:pPr>
              <w:rPr>
                <w:sz w:val="24"/>
                <w:szCs w:val="24"/>
              </w:rPr>
            </w:pPr>
          </w:p>
          <w:p w:rsidR="00624AA2" w:rsidRPr="00624AA2" w:rsidRDefault="00624AA2" w:rsidP="00624AA2">
            <w:pPr>
              <w:jc w:val="center"/>
              <w:rPr>
                <w:sz w:val="24"/>
                <w:szCs w:val="24"/>
              </w:rPr>
            </w:pPr>
            <w:r w:rsidRPr="00624AA2">
              <w:rPr>
                <w:sz w:val="24"/>
                <w:szCs w:val="24"/>
              </w:rPr>
              <w:lastRenderedPageBreak/>
              <w:t>1</w:t>
            </w:r>
          </w:p>
        </w:tc>
        <w:tc>
          <w:tcPr>
            <w:tcW w:w="2208" w:type="dxa"/>
            <w:tcBorders>
              <w:top w:val="single" w:sz="4" w:space="0" w:color="auto"/>
              <w:left w:val="single" w:sz="4" w:space="0" w:color="auto"/>
              <w:bottom w:val="single" w:sz="4" w:space="0" w:color="auto"/>
              <w:right w:val="single" w:sz="4" w:space="0" w:color="auto"/>
            </w:tcBorders>
            <w:hideMark/>
          </w:tcPr>
          <w:p w:rsidR="00624AA2" w:rsidRPr="00624AA2" w:rsidRDefault="00624AA2" w:rsidP="00624AA2">
            <w:pPr>
              <w:rPr>
                <w:sz w:val="24"/>
                <w:szCs w:val="24"/>
              </w:rPr>
            </w:pPr>
            <w:r w:rsidRPr="00624AA2">
              <w:rPr>
                <w:sz w:val="24"/>
                <w:szCs w:val="24"/>
              </w:rPr>
              <w:lastRenderedPageBreak/>
              <w:t xml:space="preserve">Развитие туризма и международных, межрегиональных связей города </w:t>
            </w:r>
          </w:p>
          <w:p w:rsidR="00624AA2" w:rsidRPr="00624AA2" w:rsidRDefault="00624AA2" w:rsidP="00624AA2">
            <w:pPr>
              <w:jc w:val="center"/>
              <w:rPr>
                <w:sz w:val="24"/>
                <w:szCs w:val="24"/>
              </w:rPr>
            </w:pPr>
          </w:p>
          <w:p w:rsidR="00624AA2" w:rsidRPr="00624AA2" w:rsidRDefault="00624AA2" w:rsidP="00624AA2">
            <w:pPr>
              <w:jc w:val="center"/>
              <w:rPr>
                <w:sz w:val="24"/>
                <w:szCs w:val="24"/>
              </w:rPr>
            </w:pPr>
            <w:r w:rsidRPr="00624AA2">
              <w:rPr>
                <w:sz w:val="24"/>
                <w:szCs w:val="24"/>
              </w:rPr>
              <w:lastRenderedPageBreak/>
              <w:t>2</w:t>
            </w:r>
          </w:p>
        </w:tc>
        <w:tc>
          <w:tcPr>
            <w:tcW w:w="2551" w:type="dxa"/>
            <w:tcBorders>
              <w:top w:val="single" w:sz="4" w:space="0" w:color="auto"/>
              <w:left w:val="single" w:sz="4" w:space="0" w:color="auto"/>
              <w:bottom w:val="single" w:sz="4" w:space="0" w:color="auto"/>
              <w:right w:val="single" w:sz="4" w:space="0" w:color="auto"/>
            </w:tcBorders>
            <w:hideMark/>
          </w:tcPr>
          <w:p w:rsidR="00624AA2" w:rsidRPr="00624AA2" w:rsidRDefault="00624AA2" w:rsidP="00624AA2">
            <w:pPr>
              <w:rPr>
                <w:sz w:val="24"/>
                <w:szCs w:val="24"/>
              </w:rPr>
            </w:pPr>
            <w:r w:rsidRPr="00624AA2">
              <w:rPr>
                <w:sz w:val="24"/>
                <w:szCs w:val="24"/>
              </w:rPr>
              <w:lastRenderedPageBreak/>
              <w:t>Федеральный закон от 06 октября 2003 г.</w:t>
            </w:r>
          </w:p>
          <w:p w:rsidR="00624AA2" w:rsidRPr="00624AA2" w:rsidRDefault="00624AA2" w:rsidP="00624AA2">
            <w:pPr>
              <w:rPr>
                <w:sz w:val="24"/>
                <w:szCs w:val="24"/>
              </w:rPr>
            </w:pPr>
            <w:r w:rsidRPr="00624AA2">
              <w:rPr>
                <w:sz w:val="24"/>
                <w:szCs w:val="24"/>
              </w:rPr>
              <w:t xml:space="preserve"> № 131-ФЗ «Об общих принципах организации местного </w:t>
            </w:r>
          </w:p>
          <w:p w:rsidR="00624AA2" w:rsidRPr="00624AA2" w:rsidRDefault="00624AA2" w:rsidP="00624AA2">
            <w:pPr>
              <w:jc w:val="center"/>
              <w:rPr>
                <w:sz w:val="24"/>
                <w:szCs w:val="24"/>
              </w:rPr>
            </w:pPr>
            <w:r w:rsidRPr="00624AA2">
              <w:rPr>
                <w:sz w:val="24"/>
                <w:szCs w:val="24"/>
              </w:rPr>
              <w:lastRenderedPageBreak/>
              <w:t>3</w:t>
            </w:r>
          </w:p>
        </w:tc>
        <w:tc>
          <w:tcPr>
            <w:tcW w:w="1134" w:type="dxa"/>
            <w:tcBorders>
              <w:top w:val="single" w:sz="4" w:space="0" w:color="auto"/>
              <w:left w:val="single" w:sz="4" w:space="0" w:color="auto"/>
              <w:bottom w:val="single" w:sz="4" w:space="0" w:color="auto"/>
              <w:right w:val="single" w:sz="4" w:space="0" w:color="auto"/>
            </w:tcBorders>
            <w:hideMark/>
          </w:tcPr>
          <w:p w:rsidR="00624AA2" w:rsidRPr="00624AA2" w:rsidRDefault="00624AA2" w:rsidP="00624AA2">
            <w:pPr>
              <w:jc w:val="center"/>
              <w:rPr>
                <w:sz w:val="24"/>
                <w:szCs w:val="24"/>
              </w:rPr>
            </w:pPr>
            <w:r w:rsidRPr="00624AA2">
              <w:rPr>
                <w:sz w:val="24"/>
                <w:szCs w:val="24"/>
              </w:rPr>
              <w:lastRenderedPageBreak/>
              <w:t>2014 – 2016</w:t>
            </w:r>
          </w:p>
          <w:p w:rsidR="00624AA2" w:rsidRPr="00624AA2" w:rsidRDefault="00624AA2" w:rsidP="00624AA2">
            <w:pPr>
              <w:jc w:val="center"/>
              <w:rPr>
                <w:sz w:val="24"/>
                <w:szCs w:val="24"/>
              </w:rPr>
            </w:pPr>
          </w:p>
          <w:p w:rsidR="00624AA2" w:rsidRPr="00624AA2" w:rsidRDefault="00624AA2" w:rsidP="00624AA2">
            <w:pPr>
              <w:jc w:val="center"/>
              <w:rPr>
                <w:sz w:val="24"/>
                <w:szCs w:val="24"/>
              </w:rPr>
            </w:pPr>
          </w:p>
          <w:p w:rsidR="00624AA2" w:rsidRPr="00624AA2" w:rsidRDefault="00624AA2" w:rsidP="00624AA2">
            <w:pPr>
              <w:jc w:val="center"/>
              <w:rPr>
                <w:sz w:val="24"/>
                <w:szCs w:val="24"/>
              </w:rPr>
            </w:pPr>
          </w:p>
          <w:p w:rsidR="00624AA2" w:rsidRPr="00624AA2" w:rsidRDefault="00624AA2" w:rsidP="00624AA2">
            <w:pPr>
              <w:jc w:val="center"/>
              <w:rPr>
                <w:sz w:val="24"/>
                <w:szCs w:val="24"/>
              </w:rPr>
            </w:pPr>
            <w:r w:rsidRPr="00624AA2">
              <w:rPr>
                <w:sz w:val="24"/>
                <w:szCs w:val="24"/>
              </w:rPr>
              <w:lastRenderedPageBreak/>
              <w:t>4</w:t>
            </w:r>
          </w:p>
        </w:tc>
        <w:tc>
          <w:tcPr>
            <w:tcW w:w="1134" w:type="dxa"/>
            <w:tcBorders>
              <w:top w:val="single" w:sz="4" w:space="0" w:color="auto"/>
              <w:left w:val="single" w:sz="4" w:space="0" w:color="auto"/>
              <w:bottom w:val="single" w:sz="4" w:space="0" w:color="auto"/>
              <w:right w:val="single" w:sz="4" w:space="0" w:color="auto"/>
            </w:tcBorders>
            <w:hideMark/>
          </w:tcPr>
          <w:p w:rsidR="00624AA2" w:rsidRPr="00624AA2" w:rsidRDefault="00624AA2" w:rsidP="00624AA2">
            <w:pPr>
              <w:jc w:val="center"/>
              <w:rPr>
                <w:sz w:val="24"/>
                <w:szCs w:val="24"/>
              </w:rPr>
            </w:pPr>
            <w:r w:rsidRPr="00624AA2">
              <w:rPr>
                <w:sz w:val="24"/>
                <w:szCs w:val="24"/>
              </w:rPr>
              <w:lastRenderedPageBreak/>
              <w:t>5230,0</w:t>
            </w:r>
          </w:p>
          <w:p w:rsidR="00624AA2" w:rsidRPr="00624AA2" w:rsidRDefault="00624AA2" w:rsidP="00624AA2">
            <w:pPr>
              <w:jc w:val="center"/>
              <w:rPr>
                <w:sz w:val="24"/>
                <w:szCs w:val="24"/>
              </w:rPr>
            </w:pPr>
          </w:p>
          <w:p w:rsidR="00624AA2" w:rsidRPr="00624AA2" w:rsidRDefault="00624AA2" w:rsidP="00624AA2">
            <w:pPr>
              <w:jc w:val="center"/>
              <w:rPr>
                <w:sz w:val="24"/>
                <w:szCs w:val="24"/>
              </w:rPr>
            </w:pPr>
          </w:p>
          <w:p w:rsidR="00624AA2" w:rsidRPr="00624AA2" w:rsidRDefault="00624AA2" w:rsidP="00624AA2">
            <w:pPr>
              <w:jc w:val="center"/>
              <w:rPr>
                <w:sz w:val="24"/>
                <w:szCs w:val="24"/>
              </w:rPr>
            </w:pPr>
          </w:p>
          <w:p w:rsidR="00624AA2" w:rsidRPr="00624AA2" w:rsidRDefault="00624AA2" w:rsidP="00624AA2">
            <w:pPr>
              <w:jc w:val="center"/>
              <w:rPr>
                <w:sz w:val="24"/>
                <w:szCs w:val="24"/>
              </w:rPr>
            </w:pPr>
          </w:p>
          <w:p w:rsidR="00624AA2" w:rsidRPr="00624AA2" w:rsidRDefault="00624AA2" w:rsidP="00624AA2">
            <w:pPr>
              <w:jc w:val="center"/>
              <w:rPr>
                <w:sz w:val="24"/>
                <w:szCs w:val="24"/>
              </w:rPr>
            </w:pPr>
            <w:r w:rsidRPr="00624AA2">
              <w:rPr>
                <w:sz w:val="24"/>
                <w:szCs w:val="24"/>
              </w:rPr>
              <w:lastRenderedPageBreak/>
              <w:t>5</w:t>
            </w:r>
          </w:p>
        </w:tc>
        <w:tc>
          <w:tcPr>
            <w:tcW w:w="1134" w:type="dxa"/>
            <w:tcBorders>
              <w:top w:val="single" w:sz="4" w:space="0" w:color="auto"/>
              <w:left w:val="single" w:sz="4" w:space="0" w:color="auto"/>
              <w:bottom w:val="single" w:sz="4" w:space="0" w:color="auto"/>
              <w:right w:val="single" w:sz="4" w:space="0" w:color="auto"/>
            </w:tcBorders>
            <w:hideMark/>
          </w:tcPr>
          <w:p w:rsidR="00624AA2" w:rsidRPr="00624AA2" w:rsidRDefault="00624AA2" w:rsidP="00624AA2">
            <w:pPr>
              <w:jc w:val="center"/>
              <w:rPr>
                <w:sz w:val="24"/>
                <w:szCs w:val="24"/>
              </w:rPr>
            </w:pPr>
            <w:r w:rsidRPr="00624AA2">
              <w:rPr>
                <w:sz w:val="24"/>
                <w:szCs w:val="24"/>
              </w:rPr>
              <w:lastRenderedPageBreak/>
              <w:t>4459,0</w:t>
            </w:r>
          </w:p>
          <w:p w:rsidR="00624AA2" w:rsidRPr="00624AA2" w:rsidRDefault="00624AA2" w:rsidP="00624AA2">
            <w:pPr>
              <w:jc w:val="center"/>
              <w:rPr>
                <w:sz w:val="24"/>
                <w:szCs w:val="24"/>
              </w:rPr>
            </w:pPr>
          </w:p>
          <w:p w:rsidR="00624AA2" w:rsidRPr="00624AA2" w:rsidRDefault="00624AA2" w:rsidP="00624AA2">
            <w:pPr>
              <w:jc w:val="center"/>
              <w:rPr>
                <w:sz w:val="24"/>
                <w:szCs w:val="24"/>
              </w:rPr>
            </w:pPr>
          </w:p>
          <w:p w:rsidR="00624AA2" w:rsidRPr="00624AA2" w:rsidRDefault="00624AA2" w:rsidP="00624AA2">
            <w:pPr>
              <w:jc w:val="center"/>
              <w:rPr>
                <w:sz w:val="24"/>
                <w:szCs w:val="24"/>
              </w:rPr>
            </w:pPr>
          </w:p>
          <w:p w:rsidR="00624AA2" w:rsidRPr="00624AA2" w:rsidRDefault="00624AA2" w:rsidP="00624AA2">
            <w:pPr>
              <w:jc w:val="center"/>
              <w:rPr>
                <w:sz w:val="24"/>
                <w:szCs w:val="24"/>
              </w:rPr>
            </w:pPr>
          </w:p>
          <w:p w:rsidR="00624AA2" w:rsidRPr="00624AA2" w:rsidRDefault="00624AA2" w:rsidP="00624AA2">
            <w:pPr>
              <w:jc w:val="center"/>
              <w:rPr>
                <w:sz w:val="24"/>
                <w:szCs w:val="24"/>
              </w:rPr>
            </w:pPr>
            <w:r w:rsidRPr="00624AA2">
              <w:rPr>
                <w:sz w:val="24"/>
                <w:szCs w:val="24"/>
              </w:rPr>
              <w:lastRenderedPageBreak/>
              <w:t>6</w:t>
            </w:r>
          </w:p>
        </w:tc>
        <w:tc>
          <w:tcPr>
            <w:tcW w:w="1134" w:type="dxa"/>
            <w:tcBorders>
              <w:top w:val="single" w:sz="4" w:space="0" w:color="auto"/>
              <w:left w:val="single" w:sz="4" w:space="0" w:color="auto"/>
              <w:bottom w:val="single" w:sz="4" w:space="0" w:color="auto"/>
              <w:right w:val="single" w:sz="4" w:space="0" w:color="auto"/>
            </w:tcBorders>
            <w:hideMark/>
          </w:tcPr>
          <w:p w:rsidR="00624AA2" w:rsidRPr="00624AA2" w:rsidRDefault="00624AA2" w:rsidP="00624AA2">
            <w:pPr>
              <w:jc w:val="center"/>
              <w:rPr>
                <w:sz w:val="24"/>
                <w:szCs w:val="24"/>
              </w:rPr>
            </w:pPr>
            <w:r w:rsidRPr="00624AA2">
              <w:rPr>
                <w:sz w:val="24"/>
                <w:szCs w:val="24"/>
              </w:rPr>
              <w:lastRenderedPageBreak/>
              <w:t>4522,0</w:t>
            </w:r>
          </w:p>
          <w:p w:rsidR="00624AA2" w:rsidRPr="00624AA2" w:rsidRDefault="00624AA2" w:rsidP="00624AA2">
            <w:pPr>
              <w:jc w:val="center"/>
              <w:rPr>
                <w:sz w:val="24"/>
                <w:szCs w:val="24"/>
              </w:rPr>
            </w:pPr>
          </w:p>
          <w:p w:rsidR="00624AA2" w:rsidRPr="00624AA2" w:rsidRDefault="00624AA2" w:rsidP="00624AA2">
            <w:pPr>
              <w:jc w:val="center"/>
              <w:rPr>
                <w:sz w:val="24"/>
                <w:szCs w:val="24"/>
              </w:rPr>
            </w:pPr>
          </w:p>
          <w:p w:rsidR="00624AA2" w:rsidRPr="00624AA2" w:rsidRDefault="00624AA2" w:rsidP="00624AA2">
            <w:pPr>
              <w:jc w:val="center"/>
              <w:rPr>
                <w:sz w:val="24"/>
                <w:szCs w:val="24"/>
              </w:rPr>
            </w:pPr>
          </w:p>
          <w:p w:rsidR="00624AA2" w:rsidRPr="00624AA2" w:rsidRDefault="00624AA2" w:rsidP="00624AA2">
            <w:pPr>
              <w:jc w:val="center"/>
              <w:rPr>
                <w:sz w:val="24"/>
                <w:szCs w:val="24"/>
              </w:rPr>
            </w:pPr>
          </w:p>
          <w:p w:rsidR="00624AA2" w:rsidRPr="00624AA2" w:rsidRDefault="00624AA2" w:rsidP="00624AA2">
            <w:pPr>
              <w:jc w:val="center"/>
              <w:rPr>
                <w:sz w:val="24"/>
                <w:szCs w:val="24"/>
              </w:rPr>
            </w:pPr>
            <w:r w:rsidRPr="00624AA2">
              <w:rPr>
                <w:sz w:val="24"/>
                <w:szCs w:val="24"/>
              </w:rPr>
              <w:lastRenderedPageBreak/>
              <w:t>7</w:t>
            </w:r>
          </w:p>
        </w:tc>
        <w:tc>
          <w:tcPr>
            <w:tcW w:w="2268" w:type="dxa"/>
            <w:tcBorders>
              <w:top w:val="single" w:sz="4" w:space="0" w:color="auto"/>
              <w:left w:val="single" w:sz="4" w:space="0" w:color="auto"/>
              <w:bottom w:val="single" w:sz="4" w:space="0" w:color="auto"/>
              <w:right w:val="single" w:sz="4" w:space="0" w:color="auto"/>
            </w:tcBorders>
            <w:hideMark/>
          </w:tcPr>
          <w:p w:rsidR="00624AA2" w:rsidRPr="00624AA2" w:rsidRDefault="00624AA2" w:rsidP="00624AA2">
            <w:pPr>
              <w:rPr>
                <w:sz w:val="24"/>
                <w:szCs w:val="24"/>
              </w:rPr>
            </w:pPr>
            <w:r w:rsidRPr="00624AA2">
              <w:rPr>
                <w:sz w:val="24"/>
                <w:szCs w:val="24"/>
              </w:rPr>
              <w:lastRenderedPageBreak/>
              <w:t xml:space="preserve">продвижение туристского потенциала города Ставрополя, </w:t>
            </w:r>
          </w:p>
          <w:p w:rsidR="00624AA2" w:rsidRPr="00624AA2" w:rsidRDefault="00624AA2" w:rsidP="00624AA2">
            <w:pPr>
              <w:jc w:val="center"/>
              <w:rPr>
                <w:sz w:val="24"/>
                <w:szCs w:val="24"/>
              </w:rPr>
            </w:pPr>
          </w:p>
          <w:p w:rsidR="00624AA2" w:rsidRPr="00624AA2" w:rsidRDefault="00624AA2" w:rsidP="00624AA2">
            <w:pPr>
              <w:jc w:val="center"/>
              <w:rPr>
                <w:color w:val="000000"/>
                <w:sz w:val="24"/>
                <w:szCs w:val="24"/>
              </w:rPr>
            </w:pPr>
            <w:r w:rsidRPr="00624AA2">
              <w:rPr>
                <w:sz w:val="24"/>
                <w:szCs w:val="24"/>
              </w:rPr>
              <w:lastRenderedPageBreak/>
              <w:t>8</w:t>
            </w:r>
          </w:p>
        </w:tc>
        <w:tc>
          <w:tcPr>
            <w:tcW w:w="2977" w:type="dxa"/>
            <w:tcBorders>
              <w:top w:val="single" w:sz="4" w:space="0" w:color="auto"/>
              <w:left w:val="single" w:sz="4" w:space="0" w:color="auto"/>
              <w:bottom w:val="single" w:sz="4" w:space="0" w:color="auto"/>
              <w:right w:val="single" w:sz="4" w:space="0" w:color="auto"/>
            </w:tcBorders>
          </w:tcPr>
          <w:p w:rsidR="00624AA2" w:rsidRPr="00624AA2" w:rsidRDefault="00624AA2" w:rsidP="00624AA2">
            <w:pPr>
              <w:rPr>
                <w:sz w:val="24"/>
                <w:szCs w:val="24"/>
              </w:rPr>
            </w:pPr>
            <w:r w:rsidRPr="00624AA2">
              <w:rPr>
                <w:sz w:val="24"/>
                <w:szCs w:val="24"/>
              </w:rPr>
              <w:lastRenderedPageBreak/>
              <w:t xml:space="preserve">снижение туристского потенциала города Ставрополя, создание </w:t>
            </w:r>
          </w:p>
          <w:p w:rsidR="00624AA2" w:rsidRPr="00624AA2" w:rsidRDefault="00624AA2" w:rsidP="00624AA2">
            <w:pPr>
              <w:jc w:val="center"/>
              <w:rPr>
                <w:sz w:val="24"/>
                <w:szCs w:val="24"/>
              </w:rPr>
            </w:pPr>
          </w:p>
          <w:p w:rsidR="00624AA2" w:rsidRPr="00624AA2" w:rsidRDefault="00624AA2" w:rsidP="00624AA2">
            <w:pPr>
              <w:jc w:val="center"/>
              <w:rPr>
                <w:sz w:val="24"/>
                <w:szCs w:val="24"/>
              </w:rPr>
            </w:pPr>
          </w:p>
          <w:p w:rsidR="00624AA2" w:rsidRPr="00624AA2" w:rsidRDefault="00624AA2" w:rsidP="00624AA2">
            <w:pPr>
              <w:jc w:val="center"/>
              <w:rPr>
                <w:sz w:val="24"/>
                <w:szCs w:val="24"/>
              </w:rPr>
            </w:pPr>
            <w:r w:rsidRPr="00624AA2">
              <w:rPr>
                <w:sz w:val="24"/>
                <w:szCs w:val="24"/>
              </w:rPr>
              <w:lastRenderedPageBreak/>
              <w:t>9</w:t>
            </w:r>
          </w:p>
        </w:tc>
      </w:tr>
      <w:tr w:rsidR="00624AA2" w:rsidRPr="00624AA2" w:rsidTr="00624AA2">
        <w:trPr>
          <w:trHeight w:val="416"/>
        </w:trPr>
        <w:tc>
          <w:tcPr>
            <w:tcW w:w="594" w:type="dxa"/>
            <w:tcBorders>
              <w:top w:val="single" w:sz="4" w:space="0" w:color="auto"/>
              <w:left w:val="single" w:sz="4" w:space="0" w:color="auto"/>
              <w:bottom w:val="single" w:sz="4" w:space="0" w:color="auto"/>
              <w:right w:val="single" w:sz="4" w:space="0" w:color="auto"/>
            </w:tcBorders>
            <w:hideMark/>
          </w:tcPr>
          <w:p w:rsidR="00624AA2" w:rsidRPr="00624AA2" w:rsidRDefault="00624AA2" w:rsidP="00624AA2">
            <w:pPr>
              <w:rPr>
                <w:sz w:val="24"/>
                <w:szCs w:val="24"/>
              </w:rPr>
            </w:pPr>
          </w:p>
        </w:tc>
        <w:tc>
          <w:tcPr>
            <w:tcW w:w="2208" w:type="dxa"/>
            <w:tcBorders>
              <w:top w:val="single" w:sz="4" w:space="0" w:color="auto"/>
              <w:left w:val="single" w:sz="4" w:space="0" w:color="auto"/>
              <w:bottom w:val="single" w:sz="4" w:space="0" w:color="auto"/>
              <w:right w:val="single" w:sz="4" w:space="0" w:color="auto"/>
            </w:tcBorders>
            <w:hideMark/>
          </w:tcPr>
          <w:p w:rsidR="00624AA2" w:rsidRPr="00624AA2" w:rsidRDefault="00624AA2" w:rsidP="00624AA2">
            <w:pPr>
              <w:rPr>
                <w:sz w:val="24"/>
                <w:szCs w:val="24"/>
              </w:rPr>
            </w:pPr>
            <w:r w:rsidRPr="00624AA2">
              <w:rPr>
                <w:sz w:val="24"/>
                <w:szCs w:val="24"/>
              </w:rPr>
              <w:t>Ставрополя</w:t>
            </w:r>
          </w:p>
        </w:tc>
        <w:tc>
          <w:tcPr>
            <w:tcW w:w="2551" w:type="dxa"/>
            <w:tcBorders>
              <w:top w:val="single" w:sz="4" w:space="0" w:color="auto"/>
              <w:left w:val="single" w:sz="4" w:space="0" w:color="auto"/>
              <w:bottom w:val="single" w:sz="4" w:space="0" w:color="auto"/>
              <w:right w:val="single" w:sz="4" w:space="0" w:color="auto"/>
            </w:tcBorders>
            <w:hideMark/>
          </w:tcPr>
          <w:p w:rsidR="00624AA2" w:rsidRPr="00624AA2" w:rsidRDefault="00624AA2" w:rsidP="00624AA2">
            <w:pPr>
              <w:rPr>
                <w:sz w:val="24"/>
                <w:szCs w:val="24"/>
              </w:rPr>
            </w:pPr>
            <w:r w:rsidRPr="00624AA2">
              <w:rPr>
                <w:sz w:val="24"/>
                <w:szCs w:val="24"/>
              </w:rPr>
              <w:t xml:space="preserve">самоуправления в Российской Федерации», постановление администрации города Ставрополя от 01.03.2011  № 567 </w:t>
            </w:r>
            <w:r w:rsidR="000656A9">
              <w:rPr>
                <w:sz w:val="24"/>
                <w:szCs w:val="24"/>
              </w:rPr>
              <w:br/>
            </w:r>
            <w:r w:rsidRPr="00624AA2">
              <w:rPr>
                <w:sz w:val="24"/>
                <w:szCs w:val="24"/>
              </w:rPr>
              <w:t>«Об утверждении Концепции развития туризма в городе Ставрополе»</w:t>
            </w:r>
          </w:p>
        </w:tc>
        <w:tc>
          <w:tcPr>
            <w:tcW w:w="1134" w:type="dxa"/>
            <w:tcBorders>
              <w:top w:val="single" w:sz="4" w:space="0" w:color="auto"/>
              <w:left w:val="single" w:sz="4" w:space="0" w:color="auto"/>
              <w:bottom w:val="single" w:sz="4" w:space="0" w:color="auto"/>
              <w:right w:val="single" w:sz="4" w:space="0" w:color="auto"/>
            </w:tcBorders>
            <w:hideMark/>
          </w:tcPr>
          <w:p w:rsidR="00624AA2" w:rsidRPr="00624AA2" w:rsidRDefault="00624AA2" w:rsidP="00624AA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24AA2" w:rsidRPr="00624AA2" w:rsidRDefault="00624AA2" w:rsidP="00624AA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24AA2" w:rsidRPr="00624AA2" w:rsidRDefault="00624AA2" w:rsidP="00624AA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24AA2" w:rsidRPr="00624AA2" w:rsidRDefault="00624AA2" w:rsidP="00624AA2">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624AA2" w:rsidRPr="00624AA2" w:rsidRDefault="00624AA2" w:rsidP="00624AA2">
            <w:pPr>
              <w:rPr>
                <w:color w:val="000000"/>
                <w:sz w:val="24"/>
                <w:szCs w:val="24"/>
              </w:rPr>
            </w:pPr>
            <w:r w:rsidRPr="00624AA2">
              <w:rPr>
                <w:sz w:val="24"/>
                <w:szCs w:val="24"/>
              </w:rPr>
              <w:t>продвижение социально-экономического и культурного потенциала города Ставрополя на международном, межрегиональном уровнях</w:t>
            </w:r>
          </w:p>
        </w:tc>
        <w:tc>
          <w:tcPr>
            <w:tcW w:w="2977" w:type="dxa"/>
            <w:tcBorders>
              <w:top w:val="single" w:sz="4" w:space="0" w:color="auto"/>
              <w:left w:val="single" w:sz="4" w:space="0" w:color="auto"/>
              <w:bottom w:val="single" w:sz="4" w:space="0" w:color="auto"/>
              <w:right w:val="single" w:sz="4" w:space="0" w:color="auto"/>
            </w:tcBorders>
          </w:tcPr>
          <w:p w:rsidR="00624AA2" w:rsidRPr="00624AA2" w:rsidRDefault="009134AD" w:rsidP="00624AA2">
            <w:pPr>
              <w:rPr>
                <w:sz w:val="24"/>
                <w:szCs w:val="24"/>
              </w:rPr>
            </w:pPr>
            <w:r>
              <w:rPr>
                <w:sz w:val="24"/>
                <w:szCs w:val="24"/>
              </w:rPr>
              <w:t>не</w:t>
            </w:r>
            <w:r w:rsidR="00624AA2" w:rsidRPr="00624AA2">
              <w:rPr>
                <w:sz w:val="24"/>
                <w:szCs w:val="24"/>
              </w:rPr>
              <w:t>благоприятных условий для развития международного и межрегионального сотрудничества города Ставрополя</w:t>
            </w:r>
          </w:p>
        </w:tc>
      </w:tr>
      <w:tr w:rsidR="00624AA2" w:rsidRPr="00624AA2" w:rsidTr="00624AA2">
        <w:trPr>
          <w:trHeight w:val="1935"/>
        </w:trPr>
        <w:tc>
          <w:tcPr>
            <w:tcW w:w="594" w:type="dxa"/>
            <w:tcBorders>
              <w:top w:val="single" w:sz="4" w:space="0" w:color="auto"/>
              <w:left w:val="single" w:sz="4" w:space="0" w:color="auto"/>
              <w:right w:val="single" w:sz="4" w:space="0" w:color="auto"/>
            </w:tcBorders>
            <w:hideMark/>
          </w:tcPr>
          <w:p w:rsidR="00624AA2" w:rsidRPr="00624AA2" w:rsidRDefault="00624AA2" w:rsidP="00624AA2">
            <w:pPr>
              <w:rPr>
                <w:sz w:val="24"/>
                <w:szCs w:val="24"/>
              </w:rPr>
            </w:pPr>
            <w:r w:rsidRPr="00624AA2">
              <w:rPr>
                <w:sz w:val="24"/>
                <w:szCs w:val="24"/>
              </w:rPr>
              <w:t>3.</w:t>
            </w:r>
          </w:p>
        </w:tc>
        <w:tc>
          <w:tcPr>
            <w:tcW w:w="2208" w:type="dxa"/>
            <w:tcBorders>
              <w:top w:val="single" w:sz="4" w:space="0" w:color="auto"/>
              <w:left w:val="single" w:sz="4" w:space="0" w:color="auto"/>
              <w:right w:val="single" w:sz="4" w:space="0" w:color="auto"/>
            </w:tcBorders>
            <w:hideMark/>
          </w:tcPr>
          <w:p w:rsidR="00624AA2" w:rsidRPr="00624AA2" w:rsidRDefault="00624AA2" w:rsidP="00624AA2">
            <w:pPr>
              <w:rPr>
                <w:color w:val="000000"/>
                <w:sz w:val="24"/>
                <w:szCs w:val="24"/>
              </w:rPr>
            </w:pPr>
            <w:r w:rsidRPr="00624AA2">
              <w:rPr>
                <w:color w:val="000000"/>
                <w:sz w:val="24"/>
                <w:szCs w:val="24"/>
              </w:rPr>
              <w:t>Создание благоприятных условий для привлечения инвестиций в экономику города Ставрополя</w:t>
            </w:r>
          </w:p>
        </w:tc>
        <w:tc>
          <w:tcPr>
            <w:tcW w:w="2551" w:type="dxa"/>
            <w:tcBorders>
              <w:top w:val="single" w:sz="4" w:space="0" w:color="auto"/>
              <w:left w:val="single" w:sz="4" w:space="0" w:color="auto"/>
              <w:right w:val="single" w:sz="4" w:space="0" w:color="auto"/>
            </w:tcBorders>
            <w:hideMark/>
          </w:tcPr>
          <w:p w:rsidR="00624AA2" w:rsidRPr="00624AA2" w:rsidRDefault="00624AA2" w:rsidP="00624AA2">
            <w:pPr>
              <w:rPr>
                <w:color w:val="000000"/>
                <w:sz w:val="24"/>
                <w:szCs w:val="24"/>
              </w:rPr>
            </w:pPr>
            <w:r w:rsidRPr="00624AA2">
              <w:rPr>
                <w:color w:val="000000"/>
                <w:sz w:val="24"/>
                <w:szCs w:val="24"/>
              </w:rPr>
              <w:t>повышение инвестиционной привлекательности города Ставрополя</w:t>
            </w:r>
          </w:p>
        </w:tc>
        <w:tc>
          <w:tcPr>
            <w:tcW w:w="1134" w:type="dxa"/>
            <w:tcBorders>
              <w:top w:val="single" w:sz="4" w:space="0" w:color="auto"/>
              <w:left w:val="single" w:sz="4" w:space="0" w:color="auto"/>
              <w:right w:val="single" w:sz="4" w:space="0" w:color="auto"/>
            </w:tcBorders>
            <w:hideMark/>
          </w:tcPr>
          <w:p w:rsidR="00624AA2" w:rsidRPr="00624AA2" w:rsidRDefault="00624AA2" w:rsidP="00624AA2">
            <w:pPr>
              <w:jc w:val="center"/>
              <w:rPr>
                <w:sz w:val="24"/>
                <w:szCs w:val="24"/>
              </w:rPr>
            </w:pPr>
            <w:r w:rsidRPr="00624AA2">
              <w:rPr>
                <w:sz w:val="24"/>
                <w:szCs w:val="24"/>
              </w:rPr>
              <w:t>2014 - 2016</w:t>
            </w:r>
          </w:p>
        </w:tc>
        <w:tc>
          <w:tcPr>
            <w:tcW w:w="1134" w:type="dxa"/>
            <w:tcBorders>
              <w:top w:val="single" w:sz="4" w:space="0" w:color="auto"/>
              <w:left w:val="single" w:sz="4" w:space="0" w:color="auto"/>
              <w:right w:val="single" w:sz="4" w:space="0" w:color="auto"/>
            </w:tcBorders>
            <w:hideMark/>
          </w:tcPr>
          <w:p w:rsidR="00624AA2" w:rsidRPr="00624AA2" w:rsidRDefault="00624AA2" w:rsidP="00624AA2">
            <w:pPr>
              <w:jc w:val="center"/>
              <w:rPr>
                <w:sz w:val="24"/>
                <w:szCs w:val="24"/>
              </w:rPr>
            </w:pPr>
            <w:r w:rsidRPr="00624AA2">
              <w:rPr>
                <w:sz w:val="24"/>
                <w:szCs w:val="24"/>
              </w:rPr>
              <w:t>1080,0</w:t>
            </w:r>
          </w:p>
        </w:tc>
        <w:tc>
          <w:tcPr>
            <w:tcW w:w="1134" w:type="dxa"/>
            <w:tcBorders>
              <w:top w:val="single" w:sz="4" w:space="0" w:color="auto"/>
              <w:left w:val="single" w:sz="4" w:space="0" w:color="auto"/>
              <w:right w:val="single" w:sz="4" w:space="0" w:color="auto"/>
            </w:tcBorders>
            <w:hideMark/>
          </w:tcPr>
          <w:p w:rsidR="00624AA2" w:rsidRPr="00624AA2" w:rsidRDefault="00624AA2" w:rsidP="00624AA2">
            <w:pPr>
              <w:jc w:val="center"/>
              <w:rPr>
                <w:sz w:val="24"/>
                <w:szCs w:val="24"/>
              </w:rPr>
            </w:pPr>
            <w:r w:rsidRPr="00624AA2">
              <w:rPr>
                <w:sz w:val="24"/>
                <w:szCs w:val="24"/>
              </w:rPr>
              <w:t>1080,0</w:t>
            </w:r>
          </w:p>
        </w:tc>
        <w:tc>
          <w:tcPr>
            <w:tcW w:w="1134" w:type="dxa"/>
            <w:tcBorders>
              <w:top w:val="single" w:sz="4" w:space="0" w:color="auto"/>
              <w:left w:val="single" w:sz="4" w:space="0" w:color="auto"/>
              <w:right w:val="single" w:sz="4" w:space="0" w:color="auto"/>
            </w:tcBorders>
            <w:hideMark/>
          </w:tcPr>
          <w:p w:rsidR="00624AA2" w:rsidRPr="00624AA2" w:rsidRDefault="00624AA2" w:rsidP="00624AA2">
            <w:pPr>
              <w:jc w:val="center"/>
              <w:rPr>
                <w:sz w:val="24"/>
                <w:szCs w:val="24"/>
              </w:rPr>
            </w:pPr>
            <w:r w:rsidRPr="00624AA2">
              <w:rPr>
                <w:sz w:val="24"/>
                <w:szCs w:val="24"/>
              </w:rPr>
              <w:t>1080,0</w:t>
            </w:r>
          </w:p>
        </w:tc>
        <w:tc>
          <w:tcPr>
            <w:tcW w:w="2268" w:type="dxa"/>
            <w:tcBorders>
              <w:top w:val="single" w:sz="4" w:space="0" w:color="auto"/>
              <w:left w:val="single" w:sz="4" w:space="0" w:color="auto"/>
              <w:bottom w:val="single" w:sz="4" w:space="0" w:color="auto"/>
              <w:right w:val="single" w:sz="4" w:space="0" w:color="auto"/>
            </w:tcBorders>
            <w:hideMark/>
          </w:tcPr>
          <w:p w:rsidR="00624AA2" w:rsidRPr="00624AA2" w:rsidRDefault="00624AA2" w:rsidP="00624AA2">
            <w:pPr>
              <w:rPr>
                <w:color w:val="000000"/>
                <w:sz w:val="24"/>
                <w:szCs w:val="24"/>
              </w:rPr>
            </w:pPr>
            <w:r w:rsidRPr="00624AA2">
              <w:rPr>
                <w:color w:val="000000"/>
                <w:sz w:val="24"/>
                <w:szCs w:val="24"/>
              </w:rPr>
              <w:t>создание благоприятного инвестиционного климата на территории города Ставрополя, формирование положительного имиджа города Ставрополя</w:t>
            </w:r>
          </w:p>
        </w:tc>
        <w:tc>
          <w:tcPr>
            <w:tcW w:w="2977" w:type="dxa"/>
            <w:tcBorders>
              <w:top w:val="single" w:sz="4" w:space="0" w:color="auto"/>
              <w:left w:val="single" w:sz="4" w:space="0" w:color="auto"/>
              <w:bottom w:val="single" w:sz="4" w:space="0" w:color="auto"/>
              <w:right w:val="single" w:sz="4" w:space="0" w:color="auto"/>
            </w:tcBorders>
          </w:tcPr>
          <w:p w:rsidR="00624AA2" w:rsidRPr="00624AA2" w:rsidRDefault="00624AA2" w:rsidP="00624AA2">
            <w:pPr>
              <w:rPr>
                <w:color w:val="000000"/>
                <w:sz w:val="24"/>
                <w:szCs w:val="24"/>
              </w:rPr>
            </w:pPr>
            <w:r w:rsidRPr="00624AA2">
              <w:rPr>
                <w:color w:val="000000"/>
                <w:sz w:val="24"/>
                <w:szCs w:val="24"/>
              </w:rPr>
              <w:t>рассогласование в цепи мероприятий по повышению инвестиционной привлекательности в городе Ставрополе, что может привести к падению темпов экономического развития</w:t>
            </w:r>
          </w:p>
        </w:tc>
      </w:tr>
      <w:tr w:rsidR="00624AA2" w:rsidRPr="00624AA2" w:rsidTr="00624AA2">
        <w:trPr>
          <w:trHeight w:val="365"/>
        </w:trPr>
        <w:tc>
          <w:tcPr>
            <w:tcW w:w="2802" w:type="dxa"/>
            <w:gridSpan w:val="2"/>
            <w:tcBorders>
              <w:left w:val="single" w:sz="4" w:space="0" w:color="auto"/>
              <w:right w:val="single" w:sz="4" w:space="0" w:color="auto"/>
            </w:tcBorders>
            <w:hideMark/>
          </w:tcPr>
          <w:p w:rsidR="00624AA2" w:rsidRPr="00624AA2" w:rsidRDefault="00624AA2" w:rsidP="00624AA2">
            <w:pPr>
              <w:jc w:val="right"/>
              <w:rPr>
                <w:color w:val="000000"/>
                <w:sz w:val="24"/>
                <w:szCs w:val="24"/>
              </w:rPr>
            </w:pPr>
            <w:r w:rsidRPr="00624AA2">
              <w:rPr>
                <w:color w:val="000000"/>
                <w:sz w:val="24"/>
                <w:szCs w:val="24"/>
              </w:rPr>
              <w:t>Итого:</w:t>
            </w:r>
          </w:p>
        </w:tc>
        <w:tc>
          <w:tcPr>
            <w:tcW w:w="3685" w:type="dxa"/>
            <w:gridSpan w:val="2"/>
            <w:vMerge w:val="restart"/>
            <w:tcBorders>
              <w:left w:val="single" w:sz="4" w:space="0" w:color="auto"/>
              <w:right w:val="single" w:sz="4" w:space="0" w:color="auto"/>
            </w:tcBorders>
            <w:hideMark/>
          </w:tcPr>
          <w:p w:rsidR="00624AA2" w:rsidRPr="00624AA2" w:rsidRDefault="00624AA2" w:rsidP="00624AA2">
            <w:pPr>
              <w:jc w:val="center"/>
              <w:rPr>
                <w:sz w:val="24"/>
                <w:szCs w:val="24"/>
              </w:rPr>
            </w:pPr>
          </w:p>
        </w:tc>
        <w:tc>
          <w:tcPr>
            <w:tcW w:w="1134" w:type="dxa"/>
            <w:tcBorders>
              <w:left w:val="single" w:sz="4" w:space="0" w:color="auto"/>
              <w:right w:val="single" w:sz="4" w:space="0" w:color="auto"/>
            </w:tcBorders>
            <w:hideMark/>
          </w:tcPr>
          <w:p w:rsidR="00624AA2" w:rsidRPr="00624AA2" w:rsidRDefault="00624AA2" w:rsidP="00624AA2">
            <w:pPr>
              <w:jc w:val="center"/>
              <w:rPr>
                <w:sz w:val="24"/>
                <w:szCs w:val="24"/>
              </w:rPr>
            </w:pPr>
            <w:r w:rsidRPr="00624AA2">
              <w:rPr>
                <w:sz w:val="24"/>
                <w:szCs w:val="24"/>
              </w:rPr>
              <w:t>11370,0</w:t>
            </w:r>
          </w:p>
        </w:tc>
        <w:tc>
          <w:tcPr>
            <w:tcW w:w="1134" w:type="dxa"/>
            <w:tcBorders>
              <w:left w:val="single" w:sz="4" w:space="0" w:color="auto"/>
              <w:right w:val="single" w:sz="4" w:space="0" w:color="auto"/>
            </w:tcBorders>
            <w:hideMark/>
          </w:tcPr>
          <w:p w:rsidR="00624AA2" w:rsidRPr="00624AA2" w:rsidRDefault="00624AA2" w:rsidP="00624AA2">
            <w:pPr>
              <w:jc w:val="center"/>
              <w:rPr>
                <w:sz w:val="24"/>
                <w:szCs w:val="24"/>
              </w:rPr>
            </w:pPr>
            <w:r w:rsidRPr="00624AA2">
              <w:rPr>
                <w:sz w:val="24"/>
                <w:szCs w:val="24"/>
              </w:rPr>
              <w:t>12899,0</w:t>
            </w:r>
          </w:p>
        </w:tc>
        <w:tc>
          <w:tcPr>
            <w:tcW w:w="1134" w:type="dxa"/>
            <w:tcBorders>
              <w:left w:val="single" w:sz="4" w:space="0" w:color="auto"/>
              <w:right w:val="single" w:sz="4" w:space="0" w:color="auto"/>
            </w:tcBorders>
            <w:hideMark/>
          </w:tcPr>
          <w:p w:rsidR="00624AA2" w:rsidRPr="00624AA2" w:rsidRDefault="00624AA2" w:rsidP="00624AA2">
            <w:pPr>
              <w:jc w:val="center"/>
              <w:rPr>
                <w:sz w:val="24"/>
                <w:szCs w:val="24"/>
              </w:rPr>
            </w:pPr>
            <w:r w:rsidRPr="00624AA2">
              <w:rPr>
                <w:sz w:val="24"/>
                <w:szCs w:val="24"/>
              </w:rPr>
              <w:t>15052,0</w:t>
            </w:r>
          </w:p>
        </w:tc>
        <w:tc>
          <w:tcPr>
            <w:tcW w:w="2268" w:type="dxa"/>
            <w:vMerge w:val="restart"/>
            <w:tcBorders>
              <w:top w:val="single" w:sz="4" w:space="0" w:color="auto"/>
              <w:left w:val="single" w:sz="4" w:space="0" w:color="auto"/>
              <w:right w:val="single" w:sz="4" w:space="0" w:color="auto"/>
            </w:tcBorders>
            <w:hideMark/>
          </w:tcPr>
          <w:p w:rsidR="00624AA2" w:rsidRPr="00624AA2" w:rsidRDefault="00624AA2" w:rsidP="00624AA2">
            <w:pPr>
              <w:rPr>
                <w:color w:val="000000"/>
                <w:sz w:val="24"/>
                <w:szCs w:val="24"/>
              </w:rPr>
            </w:pPr>
          </w:p>
        </w:tc>
        <w:tc>
          <w:tcPr>
            <w:tcW w:w="2977" w:type="dxa"/>
            <w:vMerge w:val="restart"/>
            <w:tcBorders>
              <w:top w:val="single" w:sz="4" w:space="0" w:color="auto"/>
              <w:left w:val="single" w:sz="4" w:space="0" w:color="auto"/>
              <w:right w:val="single" w:sz="4" w:space="0" w:color="auto"/>
            </w:tcBorders>
          </w:tcPr>
          <w:p w:rsidR="00624AA2" w:rsidRPr="00624AA2" w:rsidRDefault="00624AA2" w:rsidP="00624AA2">
            <w:pPr>
              <w:rPr>
                <w:color w:val="000000"/>
                <w:sz w:val="24"/>
                <w:szCs w:val="24"/>
              </w:rPr>
            </w:pPr>
          </w:p>
        </w:tc>
      </w:tr>
      <w:tr w:rsidR="00624AA2" w:rsidRPr="00624AA2" w:rsidTr="00624AA2">
        <w:trPr>
          <w:trHeight w:val="365"/>
        </w:trPr>
        <w:tc>
          <w:tcPr>
            <w:tcW w:w="2802" w:type="dxa"/>
            <w:gridSpan w:val="2"/>
            <w:tcBorders>
              <w:left w:val="single" w:sz="4" w:space="0" w:color="auto"/>
              <w:bottom w:val="single" w:sz="4" w:space="0" w:color="auto"/>
              <w:right w:val="single" w:sz="4" w:space="0" w:color="auto"/>
            </w:tcBorders>
            <w:hideMark/>
          </w:tcPr>
          <w:p w:rsidR="00624AA2" w:rsidRPr="00624AA2" w:rsidRDefault="00624AA2" w:rsidP="00624AA2">
            <w:pPr>
              <w:jc w:val="right"/>
              <w:rPr>
                <w:color w:val="000000"/>
                <w:sz w:val="24"/>
                <w:szCs w:val="24"/>
              </w:rPr>
            </w:pPr>
            <w:r w:rsidRPr="00624AA2">
              <w:rPr>
                <w:color w:val="000000"/>
                <w:sz w:val="24"/>
                <w:szCs w:val="24"/>
              </w:rPr>
              <w:t>Всего по Программе:</w:t>
            </w:r>
          </w:p>
        </w:tc>
        <w:tc>
          <w:tcPr>
            <w:tcW w:w="3685" w:type="dxa"/>
            <w:gridSpan w:val="2"/>
            <w:vMerge/>
            <w:tcBorders>
              <w:left w:val="single" w:sz="4" w:space="0" w:color="auto"/>
              <w:bottom w:val="single" w:sz="4" w:space="0" w:color="auto"/>
              <w:right w:val="single" w:sz="4" w:space="0" w:color="auto"/>
            </w:tcBorders>
            <w:hideMark/>
          </w:tcPr>
          <w:p w:rsidR="00624AA2" w:rsidRPr="00624AA2" w:rsidRDefault="00624AA2" w:rsidP="00624AA2">
            <w:pPr>
              <w:jc w:val="center"/>
              <w:rPr>
                <w:sz w:val="24"/>
                <w:szCs w:val="24"/>
              </w:rPr>
            </w:pPr>
          </w:p>
        </w:tc>
        <w:tc>
          <w:tcPr>
            <w:tcW w:w="3402" w:type="dxa"/>
            <w:gridSpan w:val="3"/>
            <w:tcBorders>
              <w:left w:val="single" w:sz="4" w:space="0" w:color="auto"/>
              <w:bottom w:val="single" w:sz="4" w:space="0" w:color="auto"/>
              <w:right w:val="single" w:sz="4" w:space="0" w:color="auto"/>
            </w:tcBorders>
            <w:hideMark/>
          </w:tcPr>
          <w:p w:rsidR="00624AA2" w:rsidRPr="00624AA2" w:rsidRDefault="00624AA2" w:rsidP="00624AA2">
            <w:pPr>
              <w:jc w:val="center"/>
              <w:rPr>
                <w:sz w:val="24"/>
                <w:szCs w:val="24"/>
              </w:rPr>
            </w:pPr>
            <w:r w:rsidRPr="00624AA2">
              <w:rPr>
                <w:sz w:val="24"/>
                <w:szCs w:val="24"/>
              </w:rPr>
              <w:t>39321,0</w:t>
            </w:r>
          </w:p>
        </w:tc>
        <w:tc>
          <w:tcPr>
            <w:tcW w:w="2268" w:type="dxa"/>
            <w:vMerge/>
            <w:tcBorders>
              <w:left w:val="single" w:sz="4" w:space="0" w:color="auto"/>
              <w:bottom w:val="single" w:sz="4" w:space="0" w:color="auto"/>
              <w:right w:val="single" w:sz="4" w:space="0" w:color="auto"/>
            </w:tcBorders>
            <w:hideMark/>
          </w:tcPr>
          <w:p w:rsidR="00624AA2" w:rsidRPr="00624AA2" w:rsidRDefault="00624AA2" w:rsidP="00624AA2">
            <w:pPr>
              <w:rPr>
                <w:color w:val="000000"/>
                <w:sz w:val="24"/>
                <w:szCs w:val="24"/>
              </w:rPr>
            </w:pPr>
          </w:p>
        </w:tc>
        <w:tc>
          <w:tcPr>
            <w:tcW w:w="2977" w:type="dxa"/>
            <w:vMerge/>
            <w:tcBorders>
              <w:left w:val="single" w:sz="4" w:space="0" w:color="auto"/>
              <w:bottom w:val="single" w:sz="4" w:space="0" w:color="auto"/>
              <w:right w:val="single" w:sz="4" w:space="0" w:color="auto"/>
            </w:tcBorders>
          </w:tcPr>
          <w:p w:rsidR="00624AA2" w:rsidRPr="00624AA2" w:rsidRDefault="00624AA2" w:rsidP="00624AA2">
            <w:pPr>
              <w:rPr>
                <w:color w:val="000000"/>
                <w:sz w:val="24"/>
                <w:szCs w:val="24"/>
              </w:rPr>
            </w:pPr>
          </w:p>
        </w:tc>
      </w:tr>
    </w:tbl>
    <w:p w:rsidR="00624AA2" w:rsidRPr="00624AA2" w:rsidRDefault="00624AA2" w:rsidP="00624AA2">
      <w:pPr>
        <w:ind w:firstLine="709"/>
        <w:jc w:val="center"/>
        <w:rPr>
          <w:sz w:val="28"/>
          <w:szCs w:val="28"/>
        </w:rPr>
      </w:pPr>
    </w:p>
    <w:p w:rsidR="00D373C1" w:rsidRPr="00624AA2" w:rsidRDefault="00D373C1" w:rsidP="00624AA2"/>
    <w:p w:rsidR="00624AA2" w:rsidRPr="00624AA2" w:rsidRDefault="00624AA2" w:rsidP="00624AA2"/>
    <w:p w:rsidR="00624AA2" w:rsidRPr="00624AA2" w:rsidRDefault="00624AA2" w:rsidP="00624AA2"/>
    <w:p w:rsidR="00624AA2" w:rsidRPr="00624AA2" w:rsidRDefault="00624AA2" w:rsidP="00624AA2"/>
    <w:p w:rsidR="00624AA2" w:rsidRPr="00624AA2" w:rsidRDefault="00624AA2" w:rsidP="00624AA2"/>
    <w:p w:rsidR="00624AA2" w:rsidRPr="00624AA2" w:rsidRDefault="00624AA2" w:rsidP="00624AA2"/>
    <w:p w:rsidR="006761DD" w:rsidRDefault="006761DD" w:rsidP="00624AA2">
      <w:pPr>
        <w:sectPr w:rsidR="006761DD" w:rsidSect="006761DD">
          <w:headerReference w:type="default" r:id="rId10"/>
          <w:headerReference w:type="first" r:id="rId11"/>
          <w:pgSz w:w="16838" w:h="11906" w:orient="landscape"/>
          <w:pgMar w:top="1985" w:right="1418" w:bottom="1134" w:left="1134" w:header="709" w:footer="709" w:gutter="0"/>
          <w:pgNumType w:start="1"/>
          <w:cols w:space="708"/>
          <w:titlePg/>
          <w:docGrid w:linePitch="360"/>
        </w:sectPr>
      </w:pPr>
    </w:p>
    <w:p w:rsidR="00624AA2" w:rsidRPr="00624AA2" w:rsidRDefault="00624AA2" w:rsidP="00624AA2">
      <w:pPr>
        <w:adjustRightInd w:val="0"/>
        <w:spacing w:line="240" w:lineRule="exact"/>
        <w:ind w:left="5812"/>
        <w:rPr>
          <w:sz w:val="28"/>
          <w:szCs w:val="28"/>
        </w:rPr>
      </w:pPr>
      <w:r w:rsidRPr="00624AA2">
        <w:rPr>
          <w:sz w:val="28"/>
          <w:szCs w:val="28"/>
        </w:rPr>
        <w:lastRenderedPageBreak/>
        <w:t>Приложение 2</w:t>
      </w:r>
    </w:p>
    <w:p w:rsidR="00624AA2" w:rsidRPr="00624AA2" w:rsidRDefault="00624AA2" w:rsidP="00624AA2">
      <w:pPr>
        <w:adjustRightInd w:val="0"/>
        <w:spacing w:line="240" w:lineRule="exact"/>
        <w:ind w:left="5812"/>
        <w:rPr>
          <w:sz w:val="28"/>
          <w:szCs w:val="28"/>
        </w:rPr>
      </w:pPr>
    </w:p>
    <w:p w:rsidR="00624AA2" w:rsidRPr="00624AA2" w:rsidRDefault="00624AA2" w:rsidP="00624AA2">
      <w:pPr>
        <w:adjustRightInd w:val="0"/>
        <w:spacing w:line="240" w:lineRule="exact"/>
        <w:ind w:left="5812"/>
        <w:rPr>
          <w:sz w:val="28"/>
          <w:szCs w:val="28"/>
        </w:rPr>
      </w:pPr>
      <w:r w:rsidRPr="00624AA2">
        <w:rPr>
          <w:sz w:val="28"/>
          <w:szCs w:val="28"/>
        </w:rPr>
        <w:t xml:space="preserve">к муниципальной программе «Экономическое развитие </w:t>
      </w:r>
    </w:p>
    <w:p w:rsidR="00624AA2" w:rsidRPr="00624AA2" w:rsidRDefault="00624AA2" w:rsidP="00624AA2">
      <w:pPr>
        <w:tabs>
          <w:tab w:val="left" w:pos="4962"/>
        </w:tabs>
        <w:adjustRightInd w:val="0"/>
        <w:spacing w:line="240" w:lineRule="exact"/>
        <w:ind w:left="5812"/>
        <w:rPr>
          <w:sz w:val="28"/>
          <w:szCs w:val="28"/>
        </w:rPr>
      </w:pPr>
      <w:r w:rsidRPr="00624AA2">
        <w:rPr>
          <w:sz w:val="28"/>
          <w:szCs w:val="28"/>
        </w:rPr>
        <w:t xml:space="preserve">города Ставрополя </w:t>
      </w:r>
    </w:p>
    <w:p w:rsidR="00624AA2" w:rsidRPr="00624AA2" w:rsidRDefault="00624AA2" w:rsidP="00624AA2">
      <w:pPr>
        <w:tabs>
          <w:tab w:val="left" w:pos="4962"/>
        </w:tabs>
        <w:adjustRightInd w:val="0"/>
        <w:spacing w:line="240" w:lineRule="exact"/>
        <w:ind w:left="5812"/>
        <w:rPr>
          <w:sz w:val="28"/>
          <w:szCs w:val="28"/>
        </w:rPr>
      </w:pPr>
      <w:r w:rsidRPr="00624AA2">
        <w:rPr>
          <w:sz w:val="28"/>
          <w:szCs w:val="28"/>
        </w:rPr>
        <w:t>на 2014  -  2016 годы»</w:t>
      </w:r>
    </w:p>
    <w:p w:rsidR="00624AA2" w:rsidRPr="00624AA2" w:rsidRDefault="00624AA2" w:rsidP="00624AA2">
      <w:pPr>
        <w:adjustRightInd w:val="0"/>
        <w:spacing w:line="240" w:lineRule="exact"/>
        <w:ind w:left="5245"/>
        <w:rPr>
          <w:sz w:val="28"/>
          <w:szCs w:val="28"/>
        </w:rPr>
      </w:pPr>
    </w:p>
    <w:p w:rsidR="00624AA2" w:rsidRPr="00624AA2" w:rsidRDefault="00624AA2" w:rsidP="00624AA2">
      <w:pPr>
        <w:pStyle w:val="ConsPlusTitle"/>
        <w:widowControl/>
        <w:spacing w:line="240" w:lineRule="exact"/>
        <w:jc w:val="center"/>
        <w:rPr>
          <w:rFonts w:ascii="Times New Roman" w:hAnsi="Times New Roman" w:cs="Times New Roman"/>
          <w:b w:val="0"/>
          <w:sz w:val="28"/>
          <w:szCs w:val="28"/>
        </w:rPr>
      </w:pPr>
      <w:r w:rsidRPr="00624AA2">
        <w:rPr>
          <w:rFonts w:ascii="Times New Roman" w:hAnsi="Times New Roman" w:cs="Times New Roman"/>
          <w:b w:val="0"/>
          <w:sz w:val="28"/>
          <w:szCs w:val="28"/>
        </w:rPr>
        <w:t>ПОДПРОГРАММА</w:t>
      </w:r>
    </w:p>
    <w:p w:rsidR="00624AA2" w:rsidRPr="00624AA2" w:rsidRDefault="00624AA2" w:rsidP="00624AA2">
      <w:pPr>
        <w:pStyle w:val="ConsPlusTitle"/>
        <w:widowControl/>
        <w:spacing w:line="240" w:lineRule="exact"/>
        <w:jc w:val="center"/>
        <w:rPr>
          <w:rFonts w:ascii="Times New Roman" w:hAnsi="Times New Roman" w:cs="Times New Roman"/>
          <w:b w:val="0"/>
          <w:sz w:val="28"/>
          <w:szCs w:val="28"/>
        </w:rPr>
      </w:pPr>
      <w:r w:rsidRPr="00624AA2">
        <w:rPr>
          <w:rFonts w:ascii="Times New Roman" w:hAnsi="Times New Roman" w:cs="Times New Roman"/>
          <w:b w:val="0"/>
          <w:sz w:val="28"/>
          <w:szCs w:val="28"/>
        </w:rPr>
        <w:t>«Развитие малого и среднего предпринимательства в городе Ставрополе»</w:t>
      </w:r>
    </w:p>
    <w:p w:rsidR="00624AA2" w:rsidRPr="00624AA2" w:rsidRDefault="00624AA2" w:rsidP="00624AA2">
      <w:pPr>
        <w:pStyle w:val="ConsPlusTitle"/>
        <w:widowControl/>
        <w:spacing w:line="240" w:lineRule="exact"/>
        <w:jc w:val="center"/>
        <w:rPr>
          <w:rFonts w:ascii="Times New Roman" w:hAnsi="Times New Roman" w:cs="Times New Roman"/>
          <w:b w:val="0"/>
          <w:sz w:val="28"/>
          <w:szCs w:val="28"/>
        </w:rPr>
      </w:pPr>
      <w:r w:rsidRPr="00624AA2">
        <w:rPr>
          <w:rFonts w:ascii="Times New Roman" w:hAnsi="Times New Roman" w:cs="Times New Roman"/>
          <w:b w:val="0"/>
          <w:sz w:val="28"/>
          <w:szCs w:val="28"/>
        </w:rPr>
        <w:t xml:space="preserve"> </w:t>
      </w:r>
    </w:p>
    <w:p w:rsidR="00624AA2" w:rsidRPr="00624AA2" w:rsidRDefault="00624AA2" w:rsidP="00624AA2">
      <w:pPr>
        <w:pStyle w:val="ConsPlusTitle"/>
        <w:widowControl/>
        <w:spacing w:line="240" w:lineRule="exact"/>
        <w:jc w:val="center"/>
        <w:rPr>
          <w:rFonts w:ascii="Times New Roman" w:hAnsi="Times New Roman" w:cs="Times New Roman"/>
          <w:b w:val="0"/>
          <w:sz w:val="28"/>
          <w:szCs w:val="28"/>
        </w:rPr>
      </w:pPr>
      <w:r w:rsidRPr="00624AA2">
        <w:rPr>
          <w:rFonts w:ascii="Times New Roman" w:hAnsi="Times New Roman" w:cs="Times New Roman"/>
          <w:b w:val="0"/>
          <w:sz w:val="28"/>
          <w:szCs w:val="28"/>
        </w:rPr>
        <w:t>ПАСПОРТ</w:t>
      </w:r>
    </w:p>
    <w:p w:rsidR="00624AA2" w:rsidRPr="00624AA2" w:rsidRDefault="00624AA2" w:rsidP="00624AA2">
      <w:pPr>
        <w:pStyle w:val="ConsPlusTitle"/>
        <w:widowControl/>
        <w:spacing w:line="240" w:lineRule="exact"/>
        <w:jc w:val="center"/>
        <w:rPr>
          <w:rFonts w:ascii="Times New Roman" w:hAnsi="Times New Roman" w:cs="Times New Roman"/>
          <w:b w:val="0"/>
          <w:sz w:val="28"/>
          <w:szCs w:val="28"/>
        </w:rPr>
      </w:pPr>
      <w:r w:rsidRPr="00624AA2">
        <w:rPr>
          <w:rFonts w:ascii="Times New Roman" w:hAnsi="Times New Roman" w:cs="Times New Roman"/>
          <w:b w:val="0"/>
          <w:sz w:val="28"/>
          <w:szCs w:val="28"/>
        </w:rPr>
        <w:t>подпрограммы «Развитие малого и среднего предпринимательства в городе Ставрополе»</w:t>
      </w:r>
    </w:p>
    <w:p w:rsidR="00624AA2" w:rsidRPr="00624AA2" w:rsidRDefault="00624AA2" w:rsidP="00624AA2">
      <w:pPr>
        <w:adjustRightInd w:val="0"/>
        <w:spacing w:line="240" w:lineRule="exact"/>
        <w:jc w:val="center"/>
        <w:outlineLvl w:val="1"/>
        <w:rPr>
          <w:sz w:val="28"/>
          <w:szCs w:val="28"/>
        </w:rPr>
      </w:pPr>
    </w:p>
    <w:tbl>
      <w:tblPr>
        <w:tblW w:w="9606" w:type="dxa"/>
        <w:tblLook w:val="04A0"/>
      </w:tblPr>
      <w:tblGrid>
        <w:gridCol w:w="3794"/>
        <w:gridCol w:w="5812"/>
      </w:tblGrid>
      <w:tr w:rsidR="00624AA2" w:rsidRPr="00624AA2" w:rsidTr="00624AA2">
        <w:trPr>
          <w:trHeight w:val="1021"/>
        </w:trPr>
        <w:tc>
          <w:tcPr>
            <w:tcW w:w="3794" w:type="dxa"/>
          </w:tcPr>
          <w:p w:rsidR="00624AA2" w:rsidRPr="00624AA2" w:rsidRDefault="00624AA2" w:rsidP="00624AA2">
            <w:pPr>
              <w:adjustRightInd w:val="0"/>
              <w:jc w:val="both"/>
              <w:outlineLvl w:val="1"/>
              <w:rPr>
                <w:sz w:val="28"/>
                <w:szCs w:val="28"/>
              </w:rPr>
            </w:pPr>
            <w:r w:rsidRPr="00624AA2">
              <w:rPr>
                <w:sz w:val="28"/>
                <w:szCs w:val="28"/>
              </w:rPr>
              <w:t xml:space="preserve">Наименование </w:t>
            </w:r>
          </w:p>
          <w:p w:rsidR="00624AA2" w:rsidRPr="00624AA2" w:rsidRDefault="00624AA2" w:rsidP="00624AA2">
            <w:pPr>
              <w:adjustRightInd w:val="0"/>
              <w:jc w:val="both"/>
              <w:outlineLvl w:val="1"/>
              <w:rPr>
                <w:sz w:val="28"/>
                <w:szCs w:val="28"/>
              </w:rPr>
            </w:pPr>
            <w:r w:rsidRPr="00624AA2">
              <w:rPr>
                <w:sz w:val="28"/>
                <w:szCs w:val="28"/>
              </w:rPr>
              <w:t>Подпрограммы</w:t>
            </w:r>
          </w:p>
        </w:tc>
        <w:tc>
          <w:tcPr>
            <w:tcW w:w="5812" w:type="dxa"/>
          </w:tcPr>
          <w:p w:rsidR="00624AA2" w:rsidRPr="00624AA2" w:rsidRDefault="00624AA2" w:rsidP="00624AA2">
            <w:pPr>
              <w:pStyle w:val="ConsPlusTitle"/>
              <w:ind w:right="176"/>
              <w:jc w:val="both"/>
              <w:rPr>
                <w:rFonts w:ascii="Times New Roman" w:hAnsi="Times New Roman" w:cs="Times New Roman"/>
                <w:b w:val="0"/>
                <w:sz w:val="28"/>
                <w:szCs w:val="28"/>
              </w:rPr>
            </w:pPr>
            <w:r w:rsidRPr="00624AA2">
              <w:rPr>
                <w:rFonts w:ascii="Times New Roman" w:hAnsi="Times New Roman" w:cs="Times New Roman"/>
                <w:b w:val="0"/>
                <w:sz w:val="28"/>
                <w:szCs w:val="28"/>
              </w:rPr>
              <w:t xml:space="preserve">подпрограмма «Развитие малого и среднего предпринимательства в городе Ставрополе» </w:t>
            </w:r>
          </w:p>
          <w:p w:rsidR="00624AA2" w:rsidRPr="00624AA2" w:rsidRDefault="00624AA2" w:rsidP="00624AA2">
            <w:pPr>
              <w:pStyle w:val="ConsPlusTitle"/>
              <w:ind w:right="176"/>
              <w:jc w:val="both"/>
              <w:rPr>
                <w:rFonts w:ascii="Times New Roman" w:hAnsi="Times New Roman" w:cs="Times New Roman"/>
                <w:b w:val="0"/>
                <w:sz w:val="28"/>
                <w:szCs w:val="28"/>
              </w:rPr>
            </w:pPr>
            <w:r w:rsidRPr="00624AA2">
              <w:rPr>
                <w:rFonts w:ascii="Times New Roman" w:hAnsi="Times New Roman" w:cs="Times New Roman"/>
                <w:b w:val="0"/>
                <w:sz w:val="28"/>
                <w:szCs w:val="28"/>
              </w:rPr>
              <w:t>(далее - Подпрограмма)</w:t>
            </w:r>
          </w:p>
          <w:p w:rsidR="00624AA2" w:rsidRPr="00624AA2" w:rsidRDefault="00624AA2" w:rsidP="00624AA2">
            <w:pPr>
              <w:pStyle w:val="ConsPlusTitle"/>
              <w:tabs>
                <w:tab w:val="left" w:pos="1643"/>
              </w:tabs>
              <w:ind w:right="176"/>
              <w:jc w:val="both"/>
              <w:rPr>
                <w:rFonts w:ascii="Times New Roman" w:hAnsi="Times New Roman" w:cs="Times New Roman"/>
                <w:sz w:val="28"/>
                <w:szCs w:val="28"/>
              </w:rPr>
            </w:pPr>
            <w:r w:rsidRPr="00624AA2">
              <w:rPr>
                <w:rFonts w:ascii="Times New Roman" w:hAnsi="Times New Roman" w:cs="Times New Roman"/>
                <w:sz w:val="28"/>
                <w:szCs w:val="28"/>
              </w:rPr>
              <w:tab/>
            </w:r>
          </w:p>
        </w:tc>
      </w:tr>
      <w:tr w:rsidR="00624AA2" w:rsidRPr="00624AA2" w:rsidTr="00624AA2">
        <w:trPr>
          <w:trHeight w:val="586"/>
        </w:trPr>
        <w:tc>
          <w:tcPr>
            <w:tcW w:w="3794" w:type="dxa"/>
          </w:tcPr>
          <w:p w:rsidR="00624AA2" w:rsidRPr="00624AA2" w:rsidRDefault="00624AA2" w:rsidP="00624AA2">
            <w:pPr>
              <w:pStyle w:val="ConsPlusNormal"/>
              <w:widowControl/>
              <w:rPr>
                <w:rFonts w:ascii="Times New Roman" w:hAnsi="Times New Roman" w:cs="Times New Roman"/>
                <w:sz w:val="28"/>
                <w:szCs w:val="28"/>
              </w:rPr>
            </w:pPr>
            <w:r w:rsidRPr="00624AA2">
              <w:rPr>
                <w:rFonts w:ascii="Times New Roman" w:hAnsi="Times New Roman" w:cs="Times New Roman"/>
                <w:sz w:val="28"/>
                <w:szCs w:val="28"/>
              </w:rPr>
              <w:t>Наименование, дата, номер постановления администрации города Ставрополя об утверждении перечня программ</w:t>
            </w:r>
          </w:p>
          <w:p w:rsidR="00624AA2" w:rsidRPr="00624AA2" w:rsidRDefault="00624AA2" w:rsidP="00624AA2">
            <w:pPr>
              <w:pStyle w:val="ConsPlusNormal"/>
              <w:widowControl/>
              <w:jc w:val="both"/>
              <w:rPr>
                <w:rFonts w:ascii="Times New Roman" w:hAnsi="Times New Roman" w:cs="Times New Roman"/>
                <w:sz w:val="28"/>
                <w:szCs w:val="28"/>
              </w:rPr>
            </w:pPr>
          </w:p>
        </w:tc>
        <w:tc>
          <w:tcPr>
            <w:tcW w:w="5812" w:type="dxa"/>
          </w:tcPr>
          <w:p w:rsidR="00624AA2" w:rsidRPr="00624AA2" w:rsidRDefault="00624AA2" w:rsidP="00624AA2">
            <w:pPr>
              <w:pStyle w:val="ConsPlusNormal"/>
              <w:widowControl/>
              <w:ind w:right="176"/>
              <w:jc w:val="both"/>
              <w:rPr>
                <w:rFonts w:ascii="Times New Roman" w:hAnsi="Times New Roman" w:cs="Times New Roman"/>
                <w:sz w:val="28"/>
                <w:szCs w:val="28"/>
              </w:rPr>
            </w:pPr>
            <w:r w:rsidRPr="00624AA2">
              <w:rPr>
                <w:rFonts w:ascii="Times New Roman" w:hAnsi="Times New Roman" w:cs="Times New Roman"/>
                <w:sz w:val="28"/>
                <w:szCs w:val="28"/>
              </w:rPr>
              <w:t xml:space="preserve">постановление администрации города Ставрополя от 03.09.2013 № 2959 </w:t>
            </w:r>
            <w:r w:rsidRPr="00624AA2">
              <w:rPr>
                <w:rFonts w:ascii="Times New Roman" w:hAnsi="Times New Roman" w:cs="Times New Roman"/>
                <w:sz w:val="28"/>
                <w:szCs w:val="28"/>
              </w:rPr>
              <w:br/>
              <w:t>«О перечне муниципальных программ города Ставрополя»</w:t>
            </w:r>
          </w:p>
          <w:p w:rsidR="00624AA2" w:rsidRPr="00624AA2" w:rsidRDefault="00624AA2" w:rsidP="00624AA2">
            <w:pPr>
              <w:pStyle w:val="ConsPlusNormal"/>
              <w:widowControl/>
              <w:ind w:right="176"/>
              <w:jc w:val="both"/>
              <w:rPr>
                <w:rFonts w:ascii="Times New Roman" w:hAnsi="Times New Roman" w:cs="Times New Roman"/>
                <w:sz w:val="28"/>
                <w:szCs w:val="28"/>
              </w:rPr>
            </w:pPr>
          </w:p>
        </w:tc>
      </w:tr>
      <w:tr w:rsidR="00624AA2" w:rsidRPr="00624AA2" w:rsidTr="00624AA2">
        <w:tc>
          <w:tcPr>
            <w:tcW w:w="3794" w:type="dxa"/>
          </w:tcPr>
          <w:p w:rsidR="00624AA2" w:rsidRPr="00624AA2" w:rsidRDefault="00624AA2" w:rsidP="00624AA2">
            <w:pPr>
              <w:adjustRightInd w:val="0"/>
              <w:jc w:val="both"/>
              <w:outlineLvl w:val="1"/>
              <w:rPr>
                <w:sz w:val="28"/>
                <w:szCs w:val="28"/>
              </w:rPr>
            </w:pPr>
            <w:r w:rsidRPr="00624AA2">
              <w:rPr>
                <w:sz w:val="28"/>
                <w:szCs w:val="28"/>
              </w:rPr>
              <w:t>Ответственный исполнитель Подпрограммы</w:t>
            </w:r>
          </w:p>
          <w:p w:rsidR="00624AA2" w:rsidRPr="00624AA2" w:rsidRDefault="00624AA2" w:rsidP="00624AA2">
            <w:pPr>
              <w:adjustRightInd w:val="0"/>
              <w:jc w:val="both"/>
              <w:outlineLvl w:val="1"/>
              <w:rPr>
                <w:sz w:val="28"/>
                <w:szCs w:val="28"/>
              </w:rPr>
            </w:pPr>
          </w:p>
          <w:p w:rsidR="00624AA2" w:rsidRPr="00624AA2" w:rsidRDefault="00624AA2" w:rsidP="00624AA2">
            <w:pPr>
              <w:adjustRightInd w:val="0"/>
              <w:jc w:val="both"/>
              <w:outlineLvl w:val="1"/>
              <w:rPr>
                <w:sz w:val="28"/>
                <w:szCs w:val="28"/>
              </w:rPr>
            </w:pPr>
          </w:p>
          <w:p w:rsidR="00624AA2" w:rsidRPr="00624AA2" w:rsidRDefault="00624AA2" w:rsidP="00624AA2">
            <w:pPr>
              <w:adjustRightInd w:val="0"/>
              <w:jc w:val="both"/>
              <w:outlineLvl w:val="1"/>
              <w:rPr>
                <w:sz w:val="28"/>
                <w:szCs w:val="28"/>
              </w:rPr>
            </w:pPr>
            <w:r w:rsidRPr="00624AA2">
              <w:rPr>
                <w:sz w:val="28"/>
                <w:szCs w:val="28"/>
              </w:rPr>
              <w:t>Соисполнители</w:t>
            </w:r>
          </w:p>
          <w:p w:rsidR="00624AA2" w:rsidRPr="00624AA2" w:rsidRDefault="00624AA2" w:rsidP="00624AA2">
            <w:pPr>
              <w:adjustRightInd w:val="0"/>
              <w:jc w:val="both"/>
              <w:outlineLvl w:val="1"/>
              <w:rPr>
                <w:sz w:val="28"/>
                <w:szCs w:val="28"/>
              </w:rPr>
            </w:pPr>
            <w:r w:rsidRPr="00624AA2">
              <w:rPr>
                <w:sz w:val="28"/>
                <w:szCs w:val="28"/>
              </w:rPr>
              <w:t>Подпрограммы</w:t>
            </w:r>
          </w:p>
          <w:p w:rsidR="00624AA2" w:rsidRPr="00624AA2" w:rsidRDefault="00624AA2" w:rsidP="00624AA2">
            <w:pPr>
              <w:adjustRightInd w:val="0"/>
              <w:jc w:val="both"/>
              <w:outlineLvl w:val="1"/>
              <w:rPr>
                <w:sz w:val="28"/>
                <w:szCs w:val="28"/>
              </w:rPr>
            </w:pPr>
          </w:p>
        </w:tc>
        <w:tc>
          <w:tcPr>
            <w:tcW w:w="5812" w:type="dxa"/>
          </w:tcPr>
          <w:p w:rsidR="00624AA2" w:rsidRPr="00624AA2" w:rsidRDefault="00624AA2" w:rsidP="00624AA2">
            <w:pPr>
              <w:adjustRightInd w:val="0"/>
              <w:ind w:right="176"/>
              <w:jc w:val="both"/>
              <w:outlineLvl w:val="1"/>
              <w:rPr>
                <w:sz w:val="28"/>
                <w:szCs w:val="28"/>
              </w:rPr>
            </w:pPr>
            <w:r w:rsidRPr="00624AA2">
              <w:rPr>
                <w:sz w:val="28"/>
                <w:szCs w:val="28"/>
              </w:rPr>
              <w:t>администрация города Ставрополя в лице комитета экономического развития администрации города Ставрополя</w:t>
            </w:r>
          </w:p>
          <w:p w:rsidR="00624AA2" w:rsidRPr="00624AA2" w:rsidRDefault="00624AA2" w:rsidP="00624AA2">
            <w:pPr>
              <w:ind w:right="176"/>
              <w:jc w:val="both"/>
              <w:rPr>
                <w:sz w:val="28"/>
                <w:szCs w:val="28"/>
              </w:rPr>
            </w:pPr>
          </w:p>
          <w:p w:rsidR="00624AA2" w:rsidRPr="00624AA2" w:rsidRDefault="00624AA2" w:rsidP="00624AA2">
            <w:pPr>
              <w:ind w:right="176"/>
              <w:jc w:val="both"/>
              <w:rPr>
                <w:sz w:val="28"/>
                <w:szCs w:val="28"/>
              </w:rPr>
            </w:pPr>
            <w:r w:rsidRPr="00624AA2">
              <w:rPr>
                <w:sz w:val="28"/>
                <w:szCs w:val="28"/>
              </w:rPr>
              <w:t>Подпрограмма не предусматривает соисполнителей</w:t>
            </w:r>
          </w:p>
        </w:tc>
      </w:tr>
      <w:tr w:rsidR="00624AA2" w:rsidRPr="00624AA2" w:rsidTr="00624AA2">
        <w:tc>
          <w:tcPr>
            <w:tcW w:w="3794" w:type="dxa"/>
          </w:tcPr>
          <w:p w:rsidR="00624AA2" w:rsidRPr="00624AA2" w:rsidRDefault="00624AA2" w:rsidP="00624AA2">
            <w:pPr>
              <w:adjustRightInd w:val="0"/>
              <w:ind w:right="-108"/>
              <w:outlineLvl w:val="1"/>
              <w:rPr>
                <w:sz w:val="28"/>
                <w:szCs w:val="28"/>
              </w:rPr>
            </w:pPr>
            <w:r w:rsidRPr="00624AA2">
              <w:rPr>
                <w:sz w:val="28"/>
                <w:szCs w:val="28"/>
              </w:rPr>
              <w:t>Цель и задачи Подпрограммы</w:t>
            </w:r>
          </w:p>
          <w:p w:rsidR="00624AA2" w:rsidRPr="00624AA2" w:rsidRDefault="00624AA2" w:rsidP="00624AA2">
            <w:pPr>
              <w:adjustRightInd w:val="0"/>
              <w:ind w:right="-108"/>
              <w:outlineLvl w:val="1"/>
              <w:rPr>
                <w:sz w:val="28"/>
                <w:szCs w:val="28"/>
              </w:rPr>
            </w:pPr>
          </w:p>
          <w:p w:rsidR="00624AA2" w:rsidRPr="00624AA2" w:rsidRDefault="00624AA2" w:rsidP="00624AA2">
            <w:pPr>
              <w:adjustRightInd w:val="0"/>
              <w:ind w:right="-108"/>
              <w:outlineLvl w:val="1"/>
              <w:rPr>
                <w:sz w:val="28"/>
                <w:szCs w:val="28"/>
              </w:rPr>
            </w:pPr>
          </w:p>
          <w:p w:rsidR="00624AA2" w:rsidRPr="00624AA2" w:rsidRDefault="00624AA2" w:rsidP="00624AA2">
            <w:pPr>
              <w:adjustRightInd w:val="0"/>
              <w:ind w:right="-108"/>
              <w:outlineLvl w:val="1"/>
              <w:rPr>
                <w:sz w:val="28"/>
                <w:szCs w:val="28"/>
              </w:rPr>
            </w:pPr>
          </w:p>
          <w:p w:rsidR="00624AA2" w:rsidRPr="00624AA2" w:rsidRDefault="00624AA2" w:rsidP="00624AA2">
            <w:pPr>
              <w:adjustRightInd w:val="0"/>
              <w:ind w:right="-108"/>
              <w:outlineLvl w:val="1"/>
              <w:rPr>
                <w:sz w:val="28"/>
                <w:szCs w:val="28"/>
              </w:rPr>
            </w:pPr>
          </w:p>
          <w:p w:rsidR="00624AA2" w:rsidRPr="00624AA2" w:rsidRDefault="00624AA2" w:rsidP="00624AA2">
            <w:pPr>
              <w:adjustRightInd w:val="0"/>
              <w:ind w:right="-108"/>
              <w:outlineLvl w:val="1"/>
              <w:rPr>
                <w:sz w:val="28"/>
                <w:szCs w:val="28"/>
              </w:rPr>
            </w:pPr>
          </w:p>
          <w:p w:rsidR="00624AA2" w:rsidRPr="00624AA2" w:rsidRDefault="00624AA2" w:rsidP="00624AA2">
            <w:pPr>
              <w:adjustRightInd w:val="0"/>
              <w:ind w:right="-108"/>
              <w:outlineLvl w:val="1"/>
              <w:rPr>
                <w:sz w:val="28"/>
                <w:szCs w:val="28"/>
              </w:rPr>
            </w:pPr>
          </w:p>
          <w:p w:rsidR="00624AA2" w:rsidRPr="00624AA2" w:rsidRDefault="00624AA2" w:rsidP="00624AA2">
            <w:pPr>
              <w:adjustRightInd w:val="0"/>
              <w:ind w:right="-108"/>
              <w:outlineLvl w:val="1"/>
              <w:rPr>
                <w:sz w:val="28"/>
                <w:szCs w:val="28"/>
              </w:rPr>
            </w:pPr>
          </w:p>
          <w:p w:rsidR="00624AA2" w:rsidRPr="00624AA2" w:rsidRDefault="00624AA2" w:rsidP="00624AA2">
            <w:pPr>
              <w:adjustRightInd w:val="0"/>
              <w:ind w:right="-108"/>
              <w:outlineLvl w:val="1"/>
              <w:rPr>
                <w:sz w:val="28"/>
                <w:szCs w:val="28"/>
              </w:rPr>
            </w:pPr>
          </w:p>
          <w:p w:rsidR="00624AA2" w:rsidRPr="00624AA2" w:rsidRDefault="00624AA2" w:rsidP="00624AA2">
            <w:pPr>
              <w:adjustRightInd w:val="0"/>
              <w:ind w:right="-108"/>
              <w:outlineLvl w:val="1"/>
              <w:rPr>
                <w:sz w:val="28"/>
                <w:szCs w:val="28"/>
              </w:rPr>
            </w:pPr>
          </w:p>
          <w:p w:rsidR="00624AA2" w:rsidRPr="00624AA2" w:rsidRDefault="00624AA2" w:rsidP="00624AA2">
            <w:pPr>
              <w:adjustRightInd w:val="0"/>
              <w:ind w:right="-108"/>
              <w:outlineLvl w:val="1"/>
              <w:rPr>
                <w:sz w:val="28"/>
                <w:szCs w:val="28"/>
              </w:rPr>
            </w:pPr>
          </w:p>
          <w:p w:rsidR="00624AA2" w:rsidRPr="00624AA2" w:rsidRDefault="00624AA2" w:rsidP="00624AA2">
            <w:pPr>
              <w:adjustRightInd w:val="0"/>
              <w:ind w:right="-108"/>
              <w:outlineLvl w:val="1"/>
              <w:rPr>
                <w:sz w:val="28"/>
                <w:szCs w:val="28"/>
              </w:rPr>
            </w:pPr>
          </w:p>
          <w:p w:rsidR="00624AA2" w:rsidRPr="00624AA2" w:rsidRDefault="00624AA2" w:rsidP="00624AA2">
            <w:pPr>
              <w:adjustRightInd w:val="0"/>
              <w:ind w:right="-108"/>
              <w:outlineLvl w:val="1"/>
              <w:rPr>
                <w:sz w:val="28"/>
                <w:szCs w:val="28"/>
              </w:rPr>
            </w:pPr>
          </w:p>
          <w:p w:rsidR="00624AA2" w:rsidRPr="00624AA2" w:rsidRDefault="00624AA2" w:rsidP="00624AA2">
            <w:pPr>
              <w:adjustRightInd w:val="0"/>
              <w:ind w:right="-108"/>
              <w:outlineLvl w:val="1"/>
              <w:rPr>
                <w:sz w:val="28"/>
                <w:szCs w:val="28"/>
              </w:rPr>
            </w:pPr>
          </w:p>
          <w:p w:rsidR="00624AA2" w:rsidRPr="00624AA2" w:rsidRDefault="00624AA2" w:rsidP="00624AA2">
            <w:pPr>
              <w:adjustRightInd w:val="0"/>
              <w:ind w:right="-108"/>
              <w:outlineLvl w:val="1"/>
              <w:rPr>
                <w:sz w:val="28"/>
                <w:szCs w:val="28"/>
              </w:rPr>
            </w:pPr>
          </w:p>
          <w:p w:rsidR="00624AA2" w:rsidRPr="00624AA2" w:rsidRDefault="00624AA2" w:rsidP="00624AA2">
            <w:pPr>
              <w:adjustRightInd w:val="0"/>
              <w:ind w:right="-108"/>
              <w:outlineLvl w:val="1"/>
              <w:rPr>
                <w:sz w:val="28"/>
                <w:szCs w:val="28"/>
              </w:rPr>
            </w:pPr>
          </w:p>
          <w:p w:rsidR="00624AA2" w:rsidRPr="00624AA2" w:rsidRDefault="00624AA2" w:rsidP="00624AA2">
            <w:pPr>
              <w:adjustRightInd w:val="0"/>
              <w:ind w:right="-108"/>
              <w:outlineLvl w:val="1"/>
              <w:rPr>
                <w:sz w:val="28"/>
                <w:szCs w:val="28"/>
              </w:rPr>
            </w:pPr>
          </w:p>
          <w:p w:rsidR="00624AA2" w:rsidRPr="00624AA2" w:rsidRDefault="00624AA2" w:rsidP="00624AA2">
            <w:pPr>
              <w:adjustRightInd w:val="0"/>
              <w:ind w:right="-108"/>
              <w:outlineLvl w:val="1"/>
              <w:rPr>
                <w:sz w:val="28"/>
                <w:szCs w:val="28"/>
              </w:rPr>
            </w:pPr>
          </w:p>
          <w:p w:rsidR="00624AA2" w:rsidRPr="00624AA2" w:rsidRDefault="00624AA2" w:rsidP="00624AA2">
            <w:pPr>
              <w:adjustRightInd w:val="0"/>
              <w:ind w:right="-108"/>
              <w:outlineLvl w:val="1"/>
              <w:rPr>
                <w:sz w:val="28"/>
                <w:szCs w:val="28"/>
              </w:rPr>
            </w:pPr>
          </w:p>
          <w:p w:rsidR="00624AA2" w:rsidRPr="00624AA2" w:rsidRDefault="00624AA2" w:rsidP="00624AA2">
            <w:pPr>
              <w:adjustRightInd w:val="0"/>
              <w:ind w:right="-108"/>
              <w:outlineLvl w:val="1"/>
              <w:rPr>
                <w:sz w:val="28"/>
                <w:szCs w:val="28"/>
              </w:rPr>
            </w:pPr>
          </w:p>
          <w:p w:rsidR="00624AA2" w:rsidRPr="00624AA2" w:rsidRDefault="00624AA2" w:rsidP="00624AA2">
            <w:pPr>
              <w:adjustRightInd w:val="0"/>
              <w:ind w:right="-108"/>
              <w:outlineLvl w:val="1"/>
              <w:rPr>
                <w:sz w:val="28"/>
                <w:szCs w:val="28"/>
              </w:rPr>
            </w:pPr>
          </w:p>
          <w:p w:rsidR="00624AA2" w:rsidRPr="00624AA2" w:rsidRDefault="00624AA2" w:rsidP="00624AA2">
            <w:pPr>
              <w:adjustRightInd w:val="0"/>
              <w:ind w:right="-108"/>
              <w:outlineLvl w:val="1"/>
              <w:rPr>
                <w:sz w:val="28"/>
                <w:szCs w:val="28"/>
              </w:rPr>
            </w:pPr>
          </w:p>
          <w:p w:rsidR="00624AA2" w:rsidRPr="00624AA2" w:rsidRDefault="00624AA2" w:rsidP="00624AA2">
            <w:pPr>
              <w:adjustRightInd w:val="0"/>
              <w:outlineLvl w:val="1"/>
              <w:rPr>
                <w:sz w:val="28"/>
                <w:szCs w:val="28"/>
              </w:rPr>
            </w:pPr>
          </w:p>
          <w:p w:rsidR="00624AA2" w:rsidRPr="00624AA2" w:rsidRDefault="00624AA2" w:rsidP="00624AA2">
            <w:pPr>
              <w:adjustRightInd w:val="0"/>
              <w:outlineLvl w:val="1"/>
              <w:rPr>
                <w:sz w:val="28"/>
                <w:szCs w:val="28"/>
              </w:rPr>
            </w:pPr>
          </w:p>
          <w:p w:rsidR="00624AA2" w:rsidRPr="00624AA2" w:rsidRDefault="00624AA2" w:rsidP="00624AA2">
            <w:pPr>
              <w:adjustRightInd w:val="0"/>
              <w:outlineLvl w:val="1"/>
              <w:rPr>
                <w:sz w:val="28"/>
                <w:szCs w:val="28"/>
              </w:rPr>
            </w:pPr>
          </w:p>
          <w:p w:rsidR="00624AA2" w:rsidRPr="00624AA2" w:rsidRDefault="00624AA2" w:rsidP="00624AA2">
            <w:pPr>
              <w:adjustRightInd w:val="0"/>
              <w:outlineLvl w:val="1"/>
              <w:rPr>
                <w:sz w:val="28"/>
                <w:szCs w:val="28"/>
              </w:rPr>
            </w:pPr>
          </w:p>
          <w:p w:rsidR="00624AA2" w:rsidRPr="00624AA2" w:rsidRDefault="00624AA2" w:rsidP="00624AA2">
            <w:pPr>
              <w:adjustRightInd w:val="0"/>
              <w:outlineLvl w:val="1"/>
              <w:rPr>
                <w:sz w:val="28"/>
                <w:szCs w:val="28"/>
              </w:rPr>
            </w:pPr>
          </w:p>
          <w:p w:rsidR="00624AA2" w:rsidRPr="00624AA2" w:rsidRDefault="00624AA2" w:rsidP="00624AA2">
            <w:pPr>
              <w:adjustRightInd w:val="0"/>
              <w:outlineLvl w:val="1"/>
              <w:rPr>
                <w:sz w:val="28"/>
                <w:szCs w:val="28"/>
              </w:rPr>
            </w:pPr>
            <w:r w:rsidRPr="00624AA2">
              <w:rPr>
                <w:sz w:val="28"/>
                <w:szCs w:val="28"/>
              </w:rPr>
              <w:t>Сроки реализации Подпрограммы</w:t>
            </w:r>
          </w:p>
          <w:p w:rsidR="00624AA2" w:rsidRPr="00624AA2" w:rsidRDefault="00624AA2" w:rsidP="00624AA2">
            <w:pPr>
              <w:adjustRightInd w:val="0"/>
              <w:ind w:right="-108"/>
              <w:outlineLvl w:val="1"/>
              <w:rPr>
                <w:sz w:val="28"/>
                <w:szCs w:val="28"/>
              </w:rPr>
            </w:pPr>
          </w:p>
        </w:tc>
        <w:tc>
          <w:tcPr>
            <w:tcW w:w="5812" w:type="dxa"/>
          </w:tcPr>
          <w:p w:rsidR="00624AA2" w:rsidRPr="00624AA2" w:rsidRDefault="00624AA2" w:rsidP="00624AA2">
            <w:pPr>
              <w:adjustRightInd w:val="0"/>
              <w:ind w:right="176"/>
              <w:jc w:val="both"/>
              <w:outlineLvl w:val="1"/>
              <w:rPr>
                <w:sz w:val="28"/>
                <w:szCs w:val="28"/>
              </w:rPr>
            </w:pPr>
            <w:r w:rsidRPr="00624AA2">
              <w:rPr>
                <w:sz w:val="28"/>
                <w:szCs w:val="28"/>
              </w:rPr>
              <w:lastRenderedPageBreak/>
              <w:t>цель Подпрограммы:</w:t>
            </w:r>
          </w:p>
          <w:p w:rsidR="00624AA2" w:rsidRPr="00624AA2" w:rsidRDefault="00624AA2" w:rsidP="00624AA2">
            <w:pPr>
              <w:adjustRightInd w:val="0"/>
              <w:ind w:right="176"/>
              <w:jc w:val="both"/>
              <w:outlineLvl w:val="1"/>
              <w:rPr>
                <w:sz w:val="28"/>
                <w:szCs w:val="28"/>
              </w:rPr>
            </w:pPr>
            <w:r w:rsidRPr="00624AA2">
              <w:rPr>
                <w:sz w:val="28"/>
                <w:szCs w:val="28"/>
              </w:rPr>
              <w:t>поддержка субъектов малого и среднего предпринимательства, осуществляющих деятельность на территории города Ставрополя.</w:t>
            </w:r>
          </w:p>
          <w:p w:rsidR="00624AA2" w:rsidRPr="00624AA2" w:rsidRDefault="00624AA2" w:rsidP="00624AA2">
            <w:pPr>
              <w:adjustRightInd w:val="0"/>
              <w:ind w:right="176"/>
              <w:jc w:val="both"/>
              <w:outlineLvl w:val="1"/>
              <w:rPr>
                <w:sz w:val="28"/>
                <w:szCs w:val="28"/>
              </w:rPr>
            </w:pPr>
            <w:r w:rsidRPr="00624AA2">
              <w:rPr>
                <w:sz w:val="28"/>
                <w:szCs w:val="28"/>
              </w:rPr>
              <w:t>Задачи Подпрограммы:</w:t>
            </w:r>
          </w:p>
          <w:p w:rsidR="00624AA2" w:rsidRPr="00624AA2" w:rsidRDefault="00624AA2" w:rsidP="00624AA2">
            <w:pPr>
              <w:adjustRightInd w:val="0"/>
              <w:jc w:val="both"/>
              <w:rPr>
                <w:sz w:val="28"/>
                <w:szCs w:val="28"/>
              </w:rPr>
            </w:pPr>
            <w:r w:rsidRPr="00624AA2">
              <w:rPr>
                <w:sz w:val="28"/>
                <w:szCs w:val="28"/>
              </w:rPr>
              <w:t>финансовая поддержка субъектов малого и среднего предпринимательства, осуществляющих деятельность на территории города Ставрополя;</w:t>
            </w:r>
          </w:p>
          <w:p w:rsidR="00624AA2" w:rsidRPr="00624AA2" w:rsidRDefault="00624AA2" w:rsidP="00624AA2">
            <w:pPr>
              <w:adjustRightInd w:val="0"/>
              <w:jc w:val="both"/>
              <w:rPr>
                <w:sz w:val="28"/>
                <w:szCs w:val="28"/>
              </w:rPr>
            </w:pPr>
            <w:r w:rsidRPr="00624AA2">
              <w:rPr>
                <w:sz w:val="28"/>
                <w:szCs w:val="28"/>
              </w:rPr>
              <w:t>имущественная поддержка субъектов малого и среднего предпринимательства, осуществляющих деятельность на территории города Ставрополя;</w:t>
            </w:r>
          </w:p>
          <w:p w:rsidR="00624AA2" w:rsidRPr="00624AA2" w:rsidRDefault="00624AA2" w:rsidP="00624AA2">
            <w:pPr>
              <w:adjustRightInd w:val="0"/>
              <w:jc w:val="both"/>
              <w:rPr>
                <w:sz w:val="28"/>
                <w:szCs w:val="28"/>
              </w:rPr>
            </w:pPr>
            <w:r w:rsidRPr="00624AA2">
              <w:rPr>
                <w:sz w:val="28"/>
                <w:szCs w:val="28"/>
              </w:rPr>
              <w:t xml:space="preserve">информационная поддержка субъектов малого и среднего предпринимательства, осуществляющих деятельность на территории </w:t>
            </w:r>
            <w:r w:rsidRPr="00624AA2">
              <w:rPr>
                <w:sz w:val="28"/>
                <w:szCs w:val="28"/>
              </w:rPr>
              <w:lastRenderedPageBreak/>
              <w:t>города Ставрополя;</w:t>
            </w:r>
          </w:p>
          <w:p w:rsidR="00624AA2" w:rsidRPr="00624AA2" w:rsidRDefault="00624AA2" w:rsidP="00624AA2">
            <w:pPr>
              <w:adjustRightInd w:val="0"/>
              <w:jc w:val="both"/>
              <w:rPr>
                <w:sz w:val="28"/>
                <w:szCs w:val="28"/>
              </w:rPr>
            </w:pPr>
            <w:r w:rsidRPr="00624AA2">
              <w:rPr>
                <w:sz w:val="28"/>
                <w:szCs w:val="28"/>
              </w:rPr>
              <w:t>консультационная поддержка субъектов малого и среднего предпринимательства, осуществляющих деятельность на территории города Ставрополя;</w:t>
            </w:r>
          </w:p>
          <w:p w:rsidR="00624AA2" w:rsidRPr="00624AA2" w:rsidRDefault="00624AA2" w:rsidP="00624AA2">
            <w:pPr>
              <w:adjustRightInd w:val="0"/>
              <w:jc w:val="both"/>
              <w:rPr>
                <w:sz w:val="28"/>
                <w:szCs w:val="28"/>
              </w:rPr>
            </w:pPr>
            <w:r w:rsidRPr="00624AA2">
              <w:rPr>
                <w:sz w:val="28"/>
                <w:szCs w:val="28"/>
              </w:rPr>
              <w:t xml:space="preserve">поддержка субъектов малого и среднего предпринимательства, осуществляющих деятельность на территории города Ставрополя, в области инноваций </w:t>
            </w:r>
          </w:p>
          <w:p w:rsidR="00624AA2" w:rsidRPr="00624AA2" w:rsidRDefault="00624AA2" w:rsidP="00624AA2">
            <w:pPr>
              <w:adjustRightInd w:val="0"/>
              <w:ind w:right="176"/>
              <w:jc w:val="both"/>
              <w:outlineLvl w:val="1"/>
              <w:rPr>
                <w:sz w:val="28"/>
                <w:szCs w:val="28"/>
              </w:rPr>
            </w:pPr>
          </w:p>
          <w:p w:rsidR="00624AA2" w:rsidRPr="00624AA2" w:rsidRDefault="00624AA2" w:rsidP="00624AA2">
            <w:pPr>
              <w:adjustRightInd w:val="0"/>
              <w:ind w:right="176"/>
              <w:jc w:val="both"/>
              <w:outlineLvl w:val="1"/>
              <w:rPr>
                <w:sz w:val="28"/>
                <w:szCs w:val="28"/>
              </w:rPr>
            </w:pPr>
            <w:r w:rsidRPr="00624AA2">
              <w:rPr>
                <w:sz w:val="28"/>
                <w:szCs w:val="28"/>
              </w:rPr>
              <w:t>2014 – 2016 годы</w:t>
            </w:r>
          </w:p>
          <w:p w:rsidR="00624AA2" w:rsidRPr="00624AA2" w:rsidRDefault="00624AA2" w:rsidP="00624AA2">
            <w:pPr>
              <w:adjustRightInd w:val="0"/>
              <w:ind w:right="176"/>
              <w:jc w:val="both"/>
              <w:outlineLvl w:val="1"/>
              <w:rPr>
                <w:sz w:val="28"/>
                <w:szCs w:val="28"/>
              </w:rPr>
            </w:pPr>
          </w:p>
        </w:tc>
      </w:tr>
      <w:tr w:rsidR="00624AA2" w:rsidRPr="00624AA2" w:rsidTr="00624AA2">
        <w:tc>
          <w:tcPr>
            <w:tcW w:w="3794" w:type="dxa"/>
          </w:tcPr>
          <w:p w:rsidR="00624AA2" w:rsidRPr="00624AA2" w:rsidRDefault="00624AA2" w:rsidP="00624AA2">
            <w:pPr>
              <w:adjustRightInd w:val="0"/>
              <w:outlineLvl w:val="1"/>
              <w:rPr>
                <w:sz w:val="28"/>
                <w:szCs w:val="28"/>
              </w:rPr>
            </w:pPr>
            <w:r w:rsidRPr="00624AA2">
              <w:rPr>
                <w:sz w:val="28"/>
                <w:szCs w:val="28"/>
              </w:rPr>
              <w:lastRenderedPageBreak/>
              <w:t>Ресурсное обеспечение Подпрограммы</w:t>
            </w:r>
          </w:p>
        </w:tc>
        <w:tc>
          <w:tcPr>
            <w:tcW w:w="5812" w:type="dxa"/>
          </w:tcPr>
          <w:p w:rsidR="00624AA2" w:rsidRPr="00624AA2" w:rsidRDefault="00624AA2" w:rsidP="00624AA2">
            <w:pPr>
              <w:adjustRightInd w:val="0"/>
              <w:ind w:right="176"/>
              <w:jc w:val="both"/>
              <w:outlineLvl w:val="1"/>
              <w:rPr>
                <w:sz w:val="28"/>
                <w:szCs w:val="28"/>
              </w:rPr>
            </w:pPr>
            <w:r w:rsidRPr="00624AA2">
              <w:rPr>
                <w:sz w:val="28"/>
                <w:szCs w:val="28"/>
              </w:rPr>
              <w:t>реализация Подпрограммы осуществляется за счет средств бюджета города Ставрополя в сумме 21870,00 тыс. рублей, в том числе по годам:</w:t>
            </w:r>
          </w:p>
          <w:p w:rsidR="00624AA2" w:rsidRPr="00624AA2" w:rsidRDefault="00624AA2" w:rsidP="00624AA2">
            <w:pPr>
              <w:adjustRightInd w:val="0"/>
              <w:ind w:right="176"/>
              <w:jc w:val="both"/>
              <w:outlineLvl w:val="1"/>
              <w:rPr>
                <w:sz w:val="28"/>
                <w:szCs w:val="28"/>
              </w:rPr>
            </w:pPr>
            <w:r w:rsidRPr="00624AA2">
              <w:rPr>
                <w:sz w:val="28"/>
                <w:szCs w:val="28"/>
              </w:rPr>
              <w:t>2014 год – 5060,00 тыс. рублей;</w:t>
            </w:r>
          </w:p>
          <w:p w:rsidR="00624AA2" w:rsidRPr="00624AA2" w:rsidRDefault="00624AA2" w:rsidP="00624AA2">
            <w:pPr>
              <w:adjustRightInd w:val="0"/>
              <w:ind w:right="176"/>
              <w:jc w:val="both"/>
              <w:outlineLvl w:val="1"/>
              <w:rPr>
                <w:sz w:val="28"/>
                <w:szCs w:val="28"/>
              </w:rPr>
            </w:pPr>
            <w:r w:rsidRPr="00624AA2">
              <w:rPr>
                <w:sz w:val="28"/>
                <w:szCs w:val="28"/>
              </w:rPr>
              <w:t>2015 год – 7360,00 тыс. рублей;</w:t>
            </w:r>
          </w:p>
          <w:p w:rsidR="00624AA2" w:rsidRPr="00624AA2" w:rsidRDefault="00624AA2" w:rsidP="00624AA2">
            <w:pPr>
              <w:adjustRightInd w:val="0"/>
              <w:ind w:right="176"/>
              <w:jc w:val="both"/>
              <w:outlineLvl w:val="1"/>
              <w:rPr>
                <w:sz w:val="28"/>
                <w:szCs w:val="28"/>
              </w:rPr>
            </w:pPr>
            <w:r w:rsidRPr="00624AA2">
              <w:rPr>
                <w:sz w:val="28"/>
                <w:szCs w:val="28"/>
              </w:rPr>
              <w:t xml:space="preserve">2016 год – </w:t>
            </w:r>
            <w:r w:rsidRPr="00624AA2">
              <w:rPr>
                <w:sz w:val="28"/>
                <w:szCs w:val="28"/>
                <w:lang w:val="en-US"/>
              </w:rPr>
              <w:t>9450</w:t>
            </w:r>
            <w:r w:rsidRPr="00624AA2">
              <w:rPr>
                <w:sz w:val="28"/>
                <w:szCs w:val="28"/>
              </w:rPr>
              <w:t>,00 тыс. рублей</w:t>
            </w:r>
          </w:p>
          <w:p w:rsidR="00624AA2" w:rsidRPr="00624AA2" w:rsidRDefault="00624AA2" w:rsidP="00624AA2">
            <w:pPr>
              <w:adjustRightInd w:val="0"/>
              <w:ind w:right="176"/>
              <w:jc w:val="both"/>
              <w:outlineLvl w:val="1"/>
              <w:rPr>
                <w:sz w:val="28"/>
                <w:szCs w:val="28"/>
              </w:rPr>
            </w:pPr>
          </w:p>
        </w:tc>
      </w:tr>
      <w:tr w:rsidR="00624AA2" w:rsidRPr="00624AA2" w:rsidTr="00624AA2">
        <w:tc>
          <w:tcPr>
            <w:tcW w:w="3794" w:type="dxa"/>
          </w:tcPr>
          <w:p w:rsidR="00624AA2" w:rsidRPr="00624AA2" w:rsidRDefault="00624AA2" w:rsidP="00624AA2">
            <w:pPr>
              <w:pStyle w:val="ConsPlusNormal"/>
              <w:widowControl/>
              <w:jc w:val="both"/>
              <w:rPr>
                <w:rFonts w:ascii="Times New Roman" w:hAnsi="Times New Roman" w:cs="Times New Roman"/>
                <w:sz w:val="28"/>
                <w:szCs w:val="28"/>
              </w:rPr>
            </w:pPr>
            <w:r w:rsidRPr="00624AA2">
              <w:rPr>
                <w:rFonts w:ascii="Times New Roman" w:hAnsi="Times New Roman" w:cs="Times New Roman"/>
                <w:sz w:val="28"/>
                <w:szCs w:val="28"/>
              </w:rPr>
              <w:t>Система управления</w:t>
            </w:r>
          </w:p>
          <w:p w:rsidR="00624AA2" w:rsidRPr="00624AA2" w:rsidRDefault="00624AA2" w:rsidP="00624AA2">
            <w:pPr>
              <w:pStyle w:val="ConsPlusNormal"/>
              <w:widowControl/>
              <w:jc w:val="both"/>
              <w:rPr>
                <w:rFonts w:ascii="Times New Roman" w:hAnsi="Times New Roman" w:cs="Times New Roman"/>
                <w:sz w:val="28"/>
                <w:szCs w:val="28"/>
              </w:rPr>
            </w:pPr>
            <w:r w:rsidRPr="00624AA2">
              <w:rPr>
                <w:rFonts w:ascii="Times New Roman" w:hAnsi="Times New Roman" w:cs="Times New Roman"/>
                <w:sz w:val="28"/>
                <w:szCs w:val="28"/>
              </w:rPr>
              <w:t xml:space="preserve">реализации Подпрограммы </w:t>
            </w:r>
          </w:p>
          <w:p w:rsidR="00624AA2" w:rsidRPr="00624AA2" w:rsidRDefault="00624AA2" w:rsidP="00624AA2">
            <w:pPr>
              <w:pStyle w:val="ConsPlusNormal"/>
              <w:widowControl/>
              <w:jc w:val="both"/>
              <w:rPr>
                <w:rFonts w:ascii="Times New Roman" w:hAnsi="Times New Roman" w:cs="Times New Roman"/>
                <w:sz w:val="28"/>
                <w:szCs w:val="28"/>
              </w:rPr>
            </w:pPr>
          </w:p>
        </w:tc>
        <w:tc>
          <w:tcPr>
            <w:tcW w:w="5812" w:type="dxa"/>
          </w:tcPr>
          <w:p w:rsidR="00624AA2" w:rsidRPr="00624AA2" w:rsidRDefault="00624AA2" w:rsidP="00624AA2">
            <w:pPr>
              <w:pStyle w:val="ConsPlusNormal"/>
              <w:widowControl/>
              <w:jc w:val="both"/>
              <w:rPr>
                <w:rFonts w:ascii="Times New Roman" w:hAnsi="Times New Roman" w:cs="Times New Roman"/>
                <w:sz w:val="28"/>
                <w:szCs w:val="28"/>
              </w:rPr>
            </w:pPr>
            <w:r w:rsidRPr="00624AA2">
              <w:rPr>
                <w:rFonts w:ascii="Times New Roman" w:hAnsi="Times New Roman" w:cs="Times New Roman"/>
                <w:sz w:val="28"/>
                <w:szCs w:val="28"/>
              </w:rPr>
              <w:t>управление и контроль за реализацией Подпрограммы осуществляется аналогично как и по Программе в целом</w:t>
            </w:r>
          </w:p>
          <w:p w:rsidR="00624AA2" w:rsidRPr="00624AA2" w:rsidRDefault="00624AA2" w:rsidP="00624AA2">
            <w:pPr>
              <w:jc w:val="both"/>
              <w:rPr>
                <w:sz w:val="28"/>
                <w:szCs w:val="28"/>
              </w:rPr>
            </w:pPr>
          </w:p>
        </w:tc>
      </w:tr>
      <w:tr w:rsidR="00624AA2" w:rsidRPr="00624AA2" w:rsidTr="00624AA2">
        <w:tc>
          <w:tcPr>
            <w:tcW w:w="3794" w:type="dxa"/>
          </w:tcPr>
          <w:p w:rsidR="00624AA2" w:rsidRPr="00624AA2" w:rsidRDefault="00624AA2" w:rsidP="00624AA2">
            <w:pPr>
              <w:adjustRightInd w:val="0"/>
              <w:rPr>
                <w:sz w:val="28"/>
                <w:szCs w:val="28"/>
              </w:rPr>
            </w:pPr>
            <w:r w:rsidRPr="00624AA2">
              <w:rPr>
                <w:sz w:val="28"/>
                <w:szCs w:val="28"/>
              </w:rPr>
              <w:t>Оценка эффективности реализацией Подпрограммы</w:t>
            </w:r>
          </w:p>
        </w:tc>
        <w:tc>
          <w:tcPr>
            <w:tcW w:w="5812" w:type="dxa"/>
          </w:tcPr>
          <w:p w:rsidR="00624AA2" w:rsidRPr="00624AA2" w:rsidRDefault="00624AA2" w:rsidP="00624AA2">
            <w:pPr>
              <w:pStyle w:val="ConsPlusNonformat"/>
              <w:widowControl/>
              <w:jc w:val="both"/>
              <w:rPr>
                <w:rFonts w:ascii="Times New Roman" w:hAnsi="Times New Roman" w:cs="Times New Roman"/>
                <w:sz w:val="28"/>
                <w:szCs w:val="28"/>
              </w:rPr>
            </w:pPr>
            <w:r w:rsidRPr="00624AA2">
              <w:rPr>
                <w:rFonts w:ascii="Times New Roman" w:hAnsi="Times New Roman" w:cs="Times New Roman"/>
                <w:sz w:val="28"/>
                <w:szCs w:val="28"/>
              </w:rPr>
              <w:t>оценка эффективности реализации Подпрограммы проводится по следующим критериям:</w:t>
            </w:r>
          </w:p>
          <w:p w:rsidR="00624AA2" w:rsidRPr="00624AA2" w:rsidRDefault="00624AA2" w:rsidP="00624AA2">
            <w:pPr>
              <w:pStyle w:val="ConsPlusNonformat"/>
              <w:widowControl/>
              <w:jc w:val="both"/>
              <w:rPr>
                <w:rFonts w:ascii="Times New Roman" w:hAnsi="Times New Roman" w:cs="Times New Roman"/>
                <w:sz w:val="28"/>
                <w:szCs w:val="28"/>
              </w:rPr>
            </w:pPr>
            <w:r w:rsidRPr="00624AA2">
              <w:rPr>
                <w:rFonts w:ascii="Times New Roman" w:hAnsi="Times New Roman" w:cs="Times New Roman"/>
                <w:sz w:val="28"/>
                <w:szCs w:val="28"/>
              </w:rPr>
              <w:t xml:space="preserve">увеличение количества субъектов малого и среднего предпринимательства, осуществляющих деятельность на территории города Ставрополя; </w:t>
            </w:r>
          </w:p>
          <w:p w:rsidR="00624AA2" w:rsidRPr="00624AA2" w:rsidRDefault="00624AA2" w:rsidP="00624AA2">
            <w:pPr>
              <w:pStyle w:val="ConsPlusNonformat"/>
              <w:widowControl/>
              <w:jc w:val="both"/>
              <w:rPr>
                <w:rFonts w:ascii="Times New Roman" w:hAnsi="Times New Roman" w:cs="Times New Roman"/>
                <w:sz w:val="28"/>
                <w:szCs w:val="28"/>
              </w:rPr>
            </w:pPr>
            <w:r w:rsidRPr="00624AA2">
              <w:rPr>
                <w:rFonts w:ascii="Times New Roman" w:hAnsi="Times New Roman" w:cs="Times New Roman"/>
                <w:sz w:val="28"/>
                <w:szCs w:val="28"/>
              </w:rPr>
              <w:t>увеличение количества субъектов малого и среднего предпринимательства, осуществляющих деятельность на территории города Ставрополя в расчете на 10000 человек населения;</w:t>
            </w:r>
          </w:p>
          <w:p w:rsidR="00624AA2" w:rsidRPr="00624AA2" w:rsidRDefault="00624AA2" w:rsidP="00624AA2">
            <w:pPr>
              <w:pStyle w:val="ConsPlusNonformat"/>
              <w:widowControl/>
              <w:jc w:val="both"/>
              <w:rPr>
                <w:rFonts w:ascii="Times New Roman" w:hAnsi="Times New Roman" w:cs="Times New Roman"/>
                <w:sz w:val="28"/>
                <w:szCs w:val="28"/>
              </w:rPr>
            </w:pPr>
            <w:r w:rsidRPr="00624AA2">
              <w:rPr>
                <w:rFonts w:ascii="Times New Roman" w:hAnsi="Times New Roman" w:cs="Times New Roman"/>
                <w:sz w:val="28"/>
                <w:szCs w:val="28"/>
              </w:rPr>
              <w:t>увеличение среднесписочной численности работников (без внешних совместителей) субъектов малого и  среднего предпринимательства, осуществляющих деятельность на территории города Ставрополя</w:t>
            </w:r>
          </w:p>
          <w:p w:rsidR="00624AA2" w:rsidRPr="00624AA2" w:rsidRDefault="00624AA2" w:rsidP="00624AA2">
            <w:pPr>
              <w:pStyle w:val="ConsPlusNonformat"/>
              <w:widowControl/>
              <w:jc w:val="both"/>
              <w:rPr>
                <w:rFonts w:ascii="Times New Roman" w:hAnsi="Times New Roman" w:cs="Times New Roman"/>
                <w:sz w:val="28"/>
                <w:szCs w:val="28"/>
              </w:rPr>
            </w:pPr>
          </w:p>
        </w:tc>
      </w:tr>
    </w:tbl>
    <w:p w:rsidR="00624AA2" w:rsidRPr="00624AA2" w:rsidRDefault="00624AA2" w:rsidP="00624AA2">
      <w:pPr>
        <w:adjustRightInd w:val="0"/>
        <w:jc w:val="center"/>
        <w:outlineLvl w:val="1"/>
        <w:rPr>
          <w:sz w:val="28"/>
          <w:szCs w:val="28"/>
        </w:rPr>
      </w:pPr>
    </w:p>
    <w:p w:rsidR="00624AA2" w:rsidRPr="00624AA2" w:rsidRDefault="00624AA2" w:rsidP="00624AA2">
      <w:pPr>
        <w:adjustRightInd w:val="0"/>
        <w:jc w:val="center"/>
        <w:outlineLvl w:val="1"/>
        <w:rPr>
          <w:sz w:val="28"/>
          <w:szCs w:val="28"/>
        </w:rPr>
      </w:pPr>
      <w:r w:rsidRPr="00624AA2">
        <w:rPr>
          <w:sz w:val="28"/>
          <w:szCs w:val="28"/>
        </w:rPr>
        <w:lastRenderedPageBreak/>
        <w:t>Раздел 1. Общая характеристика текущего состояния сферы реализации Подпрограммы и прогноз ее развития</w:t>
      </w:r>
    </w:p>
    <w:p w:rsidR="00624AA2" w:rsidRPr="00624AA2" w:rsidRDefault="00624AA2" w:rsidP="00624AA2">
      <w:pPr>
        <w:adjustRightInd w:val="0"/>
        <w:ind w:firstLine="540"/>
        <w:jc w:val="both"/>
        <w:rPr>
          <w:sz w:val="28"/>
          <w:szCs w:val="28"/>
        </w:rPr>
      </w:pPr>
    </w:p>
    <w:p w:rsidR="00624AA2" w:rsidRPr="00624AA2" w:rsidRDefault="00624AA2" w:rsidP="00624AA2">
      <w:pPr>
        <w:ind w:firstLine="709"/>
        <w:jc w:val="both"/>
        <w:rPr>
          <w:sz w:val="28"/>
          <w:szCs w:val="28"/>
        </w:rPr>
      </w:pPr>
      <w:r w:rsidRPr="00624AA2">
        <w:rPr>
          <w:sz w:val="28"/>
          <w:szCs w:val="28"/>
        </w:rPr>
        <w:t>Малое и среднее предпринимательство как элемент рыночной экономики способствует развитию всех сфер жизни общества и решению таких задач, как демонополизация, формирование конкурентной среды, насыщение рынка товарами и услугами, обеспечение полной занятости, экономический рост, увеличение налоговых поступлений, формирование среднего класса и общей деловой среды.</w:t>
      </w:r>
    </w:p>
    <w:p w:rsidR="00624AA2" w:rsidRPr="00624AA2" w:rsidRDefault="00624AA2" w:rsidP="00624AA2">
      <w:pPr>
        <w:adjustRightInd w:val="0"/>
        <w:ind w:firstLine="709"/>
        <w:jc w:val="both"/>
        <w:rPr>
          <w:sz w:val="28"/>
          <w:szCs w:val="28"/>
        </w:rPr>
      </w:pPr>
      <w:r w:rsidRPr="00624AA2">
        <w:rPr>
          <w:sz w:val="28"/>
          <w:szCs w:val="28"/>
        </w:rPr>
        <w:t>Развитие малого и среднего предпринимательства в городе Ставрополе является стратегическим фактором, определяющим устойчивое развитие экономики города Ставрополя, и наоборот, свертывание средних и малых предприятий может иметь негативные последствия как экономического, так и социального характера. В силу указанных причин поддержка малого и среднего предпринимательства рассматривается в качестве одного из приоритетных направлений политики города Ставрополя.</w:t>
      </w:r>
    </w:p>
    <w:p w:rsidR="00624AA2" w:rsidRPr="00624AA2" w:rsidRDefault="00624AA2" w:rsidP="00624AA2">
      <w:pPr>
        <w:adjustRightInd w:val="0"/>
        <w:ind w:firstLine="709"/>
        <w:jc w:val="both"/>
        <w:rPr>
          <w:sz w:val="28"/>
          <w:szCs w:val="28"/>
        </w:rPr>
      </w:pPr>
      <w:r w:rsidRPr="00624AA2">
        <w:rPr>
          <w:sz w:val="28"/>
          <w:szCs w:val="28"/>
        </w:rPr>
        <w:t>В течение 2011 – 2013 годов в рамках мероприятий долгосрочной муниципальной программы «Развитие малого и среднего предпринимательства в городе Ставрополе на 2011 – 2013 годы» была оказана информационная и консультационная поддержка более чем 5 тыс. субъектам малого и среднего предпринимательства, осуществляющим деятельность на территории города Ставрополя, объем финансовой поддержки составил  2,318 тыс. рублей.  В целях оказания информационной поддержки субъектам малого и среднего предпринимательства успешно работает сайт «Малое и среднее предпринимательство города Ставрополя».</w:t>
      </w:r>
      <w:r w:rsidRPr="00624AA2">
        <w:rPr>
          <w:szCs w:val="28"/>
        </w:rPr>
        <w:t xml:space="preserve"> </w:t>
      </w:r>
      <w:r w:rsidRPr="00624AA2">
        <w:rPr>
          <w:sz w:val="28"/>
          <w:szCs w:val="28"/>
        </w:rPr>
        <w:t>В целях выявления новых инновационных проектов субъектов малого и среднего предпринимательства, осуществляющих деятельность на территории города Ставрополя, и создания условий для их реализации ежегодно проводится городская выставка-конкурс «Инновации года», в которой за указанный период приняли участие более 100 организаций, осуществляющих инновационную деятельности, представивших более 150 инновационных проектов.</w:t>
      </w:r>
    </w:p>
    <w:p w:rsidR="00624AA2" w:rsidRPr="00624AA2" w:rsidRDefault="00624AA2" w:rsidP="00624AA2">
      <w:pPr>
        <w:adjustRightInd w:val="0"/>
        <w:ind w:firstLine="709"/>
        <w:jc w:val="both"/>
        <w:rPr>
          <w:sz w:val="28"/>
          <w:szCs w:val="28"/>
        </w:rPr>
      </w:pPr>
      <w:r w:rsidRPr="00624AA2">
        <w:rPr>
          <w:sz w:val="28"/>
          <w:szCs w:val="28"/>
        </w:rPr>
        <w:t>На основании имеющихся статистических и аналитических данных можно выделить ряд проблем, сдерживающих развитие деятельности субъектов малого и среднего предпринимательства города Ставрополя, к которым следует отнести:</w:t>
      </w:r>
    </w:p>
    <w:p w:rsidR="00624AA2" w:rsidRPr="00624AA2" w:rsidRDefault="00624AA2" w:rsidP="00624AA2">
      <w:pPr>
        <w:adjustRightInd w:val="0"/>
        <w:ind w:firstLine="709"/>
        <w:jc w:val="both"/>
        <w:rPr>
          <w:sz w:val="28"/>
          <w:szCs w:val="28"/>
        </w:rPr>
      </w:pPr>
      <w:r w:rsidRPr="00624AA2">
        <w:rPr>
          <w:sz w:val="28"/>
          <w:szCs w:val="28"/>
        </w:rPr>
        <w:t>сложность доступа для субъектов малого и среднего предпринимательства к кредитным ресурсам, в том числе сложная процедура получения банковских кредитов, высокие процентные ставки за пользование кредитом, дефицит долгосрочных инвестиционных ресурсов;</w:t>
      </w:r>
    </w:p>
    <w:p w:rsidR="00624AA2" w:rsidRPr="00624AA2" w:rsidRDefault="00624AA2" w:rsidP="00624AA2">
      <w:pPr>
        <w:ind w:firstLine="709"/>
        <w:jc w:val="both"/>
        <w:rPr>
          <w:sz w:val="28"/>
          <w:szCs w:val="28"/>
        </w:rPr>
      </w:pPr>
      <w:r w:rsidRPr="00624AA2">
        <w:rPr>
          <w:sz w:val="28"/>
          <w:szCs w:val="28"/>
        </w:rPr>
        <w:t>недостаточность собственного капитала и оборотных средств;</w:t>
      </w:r>
    </w:p>
    <w:p w:rsidR="00624AA2" w:rsidRPr="00624AA2" w:rsidRDefault="00624AA2" w:rsidP="00624AA2">
      <w:pPr>
        <w:adjustRightInd w:val="0"/>
        <w:ind w:firstLine="709"/>
        <w:jc w:val="both"/>
        <w:rPr>
          <w:sz w:val="28"/>
          <w:szCs w:val="28"/>
        </w:rPr>
      </w:pPr>
      <w:r w:rsidRPr="00624AA2">
        <w:rPr>
          <w:sz w:val="28"/>
          <w:szCs w:val="28"/>
        </w:rPr>
        <w:t>неразвитость механизмов финансовой поддержки;</w:t>
      </w:r>
    </w:p>
    <w:p w:rsidR="00624AA2" w:rsidRPr="00624AA2" w:rsidRDefault="00624AA2" w:rsidP="00624AA2">
      <w:pPr>
        <w:adjustRightInd w:val="0"/>
        <w:ind w:firstLine="709"/>
        <w:jc w:val="both"/>
        <w:rPr>
          <w:sz w:val="28"/>
          <w:szCs w:val="28"/>
        </w:rPr>
      </w:pPr>
      <w:r w:rsidRPr="00624AA2">
        <w:rPr>
          <w:sz w:val="28"/>
          <w:szCs w:val="28"/>
        </w:rPr>
        <w:t>нехватка производственных площадей и высокая арендная плата;</w:t>
      </w:r>
    </w:p>
    <w:p w:rsidR="00624AA2" w:rsidRPr="00624AA2" w:rsidRDefault="00624AA2" w:rsidP="00624AA2">
      <w:pPr>
        <w:adjustRightInd w:val="0"/>
        <w:ind w:firstLine="709"/>
        <w:jc w:val="both"/>
        <w:rPr>
          <w:sz w:val="28"/>
          <w:szCs w:val="28"/>
        </w:rPr>
      </w:pPr>
      <w:r w:rsidRPr="00624AA2">
        <w:rPr>
          <w:sz w:val="28"/>
          <w:szCs w:val="28"/>
        </w:rPr>
        <w:t>недостаточный уровень квалификации кадров;</w:t>
      </w:r>
    </w:p>
    <w:p w:rsidR="00624AA2" w:rsidRPr="00624AA2" w:rsidRDefault="00624AA2" w:rsidP="00624AA2">
      <w:pPr>
        <w:adjustRightInd w:val="0"/>
        <w:ind w:firstLine="709"/>
        <w:jc w:val="both"/>
        <w:rPr>
          <w:sz w:val="28"/>
          <w:szCs w:val="28"/>
        </w:rPr>
      </w:pPr>
      <w:r w:rsidRPr="00624AA2">
        <w:rPr>
          <w:sz w:val="28"/>
          <w:szCs w:val="28"/>
        </w:rPr>
        <w:t>недостаточный платежеспособный спрос на продукцию и услуги;</w:t>
      </w:r>
    </w:p>
    <w:p w:rsidR="00624AA2" w:rsidRPr="00624AA2" w:rsidRDefault="00624AA2" w:rsidP="00624AA2">
      <w:pPr>
        <w:adjustRightInd w:val="0"/>
        <w:ind w:firstLine="709"/>
        <w:jc w:val="both"/>
        <w:rPr>
          <w:sz w:val="28"/>
          <w:szCs w:val="28"/>
        </w:rPr>
      </w:pPr>
      <w:r w:rsidRPr="00624AA2">
        <w:rPr>
          <w:sz w:val="28"/>
          <w:szCs w:val="28"/>
        </w:rPr>
        <w:lastRenderedPageBreak/>
        <w:t>ограниченность возможностей по продвижению собственной продукции (работ, услуг) на региональные, межрегиональные и международные рынки;</w:t>
      </w:r>
    </w:p>
    <w:p w:rsidR="00624AA2" w:rsidRPr="00624AA2" w:rsidRDefault="00624AA2" w:rsidP="00624AA2">
      <w:pPr>
        <w:adjustRightInd w:val="0"/>
        <w:ind w:firstLine="709"/>
        <w:jc w:val="both"/>
        <w:rPr>
          <w:sz w:val="28"/>
          <w:szCs w:val="28"/>
        </w:rPr>
      </w:pPr>
      <w:r w:rsidRPr="00624AA2">
        <w:rPr>
          <w:sz w:val="28"/>
          <w:szCs w:val="28"/>
        </w:rPr>
        <w:t>административные барьеры.</w:t>
      </w:r>
    </w:p>
    <w:p w:rsidR="00624AA2" w:rsidRPr="00624AA2" w:rsidRDefault="00624AA2" w:rsidP="00624AA2">
      <w:pPr>
        <w:adjustRightInd w:val="0"/>
        <w:ind w:firstLine="709"/>
        <w:jc w:val="both"/>
        <w:rPr>
          <w:sz w:val="28"/>
          <w:szCs w:val="28"/>
        </w:rPr>
      </w:pPr>
      <w:r w:rsidRPr="00624AA2">
        <w:rPr>
          <w:sz w:val="28"/>
          <w:szCs w:val="28"/>
        </w:rPr>
        <w:t>Мероприятия Подпрограммы в первую очередь направлены на недопущение ухудшения ситуации и стабилизацию положения субъектов малого и среднего предпринимательства города Ставрополя с использованием системного подхода, основанного на реализации мероприятий Подпрограммы, разработанной с учетом реального состояния малого и среднего предпринимательства.</w:t>
      </w:r>
    </w:p>
    <w:p w:rsidR="00624AA2" w:rsidRPr="00624AA2" w:rsidRDefault="00624AA2" w:rsidP="00624AA2">
      <w:pPr>
        <w:adjustRightInd w:val="0"/>
        <w:ind w:firstLine="709"/>
        <w:jc w:val="both"/>
        <w:rPr>
          <w:sz w:val="28"/>
          <w:szCs w:val="28"/>
        </w:rPr>
      </w:pPr>
      <w:r w:rsidRPr="00624AA2">
        <w:rPr>
          <w:sz w:val="28"/>
          <w:szCs w:val="28"/>
        </w:rPr>
        <w:t>Программный подход позволит проводить планомерную работу по созданию благоприятного предпринимательского климата в городе Ставрополе, осуществлять мониторинг влияния программных мероприятий на динамику показателей работы субъектов малого и среднего предпринимательства, контролировать исполнение намеченных планов.</w:t>
      </w:r>
    </w:p>
    <w:p w:rsidR="00624AA2" w:rsidRPr="00624AA2" w:rsidRDefault="00624AA2" w:rsidP="00624AA2">
      <w:pPr>
        <w:adjustRightInd w:val="0"/>
        <w:ind w:firstLine="709"/>
        <w:jc w:val="both"/>
        <w:rPr>
          <w:sz w:val="28"/>
          <w:szCs w:val="28"/>
        </w:rPr>
      </w:pPr>
      <w:r w:rsidRPr="00624AA2">
        <w:rPr>
          <w:sz w:val="28"/>
          <w:szCs w:val="28"/>
        </w:rPr>
        <w:t>Реализация Подпрограммы позволит увеличить количество субъектов малого и среднего предпринимательства, осуществляющих деятельность на территории города Ставрополя.</w:t>
      </w:r>
    </w:p>
    <w:p w:rsidR="00624AA2" w:rsidRPr="00624AA2" w:rsidRDefault="00624AA2" w:rsidP="00624AA2">
      <w:pPr>
        <w:adjustRightInd w:val="0"/>
        <w:ind w:firstLine="709"/>
        <w:jc w:val="both"/>
        <w:rPr>
          <w:sz w:val="28"/>
          <w:szCs w:val="28"/>
        </w:rPr>
      </w:pPr>
      <w:r w:rsidRPr="00624AA2">
        <w:rPr>
          <w:sz w:val="28"/>
          <w:szCs w:val="28"/>
        </w:rPr>
        <w:t>Основными причинами недостижения ожидаемых результатов Подпрограммы являются принятие нормативных правовых актов, ухудшающих положение субъектов малого и среднего предпринимательства, нестабильная экономическая обстановка в целом в стране, мировой финансовый кризис.</w:t>
      </w:r>
    </w:p>
    <w:p w:rsidR="00624AA2" w:rsidRPr="00624AA2" w:rsidRDefault="00624AA2" w:rsidP="00624AA2">
      <w:pPr>
        <w:adjustRightInd w:val="0"/>
        <w:ind w:firstLine="709"/>
        <w:jc w:val="both"/>
        <w:rPr>
          <w:sz w:val="28"/>
          <w:szCs w:val="28"/>
        </w:rPr>
      </w:pPr>
    </w:p>
    <w:p w:rsidR="00624AA2" w:rsidRPr="00624AA2" w:rsidRDefault="00624AA2" w:rsidP="00624AA2">
      <w:pPr>
        <w:tabs>
          <w:tab w:val="left" w:pos="2625"/>
        </w:tabs>
        <w:adjustRightInd w:val="0"/>
        <w:outlineLvl w:val="1"/>
        <w:rPr>
          <w:sz w:val="28"/>
          <w:szCs w:val="28"/>
        </w:rPr>
      </w:pPr>
      <w:r w:rsidRPr="00624AA2">
        <w:rPr>
          <w:sz w:val="28"/>
          <w:szCs w:val="28"/>
        </w:rPr>
        <w:tab/>
        <w:t>Раздел 2. Цель и задачи Подпрограммы</w:t>
      </w:r>
    </w:p>
    <w:p w:rsidR="00624AA2" w:rsidRPr="00624AA2" w:rsidRDefault="00624AA2" w:rsidP="00624AA2">
      <w:pPr>
        <w:adjustRightInd w:val="0"/>
        <w:ind w:firstLine="540"/>
        <w:jc w:val="both"/>
      </w:pPr>
    </w:p>
    <w:p w:rsidR="00624AA2" w:rsidRPr="00624AA2" w:rsidRDefault="00624AA2" w:rsidP="00624AA2">
      <w:pPr>
        <w:adjustRightInd w:val="0"/>
        <w:ind w:right="57" w:firstLine="708"/>
        <w:jc w:val="both"/>
        <w:outlineLvl w:val="1"/>
        <w:rPr>
          <w:sz w:val="28"/>
          <w:szCs w:val="28"/>
        </w:rPr>
      </w:pPr>
      <w:r w:rsidRPr="00624AA2">
        <w:rPr>
          <w:sz w:val="28"/>
          <w:szCs w:val="28"/>
        </w:rPr>
        <w:t>Целью Подпрограммы является поддержка субъектов малого и среднего предпринимательства, осуществляющих деятельность на территории города Ставрополя.</w:t>
      </w:r>
    </w:p>
    <w:p w:rsidR="00624AA2" w:rsidRPr="00624AA2" w:rsidRDefault="00624AA2" w:rsidP="00624AA2">
      <w:pPr>
        <w:adjustRightInd w:val="0"/>
        <w:ind w:right="57" w:firstLine="709"/>
        <w:jc w:val="both"/>
        <w:rPr>
          <w:sz w:val="28"/>
          <w:szCs w:val="28"/>
        </w:rPr>
      </w:pPr>
      <w:r w:rsidRPr="00624AA2">
        <w:rPr>
          <w:sz w:val="28"/>
          <w:szCs w:val="28"/>
        </w:rPr>
        <w:t>В рамках Подпрограммы будут решаться следующие основные задачи:</w:t>
      </w:r>
    </w:p>
    <w:p w:rsidR="00624AA2" w:rsidRPr="00624AA2" w:rsidRDefault="00624AA2" w:rsidP="00624AA2">
      <w:pPr>
        <w:adjustRightInd w:val="0"/>
        <w:ind w:right="57" w:firstLine="708"/>
        <w:jc w:val="both"/>
        <w:rPr>
          <w:sz w:val="28"/>
          <w:szCs w:val="28"/>
        </w:rPr>
      </w:pPr>
      <w:r w:rsidRPr="00624AA2">
        <w:rPr>
          <w:sz w:val="28"/>
          <w:szCs w:val="28"/>
        </w:rPr>
        <w:t>финансовая поддержка субъектов малого и среднего предпринимательства, осуществляющих деятельность на территории города Ставрополя;</w:t>
      </w:r>
    </w:p>
    <w:p w:rsidR="00624AA2" w:rsidRPr="00624AA2" w:rsidRDefault="00624AA2" w:rsidP="00624AA2">
      <w:pPr>
        <w:adjustRightInd w:val="0"/>
        <w:ind w:right="57" w:firstLine="708"/>
        <w:jc w:val="both"/>
        <w:rPr>
          <w:sz w:val="28"/>
          <w:szCs w:val="28"/>
        </w:rPr>
      </w:pPr>
      <w:r w:rsidRPr="00624AA2">
        <w:rPr>
          <w:sz w:val="28"/>
          <w:szCs w:val="28"/>
        </w:rPr>
        <w:t>имущественная поддержка субъектов малого и среднего предпринимательства, осуществляющих деятельность на территории города Ставрополя;</w:t>
      </w:r>
    </w:p>
    <w:p w:rsidR="00624AA2" w:rsidRPr="00624AA2" w:rsidRDefault="00624AA2" w:rsidP="00624AA2">
      <w:pPr>
        <w:adjustRightInd w:val="0"/>
        <w:ind w:right="57" w:firstLine="708"/>
        <w:jc w:val="both"/>
        <w:rPr>
          <w:sz w:val="28"/>
          <w:szCs w:val="28"/>
        </w:rPr>
      </w:pPr>
      <w:r w:rsidRPr="00624AA2">
        <w:rPr>
          <w:sz w:val="28"/>
          <w:szCs w:val="28"/>
        </w:rPr>
        <w:t>информационная поддержка субъектов малого и среднего предпринимательства, осуществляющих деятельность на территории города Ставрополя;</w:t>
      </w:r>
    </w:p>
    <w:p w:rsidR="00624AA2" w:rsidRPr="00624AA2" w:rsidRDefault="00624AA2" w:rsidP="00624AA2">
      <w:pPr>
        <w:adjustRightInd w:val="0"/>
        <w:ind w:right="57" w:firstLine="709"/>
        <w:jc w:val="both"/>
        <w:rPr>
          <w:sz w:val="28"/>
          <w:szCs w:val="28"/>
        </w:rPr>
      </w:pPr>
      <w:r w:rsidRPr="00624AA2">
        <w:rPr>
          <w:sz w:val="28"/>
          <w:szCs w:val="28"/>
        </w:rPr>
        <w:t>консультационная поддержка субъектов малого и среднего предпринимательства, осуществляющих деятельность на территории города Ставрополя;</w:t>
      </w:r>
    </w:p>
    <w:p w:rsidR="00624AA2" w:rsidRPr="00624AA2" w:rsidRDefault="00624AA2" w:rsidP="00624AA2">
      <w:pPr>
        <w:adjustRightInd w:val="0"/>
        <w:ind w:right="57" w:firstLine="709"/>
        <w:jc w:val="both"/>
        <w:rPr>
          <w:sz w:val="28"/>
          <w:szCs w:val="28"/>
        </w:rPr>
      </w:pPr>
      <w:r w:rsidRPr="00624AA2">
        <w:rPr>
          <w:sz w:val="28"/>
          <w:szCs w:val="28"/>
        </w:rPr>
        <w:t>поддержка субъектов малого и среднего предпринимательства, осуществляющих деятельность на территории города Ставрополя, в области инноваций.</w:t>
      </w:r>
    </w:p>
    <w:p w:rsidR="00624AA2" w:rsidRPr="00624AA2" w:rsidRDefault="00624AA2" w:rsidP="00624AA2">
      <w:pPr>
        <w:adjustRightInd w:val="0"/>
        <w:jc w:val="center"/>
        <w:outlineLvl w:val="1"/>
        <w:rPr>
          <w:sz w:val="28"/>
          <w:szCs w:val="28"/>
        </w:rPr>
      </w:pPr>
    </w:p>
    <w:p w:rsidR="00624AA2" w:rsidRPr="00624AA2" w:rsidRDefault="00624AA2" w:rsidP="00624AA2">
      <w:pPr>
        <w:adjustRightInd w:val="0"/>
        <w:jc w:val="center"/>
        <w:outlineLvl w:val="1"/>
        <w:rPr>
          <w:sz w:val="28"/>
          <w:szCs w:val="28"/>
        </w:rPr>
      </w:pPr>
      <w:r w:rsidRPr="00624AA2">
        <w:rPr>
          <w:sz w:val="28"/>
          <w:szCs w:val="28"/>
        </w:rPr>
        <w:t>Раздел 3. Сроки реализации Подпрограммы</w:t>
      </w:r>
    </w:p>
    <w:p w:rsidR="00624AA2" w:rsidRPr="00624AA2" w:rsidRDefault="00624AA2" w:rsidP="00624AA2">
      <w:pPr>
        <w:adjustRightInd w:val="0"/>
        <w:ind w:firstLine="540"/>
        <w:jc w:val="center"/>
        <w:rPr>
          <w:sz w:val="28"/>
          <w:szCs w:val="28"/>
        </w:rPr>
      </w:pPr>
    </w:p>
    <w:p w:rsidR="00624AA2" w:rsidRPr="00624AA2" w:rsidRDefault="00624AA2" w:rsidP="00624AA2">
      <w:pPr>
        <w:ind w:firstLine="709"/>
        <w:jc w:val="both"/>
        <w:rPr>
          <w:sz w:val="28"/>
          <w:szCs w:val="28"/>
        </w:rPr>
      </w:pPr>
      <w:r w:rsidRPr="00624AA2">
        <w:rPr>
          <w:sz w:val="28"/>
          <w:szCs w:val="28"/>
        </w:rPr>
        <w:t>Реализация Программы рассчитана на 3 года, с 2014 года по 2016 год включительно.</w:t>
      </w:r>
    </w:p>
    <w:p w:rsidR="00624AA2" w:rsidRPr="00624AA2" w:rsidRDefault="00624AA2" w:rsidP="00624AA2">
      <w:pPr>
        <w:adjustRightInd w:val="0"/>
        <w:ind w:firstLine="540"/>
        <w:jc w:val="both"/>
        <w:rPr>
          <w:sz w:val="28"/>
          <w:szCs w:val="28"/>
        </w:rPr>
      </w:pPr>
    </w:p>
    <w:p w:rsidR="00624AA2" w:rsidRPr="00624AA2" w:rsidRDefault="00624AA2" w:rsidP="00624AA2">
      <w:pPr>
        <w:adjustRightInd w:val="0"/>
        <w:jc w:val="center"/>
        <w:outlineLvl w:val="1"/>
        <w:rPr>
          <w:sz w:val="28"/>
          <w:szCs w:val="28"/>
        </w:rPr>
      </w:pPr>
      <w:r w:rsidRPr="00624AA2">
        <w:rPr>
          <w:sz w:val="28"/>
          <w:szCs w:val="28"/>
        </w:rPr>
        <w:t>Раздел 4. Перечень и общая характеристика мероприятий Подпрограммы</w:t>
      </w:r>
    </w:p>
    <w:p w:rsidR="00624AA2" w:rsidRPr="00624AA2" w:rsidRDefault="00624AA2" w:rsidP="00624AA2">
      <w:pPr>
        <w:adjustRightInd w:val="0"/>
        <w:jc w:val="center"/>
        <w:outlineLvl w:val="1"/>
        <w:rPr>
          <w:sz w:val="28"/>
          <w:szCs w:val="28"/>
        </w:rPr>
      </w:pPr>
    </w:p>
    <w:p w:rsidR="00624AA2" w:rsidRPr="00624AA2" w:rsidRDefault="00624AA2" w:rsidP="00624AA2">
      <w:pPr>
        <w:adjustRightInd w:val="0"/>
        <w:ind w:firstLine="709"/>
        <w:jc w:val="both"/>
        <w:outlineLvl w:val="1"/>
        <w:rPr>
          <w:sz w:val="28"/>
          <w:szCs w:val="28"/>
        </w:rPr>
      </w:pPr>
      <w:r w:rsidRPr="00624AA2">
        <w:rPr>
          <w:sz w:val="28"/>
          <w:szCs w:val="28"/>
        </w:rPr>
        <w:t>Перечень и общая характеристика мероприятий Подпрограммы приведены в приложении 1 к Подпрограмме.</w:t>
      </w:r>
    </w:p>
    <w:p w:rsidR="00624AA2" w:rsidRPr="00624AA2" w:rsidRDefault="00624AA2" w:rsidP="00624AA2">
      <w:pPr>
        <w:adjustRightInd w:val="0"/>
        <w:jc w:val="both"/>
        <w:outlineLvl w:val="1"/>
        <w:rPr>
          <w:sz w:val="28"/>
          <w:szCs w:val="28"/>
        </w:rPr>
      </w:pPr>
    </w:p>
    <w:p w:rsidR="00624AA2" w:rsidRPr="00624AA2" w:rsidRDefault="00624AA2" w:rsidP="00624AA2">
      <w:pPr>
        <w:adjustRightInd w:val="0"/>
        <w:jc w:val="center"/>
        <w:outlineLvl w:val="1"/>
        <w:rPr>
          <w:sz w:val="28"/>
          <w:szCs w:val="28"/>
        </w:rPr>
      </w:pPr>
      <w:r w:rsidRPr="00624AA2">
        <w:rPr>
          <w:sz w:val="28"/>
          <w:szCs w:val="28"/>
        </w:rPr>
        <w:t>Раздел 5. Ресурсное обеспечение Подпрограммы</w:t>
      </w:r>
    </w:p>
    <w:p w:rsidR="00624AA2" w:rsidRPr="00624AA2" w:rsidRDefault="00624AA2" w:rsidP="00624AA2">
      <w:pPr>
        <w:adjustRightInd w:val="0"/>
        <w:ind w:firstLine="540"/>
        <w:jc w:val="center"/>
        <w:rPr>
          <w:sz w:val="28"/>
          <w:szCs w:val="28"/>
        </w:rPr>
      </w:pPr>
    </w:p>
    <w:p w:rsidR="00624AA2" w:rsidRPr="00624AA2" w:rsidRDefault="00624AA2" w:rsidP="00624AA2">
      <w:pPr>
        <w:adjustRightInd w:val="0"/>
        <w:ind w:firstLine="709"/>
        <w:jc w:val="both"/>
        <w:rPr>
          <w:sz w:val="28"/>
          <w:szCs w:val="28"/>
        </w:rPr>
      </w:pPr>
      <w:r w:rsidRPr="00624AA2">
        <w:rPr>
          <w:sz w:val="28"/>
          <w:szCs w:val="28"/>
        </w:rPr>
        <w:t xml:space="preserve">Финансирование Подпрограммы на 2014 - 2016 годах осуществляется за счет средств бюджета города Ставрополя в сумме 21870,00 тыс. рублей, в том числе по годам: </w:t>
      </w:r>
    </w:p>
    <w:p w:rsidR="00624AA2" w:rsidRPr="00624AA2" w:rsidRDefault="00624AA2" w:rsidP="00624AA2">
      <w:pPr>
        <w:adjustRightInd w:val="0"/>
        <w:ind w:firstLine="709"/>
        <w:jc w:val="both"/>
        <w:rPr>
          <w:sz w:val="28"/>
          <w:szCs w:val="28"/>
        </w:rPr>
      </w:pPr>
      <w:r w:rsidRPr="00624AA2">
        <w:rPr>
          <w:sz w:val="28"/>
          <w:szCs w:val="28"/>
        </w:rPr>
        <w:t>2014 год - 5060,00 тыс. рублей;</w:t>
      </w:r>
    </w:p>
    <w:p w:rsidR="00624AA2" w:rsidRPr="00624AA2" w:rsidRDefault="00624AA2" w:rsidP="00624AA2">
      <w:pPr>
        <w:adjustRightInd w:val="0"/>
        <w:ind w:firstLine="709"/>
        <w:jc w:val="both"/>
        <w:rPr>
          <w:sz w:val="28"/>
          <w:szCs w:val="28"/>
        </w:rPr>
      </w:pPr>
      <w:r w:rsidRPr="00624AA2">
        <w:rPr>
          <w:sz w:val="28"/>
          <w:szCs w:val="28"/>
        </w:rPr>
        <w:t>2015 год – 7360,00 тыс. рублей;</w:t>
      </w:r>
    </w:p>
    <w:p w:rsidR="00624AA2" w:rsidRPr="00624AA2" w:rsidRDefault="00624AA2" w:rsidP="00624AA2">
      <w:pPr>
        <w:adjustRightInd w:val="0"/>
        <w:ind w:firstLine="709"/>
        <w:jc w:val="both"/>
        <w:rPr>
          <w:sz w:val="28"/>
          <w:szCs w:val="28"/>
        </w:rPr>
      </w:pPr>
      <w:r w:rsidRPr="00624AA2">
        <w:rPr>
          <w:sz w:val="28"/>
          <w:szCs w:val="28"/>
        </w:rPr>
        <w:t>2016 год – 9450,00 тыс. рублей.</w:t>
      </w:r>
    </w:p>
    <w:p w:rsidR="00624AA2" w:rsidRPr="00624AA2" w:rsidRDefault="00624AA2" w:rsidP="00624AA2">
      <w:pPr>
        <w:ind w:firstLine="709"/>
        <w:jc w:val="both"/>
        <w:rPr>
          <w:sz w:val="28"/>
          <w:szCs w:val="28"/>
        </w:rPr>
      </w:pPr>
      <w:r w:rsidRPr="00624AA2">
        <w:rPr>
          <w:sz w:val="28"/>
          <w:szCs w:val="28"/>
        </w:rPr>
        <w:t xml:space="preserve">Объем бюджетных средств на 2014 - 2016 годы определяется решением Ставропольской городской Думы о бюджете города Ставрополя на 2014 год и плановый период 2015 и 2016 годов. </w:t>
      </w:r>
    </w:p>
    <w:p w:rsidR="00624AA2" w:rsidRPr="00624AA2" w:rsidRDefault="00624AA2" w:rsidP="00624AA2">
      <w:pPr>
        <w:ind w:firstLine="709"/>
        <w:jc w:val="both"/>
        <w:rPr>
          <w:sz w:val="28"/>
          <w:szCs w:val="28"/>
        </w:rPr>
      </w:pPr>
      <w:r w:rsidRPr="00624AA2">
        <w:rPr>
          <w:sz w:val="28"/>
          <w:szCs w:val="28"/>
        </w:rPr>
        <w:t>Финансирование за счет средств бюджетов Российской Федерации и Ставропольского края, а также за счет средств внебюджетных источников не предусмотрено.</w:t>
      </w:r>
    </w:p>
    <w:p w:rsidR="00624AA2" w:rsidRPr="00624AA2" w:rsidRDefault="00624AA2" w:rsidP="00624AA2">
      <w:pPr>
        <w:adjustRightInd w:val="0"/>
        <w:jc w:val="center"/>
        <w:outlineLvl w:val="1"/>
        <w:rPr>
          <w:sz w:val="28"/>
          <w:szCs w:val="28"/>
        </w:rPr>
      </w:pPr>
    </w:p>
    <w:p w:rsidR="00624AA2" w:rsidRPr="00624AA2" w:rsidRDefault="00624AA2" w:rsidP="00624AA2">
      <w:pPr>
        <w:adjustRightInd w:val="0"/>
        <w:jc w:val="center"/>
        <w:outlineLvl w:val="1"/>
        <w:rPr>
          <w:sz w:val="28"/>
          <w:szCs w:val="28"/>
        </w:rPr>
      </w:pPr>
      <w:r w:rsidRPr="00624AA2">
        <w:rPr>
          <w:sz w:val="28"/>
          <w:szCs w:val="28"/>
        </w:rPr>
        <w:t>Раздел 6. Система управления реализацией Подпрограммы</w:t>
      </w:r>
    </w:p>
    <w:p w:rsidR="00624AA2" w:rsidRPr="00624AA2" w:rsidRDefault="00624AA2" w:rsidP="00624AA2">
      <w:pPr>
        <w:adjustRightInd w:val="0"/>
        <w:ind w:firstLine="540"/>
        <w:jc w:val="center"/>
        <w:rPr>
          <w:sz w:val="28"/>
          <w:szCs w:val="28"/>
        </w:rPr>
      </w:pPr>
    </w:p>
    <w:p w:rsidR="00624AA2" w:rsidRPr="00624AA2" w:rsidRDefault="00624AA2" w:rsidP="00624AA2">
      <w:pPr>
        <w:ind w:firstLine="709"/>
        <w:jc w:val="both"/>
        <w:rPr>
          <w:sz w:val="28"/>
          <w:szCs w:val="28"/>
        </w:rPr>
      </w:pPr>
      <w:r w:rsidRPr="00624AA2">
        <w:rPr>
          <w:sz w:val="28"/>
          <w:szCs w:val="28"/>
        </w:rPr>
        <w:t>Управление и контроль за реализацией Подпрограммы осуществляется аналогично как и по Программе в целом</w:t>
      </w:r>
      <w:r w:rsidRPr="00624AA2">
        <w:rPr>
          <w:color w:val="000000"/>
          <w:sz w:val="28"/>
          <w:szCs w:val="28"/>
        </w:rPr>
        <w:t>.</w:t>
      </w:r>
    </w:p>
    <w:p w:rsidR="00624AA2" w:rsidRPr="00624AA2" w:rsidRDefault="00624AA2" w:rsidP="00624AA2">
      <w:pPr>
        <w:adjustRightInd w:val="0"/>
        <w:ind w:firstLine="540"/>
        <w:jc w:val="both"/>
      </w:pPr>
    </w:p>
    <w:p w:rsidR="00624AA2" w:rsidRPr="00624AA2" w:rsidRDefault="00624AA2" w:rsidP="00624AA2">
      <w:pPr>
        <w:adjustRightInd w:val="0"/>
        <w:jc w:val="center"/>
        <w:outlineLvl w:val="1"/>
        <w:rPr>
          <w:sz w:val="28"/>
          <w:szCs w:val="28"/>
        </w:rPr>
      </w:pPr>
      <w:r w:rsidRPr="00624AA2">
        <w:rPr>
          <w:sz w:val="28"/>
          <w:szCs w:val="28"/>
        </w:rPr>
        <w:t>Раздел 7. Оценка эффективности реализации Подпрограммы</w:t>
      </w:r>
    </w:p>
    <w:p w:rsidR="00624AA2" w:rsidRPr="00624AA2" w:rsidRDefault="00624AA2" w:rsidP="00624AA2">
      <w:pPr>
        <w:adjustRightInd w:val="0"/>
        <w:ind w:firstLine="540"/>
        <w:jc w:val="center"/>
        <w:rPr>
          <w:sz w:val="28"/>
          <w:szCs w:val="28"/>
        </w:rPr>
      </w:pPr>
    </w:p>
    <w:p w:rsidR="00624AA2" w:rsidRPr="00624AA2" w:rsidRDefault="00624AA2" w:rsidP="00624AA2">
      <w:pPr>
        <w:adjustRightInd w:val="0"/>
        <w:ind w:firstLine="709"/>
        <w:jc w:val="both"/>
        <w:rPr>
          <w:sz w:val="28"/>
          <w:szCs w:val="28"/>
        </w:rPr>
      </w:pPr>
      <w:r w:rsidRPr="00624AA2">
        <w:rPr>
          <w:sz w:val="28"/>
          <w:szCs w:val="28"/>
        </w:rPr>
        <w:t>Реализация Подпрограммы позволит:</w:t>
      </w:r>
    </w:p>
    <w:p w:rsidR="00624AA2" w:rsidRPr="00624AA2" w:rsidRDefault="00624AA2" w:rsidP="00624AA2">
      <w:pPr>
        <w:adjustRightInd w:val="0"/>
        <w:ind w:firstLine="709"/>
        <w:jc w:val="both"/>
        <w:rPr>
          <w:sz w:val="28"/>
          <w:szCs w:val="28"/>
        </w:rPr>
      </w:pPr>
      <w:r w:rsidRPr="00624AA2">
        <w:rPr>
          <w:sz w:val="28"/>
          <w:szCs w:val="28"/>
        </w:rPr>
        <w:t>увеличить количество субъектов малого и среднего предпринимательства, осуществляющих деятельность на территории города Ставрополя;</w:t>
      </w:r>
    </w:p>
    <w:p w:rsidR="00624AA2" w:rsidRPr="00624AA2" w:rsidRDefault="00624AA2" w:rsidP="00624AA2">
      <w:pPr>
        <w:adjustRightInd w:val="0"/>
        <w:ind w:firstLine="709"/>
        <w:jc w:val="both"/>
        <w:rPr>
          <w:sz w:val="28"/>
          <w:szCs w:val="28"/>
        </w:rPr>
      </w:pPr>
      <w:r w:rsidRPr="00624AA2">
        <w:rPr>
          <w:sz w:val="28"/>
          <w:szCs w:val="28"/>
        </w:rPr>
        <w:t>увеличить количество субъектов малого и среднего предпринимательства, осуществляющих деятельность на территории города Ставрополя в расчете на 10000 человек населения;</w:t>
      </w:r>
    </w:p>
    <w:p w:rsidR="00624AA2" w:rsidRPr="00624AA2" w:rsidRDefault="00624AA2" w:rsidP="00624AA2">
      <w:pPr>
        <w:adjustRightInd w:val="0"/>
        <w:ind w:firstLine="709"/>
        <w:jc w:val="both"/>
        <w:rPr>
          <w:sz w:val="28"/>
          <w:szCs w:val="28"/>
        </w:rPr>
      </w:pPr>
      <w:r w:rsidRPr="00624AA2">
        <w:rPr>
          <w:sz w:val="28"/>
          <w:szCs w:val="28"/>
        </w:rPr>
        <w:t>увеличить среднесписочную численность работников (без внешних совместителей) субъектов малого и среднего предпринимательства, осуществляющих деятельность на территории города Ставрополя.</w:t>
      </w:r>
    </w:p>
    <w:p w:rsidR="006761DD" w:rsidRDefault="00624AA2" w:rsidP="00624AA2">
      <w:pPr>
        <w:adjustRightInd w:val="0"/>
        <w:ind w:firstLine="709"/>
        <w:jc w:val="both"/>
        <w:rPr>
          <w:sz w:val="28"/>
          <w:szCs w:val="28"/>
        </w:rPr>
        <w:sectPr w:rsidR="006761DD" w:rsidSect="006761DD">
          <w:headerReference w:type="default" r:id="rId12"/>
          <w:pgSz w:w="11906" w:h="16838"/>
          <w:pgMar w:top="1418" w:right="567" w:bottom="851" w:left="1985" w:header="709" w:footer="709" w:gutter="0"/>
          <w:pgNumType w:start="1"/>
          <w:cols w:space="708"/>
          <w:titlePg/>
          <w:docGrid w:linePitch="360"/>
        </w:sectPr>
      </w:pPr>
      <w:r w:rsidRPr="00624AA2">
        <w:rPr>
          <w:sz w:val="28"/>
          <w:szCs w:val="28"/>
        </w:rPr>
        <w:t>Методика и критерии эффективности реализации мероприятий Подпрограммы приведены в приложении 2 к Подпрограмме.</w:t>
      </w:r>
    </w:p>
    <w:p w:rsidR="00624AA2" w:rsidRPr="00624AA2" w:rsidRDefault="00624AA2" w:rsidP="00624AA2">
      <w:pPr>
        <w:tabs>
          <w:tab w:val="left" w:pos="10773"/>
        </w:tabs>
        <w:adjustRightInd w:val="0"/>
        <w:spacing w:line="240" w:lineRule="exact"/>
        <w:ind w:left="10632"/>
        <w:outlineLvl w:val="1"/>
        <w:rPr>
          <w:sz w:val="28"/>
          <w:szCs w:val="28"/>
        </w:rPr>
      </w:pPr>
      <w:r w:rsidRPr="00624AA2">
        <w:rPr>
          <w:sz w:val="28"/>
          <w:szCs w:val="28"/>
        </w:rPr>
        <w:lastRenderedPageBreak/>
        <w:t>Приложение 1</w:t>
      </w:r>
    </w:p>
    <w:p w:rsidR="00624AA2" w:rsidRPr="00624AA2" w:rsidRDefault="00624AA2" w:rsidP="00624AA2">
      <w:pPr>
        <w:tabs>
          <w:tab w:val="left" w:pos="10773"/>
        </w:tabs>
        <w:adjustRightInd w:val="0"/>
        <w:spacing w:line="240" w:lineRule="exact"/>
        <w:ind w:left="10632"/>
        <w:rPr>
          <w:sz w:val="28"/>
          <w:szCs w:val="28"/>
        </w:rPr>
      </w:pPr>
    </w:p>
    <w:p w:rsidR="00624AA2" w:rsidRPr="00624AA2" w:rsidRDefault="00624AA2" w:rsidP="00624AA2">
      <w:pPr>
        <w:tabs>
          <w:tab w:val="left" w:pos="10773"/>
        </w:tabs>
        <w:adjustRightInd w:val="0"/>
        <w:spacing w:line="240" w:lineRule="exact"/>
        <w:ind w:left="10632"/>
        <w:rPr>
          <w:sz w:val="28"/>
          <w:szCs w:val="28"/>
        </w:rPr>
      </w:pPr>
      <w:r w:rsidRPr="00624AA2">
        <w:rPr>
          <w:sz w:val="28"/>
          <w:szCs w:val="28"/>
        </w:rPr>
        <w:t>к подпрограмме</w:t>
      </w:r>
    </w:p>
    <w:p w:rsidR="00624AA2" w:rsidRPr="00624AA2" w:rsidRDefault="00624AA2" w:rsidP="00624AA2">
      <w:pPr>
        <w:tabs>
          <w:tab w:val="left" w:pos="10773"/>
        </w:tabs>
        <w:adjustRightInd w:val="0"/>
        <w:spacing w:line="240" w:lineRule="exact"/>
        <w:ind w:left="10632"/>
        <w:rPr>
          <w:sz w:val="28"/>
          <w:szCs w:val="28"/>
        </w:rPr>
      </w:pPr>
      <w:r w:rsidRPr="00624AA2">
        <w:rPr>
          <w:sz w:val="28"/>
          <w:szCs w:val="28"/>
        </w:rPr>
        <w:t>«Развитие малого и среднего предпринимательства</w:t>
      </w:r>
    </w:p>
    <w:p w:rsidR="00624AA2" w:rsidRPr="00624AA2" w:rsidRDefault="00624AA2" w:rsidP="00624AA2">
      <w:pPr>
        <w:tabs>
          <w:tab w:val="left" w:pos="10773"/>
          <w:tab w:val="left" w:pos="14317"/>
        </w:tabs>
        <w:adjustRightInd w:val="0"/>
        <w:spacing w:line="240" w:lineRule="exact"/>
        <w:ind w:left="10632" w:right="-173"/>
        <w:rPr>
          <w:sz w:val="28"/>
          <w:szCs w:val="28"/>
        </w:rPr>
      </w:pPr>
      <w:r w:rsidRPr="00624AA2">
        <w:rPr>
          <w:sz w:val="28"/>
          <w:szCs w:val="28"/>
        </w:rPr>
        <w:t>в городе Ставрополе»</w:t>
      </w:r>
    </w:p>
    <w:p w:rsidR="00624AA2" w:rsidRPr="00624AA2" w:rsidRDefault="00624AA2" w:rsidP="00624AA2">
      <w:pPr>
        <w:adjustRightInd w:val="0"/>
        <w:spacing w:line="240" w:lineRule="exact"/>
        <w:ind w:left="9923"/>
        <w:rPr>
          <w:sz w:val="28"/>
          <w:szCs w:val="28"/>
        </w:rPr>
      </w:pPr>
    </w:p>
    <w:p w:rsidR="00624AA2" w:rsidRPr="00624AA2" w:rsidRDefault="00624AA2" w:rsidP="00624AA2">
      <w:pPr>
        <w:adjustRightInd w:val="0"/>
        <w:spacing w:line="240" w:lineRule="exact"/>
        <w:jc w:val="center"/>
        <w:rPr>
          <w:sz w:val="28"/>
          <w:szCs w:val="28"/>
        </w:rPr>
      </w:pPr>
      <w:r w:rsidRPr="00624AA2">
        <w:rPr>
          <w:sz w:val="28"/>
          <w:szCs w:val="28"/>
        </w:rPr>
        <w:t xml:space="preserve">ПЕРЕЧЕНЬ И ОБЩАЯ ХАРАКТЕРИСТИКА </w:t>
      </w:r>
    </w:p>
    <w:p w:rsidR="00624AA2" w:rsidRPr="00624AA2" w:rsidRDefault="00624AA2" w:rsidP="00624AA2">
      <w:pPr>
        <w:adjustRightInd w:val="0"/>
        <w:spacing w:line="240" w:lineRule="exact"/>
        <w:jc w:val="center"/>
        <w:rPr>
          <w:sz w:val="28"/>
          <w:szCs w:val="28"/>
        </w:rPr>
      </w:pPr>
      <w:r w:rsidRPr="00624AA2">
        <w:rPr>
          <w:sz w:val="28"/>
          <w:szCs w:val="28"/>
        </w:rPr>
        <w:t xml:space="preserve"> мероприятий подпрограммы «Развитие малого и среднего предпринимательства в городе Ставрополе»</w:t>
      </w:r>
    </w:p>
    <w:p w:rsidR="00624AA2" w:rsidRPr="00624AA2" w:rsidRDefault="00624AA2" w:rsidP="00624AA2">
      <w:pPr>
        <w:adjustRightInd w:val="0"/>
        <w:spacing w:line="240" w:lineRule="exact"/>
        <w:jc w:val="cente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2692"/>
        <w:gridCol w:w="2551"/>
        <w:gridCol w:w="1560"/>
        <w:gridCol w:w="1275"/>
        <w:gridCol w:w="1134"/>
        <w:gridCol w:w="1276"/>
        <w:gridCol w:w="3260"/>
      </w:tblGrid>
      <w:tr w:rsidR="00624AA2" w:rsidRPr="009C5298" w:rsidTr="00070E12">
        <w:trPr>
          <w:trHeight w:val="651"/>
        </w:trPr>
        <w:tc>
          <w:tcPr>
            <w:tcW w:w="569" w:type="dxa"/>
            <w:vMerge w:val="restart"/>
          </w:tcPr>
          <w:p w:rsidR="00624AA2" w:rsidRPr="009C5298" w:rsidRDefault="00624AA2" w:rsidP="00624AA2">
            <w:pPr>
              <w:adjustRightInd w:val="0"/>
              <w:spacing w:line="240" w:lineRule="exact"/>
              <w:jc w:val="center"/>
              <w:rPr>
                <w:sz w:val="24"/>
                <w:szCs w:val="24"/>
              </w:rPr>
            </w:pPr>
            <w:r w:rsidRPr="009C5298">
              <w:rPr>
                <w:sz w:val="24"/>
                <w:szCs w:val="24"/>
              </w:rPr>
              <w:t>№ п/п</w:t>
            </w:r>
          </w:p>
        </w:tc>
        <w:tc>
          <w:tcPr>
            <w:tcW w:w="2692" w:type="dxa"/>
            <w:vMerge w:val="restart"/>
          </w:tcPr>
          <w:p w:rsidR="00624AA2" w:rsidRPr="009C5298" w:rsidRDefault="00624AA2" w:rsidP="00624AA2">
            <w:pPr>
              <w:adjustRightInd w:val="0"/>
              <w:jc w:val="center"/>
              <w:rPr>
                <w:sz w:val="24"/>
                <w:szCs w:val="24"/>
              </w:rPr>
            </w:pPr>
            <w:r w:rsidRPr="009C5298">
              <w:rPr>
                <w:sz w:val="24"/>
                <w:szCs w:val="24"/>
              </w:rPr>
              <w:t>Наименование мероприятия</w:t>
            </w:r>
          </w:p>
        </w:tc>
        <w:tc>
          <w:tcPr>
            <w:tcW w:w="2551" w:type="dxa"/>
            <w:vMerge w:val="restart"/>
          </w:tcPr>
          <w:p w:rsidR="00624AA2" w:rsidRPr="009C5298" w:rsidRDefault="00624AA2" w:rsidP="00624AA2">
            <w:pPr>
              <w:adjustRightInd w:val="0"/>
              <w:jc w:val="center"/>
              <w:rPr>
                <w:sz w:val="24"/>
                <w:szCs w:val="24"/>
              </w:rPr>
            </w:pPr>
            <w:r w:rsidRPr="009C5298">
              <w:rPr>
                <w:sz w:val="24"/>
                <w:szCs w:val="24"/>
              </w:rPr>
              <w:t>Обоснование выделения мероприятий</w:t>
            </w:r>
          </w:p>
          <w:p w:rsidR="00624AA2" w:rsidRPr="009C5298" w:rsidRDefault="00624AA2" w:rsidP="00624AA2">
            <w:pPr>
              <w:adjustRightInd w:val="0"/>
              <w:jc w:val="center"/>
              <w:rPr>
                <w:sz w:val="24"/>
                <w:szCs w:val="24"/>
              </w:rPr>
            </w:pPr>
          </w:p>
        </w:tc>
        <w:tc>
          <w:tcPr>
            <w:tcW w:w="1560" w:type="dxa"/>
            <w:vMerge w:val="restart"/>
          </w:tcPr>
          <w:p w:rsidR="00624AA2" w:rsidRPr="009C5298" w:rsidRDefault="00624AA2" w:rsidP="00624AA2">
            <w:pPr>
              <w:adjustRightInd w:val="0"/>
              <w:jc w:val="center"/>
              <w:rPr>
                <w:sz w:val="24"/>
                <w:szCs w:val="24"/>
              </w:rPr>
            </w:pPr>
            <w:r w:rsidRPr="009C5298">
              <w:rPr>
                <w:sz w:val="24"/>
                <w:szCs w:val="24"/>
              </w:rPr>
              <w:t>Срок исполнения</w:t>
            </w:r>
          </w:p>
          <w:p w:rsidR="00624AA2" w:rsidRPr="009C5298" w:rsidRDefault="00624AA2" w:rsidP="00624AA2">
            <w:pPr>
              <w:adjustRightInd w:val="0"/>
              <w:jc w:val="center"/>
              <w:rPr>
                <w:sz w:val="24"/>
                <w:szCs w:val="24"/>
              </w:rPr>
            </w:pPr>
            <w:r w:rsidRPr="009C5298">
              <w:rPr>
                <w:sz w:val="24"/>
                <w:szCs w:val="24"/>
              </w:rPr>
              <w:t>(годы)</w:t>
            </w:r>
          </w:p>
        </w:tc>
        <w:tc>
          <w:tcPr>
            <w:tcW w:w="3685" w:type="dxa"/>
            <w:gridSpan w:val="3"/>
          </w:tcPr>
          <w:p w:rsidR="00624AA2" w:rsidRPr="009C5298" w:rsidRDefault="00624AA2" w:rsidP="00624AA2">
            <w:pPr>
              <w:adjustRightInd w:val="0"/>
              <w:jc w:val="center"/>
              <w:rPr>
                <w:sz w:val="24"/>
                <w:szCs w:val="24"/>
              </w:rPr>
            </w:pPr>
            <w:r w:rsidRPr="009C5298">
              <w:rPr>
                <w:sz w:val="24"/>
                <w:szCs w:val="24"/>
              </w:rPr>
              <w:t>Объем финансирования (бюджет города Ставрополя) тыс. руб.</w:t>
            </w:r>
          </w:p>
          <w:p w:rsidR="00624AA2" w:rsidRPr="009C5298" w:rsidRDefault="00624AA2" w:rsidP="00624AA2">
            <w:pPr>
              <w:adjustRightInd w:val="0"/>
              <w:jc w:val="center"/>
              <w:rPr>
                <w:sz w:val="24"/>
                <w:szCs w:val="24"/>
              </w:rPr>
            </w:pPr>
          </w:p>
        </w:tc>
        <w:tc>
          <w:tcPr>
            <w:tcW w:w="3260" w:type="dxa"/>
            <w:vMerge w:val="restart"/>
          </w:tcPr>
          <w:p w:rsidR="00624AA2" w:rsidRPr="009C5298" w:rsidRDefault="00624AA2" w:rsidP="00624AA2">
            <w:pPr>
              <w:jc w:val="center"/>
              <w:rPr>
                <w:sz w:val="24"/>
                <w:szCs w:val="24"/>
              </w:rPr>
            </w:pPr>
            <w:r w:rsidRPr="009C5298">
              <w:rPr>
                <w:sz w:val="24"/>
                <w:szCs w:val="24"/>
              </w:rPr>
              <w:t>Ожидаемый результат</w:t>
            </w:r>
          </w:p>
          <w:p w:rsidR="00624AA2" w:rsidRPr="009C5298" w:rsidRDefault="00624AA2" w:rsidP="00624AA2">
            <w:pPr>
              <w:adjustRightInd w:val="0"/>
              <w:jc w:val="center"/>
              <w:rPr>
                <w:sz w:val="24"/>
                <w:szCs w:val="24"/>
              </w:rPr>
            </w:pPr>
          </w:p>
        </w:tc>
      </w:tr>
      <w:tr w:rsidR="00624AA2" w:rsidRPr="009C5298" w:rsidTr="00070E12">
        <w:trPr>
          <w:trHeight w:val="451"/>
        </w:trPr>
        <w:tc>
          <w:tcPr>
            <w:tcW w:w="569" w:type="dxa"/>
            <w:vMerge/>
          </w:tcPr>
          <w:p w:rsidR="00624AA2" w:rsidRPr="009C5298" w:rsidRDefault="00624AA2" w:rsidP="00624AA2">
            <w:pPr>
              <w:adjustRightInd w:val="0"/>
              <w:spacing w:line="240" w:lineRule="exact"/>
              <w:jc w:val="center"/>
              <w:rPr>
                <w:sz w:val="24"/>
                <w:szCs w:val="24"/>
              </w:rPr>
            </w:pPr>
          </w:p>
        </w:tc>
        <w:tc>
          <w:tcPr>
            <w:tcW w:w="2692" w:type="dxa"/>
            <w:vMerge/>
          </w:tcPr>
          <w:p w:rsidR="00624AA2" w:rsidRPr="009C5298" w:rsidRDefault="00624AA2" w:rsidP="00624AA2">
            <w:pPr>
              <w:adjustRightInd w:val="0"/>
              <w:jc w:val="center"/>
              <w:rPr>
                <w:sz w:val="24"/>
                <w:szCs w:val="24"/>
              </w:rPr>
            </w:pPr>
          </w:p>
        </w:tc>
        <w:tc>
          <w:tcPr>
            <w:tcW w:w="2551" w:type="dxa"/>
            <w:vMerge/>
          </w:tcPr>
          <w:p w:rsidR="00624AA2" w:rsidRPr="009C5298" w:rsidRDefault="00624AA2" w:rsidP="00624AA2">
            <w:pPr>
              <w:adjustRightInd w:val="0"/>
              <w:jc w:val="center"/>
              <w:rPr>
                <w:sz w:val="24"/>
                <w:szCs w:val="24"/>
              </w:rPr>
            </w:pPr>
          </w:p>
        </w:tc>
        <w:tc>
          <w:tcPr>
            <w:tcW w:w="1560" w:type="dxa"/>
            <w:vMerge/>
          </w:tcPr>
          <w:p w:rsidR="00624AA2" w:rsidRPr="009C5298" w:rsidRDefault="00624AA2" w:rsidP="00624AA2">
            <w:pPr>
              <w:adjustRightInd w:val="0"/>
              <w:jc w:val="center"/>
              <w:rPr>
                <w:sz w:val="24"/>
                <w:szCs w:val="24"/>
              </w:rPr>
            </w:pPr>
          </w:p>
        </w:tc>
        <w:tc>
          <w:tcPr>
            <w:tcW w:w="1275" w:type="dxa"/>
          </w:tcPr>
          <w:p w:rsidR="00624AA2" w:rsidRPr="009C5298" w:rsidRDefault="00624AA2" w:rsidP="00624AA2">
            <w:pPr>
              <w:adjustRightInd w:val="0"/>
              <w:jc w:val="center"/>
              <w:rPr>
                <w:sz w:val="24"/>
                <w:szCs w:val="24"/>
              </w:rPr>
            </w:pPr>
            <w:r w:rsidRPr="009C5298">
              <w:rPr>
                <w:sz w:val="24"/>
                <w:szCs w:val="24"/>
              </w:rPr>
              <w:t>2014 г.</w:t>
            </w:r>
          </w:p>
        </w:tc>
        <w:tc>
          <w:tcPr>
            <w:tcW w:w="1134" w:type="dxa"/>
          </w:tcPr>
          <w:p w:rsidR="00624AA2" w:rsidRPr="009C5298" w:rsidRDefault="00624AA2" w:rsidP="00624AA2">
            <w:pPr>
              <w:adjustRightInd w:val="0"/>
              <w:jc w:val="center"/>
              <w:rPr>
                <w:sz w:val="24"/>
                <w:szCs w:val="24"/>
              </w:rPr>
            </w:pPr>
            <w:r w:rsidRPr="009C5298">
              <w:rPr>
                <w:sz w:val="24"/>
                <w:szCs w:val="24"/>
              </w:rPr>
              <w:t>2015 г.</w:t>
            </w:r>
          </w:p>
        </w:tc>
        <w:tc>
          <w:tcPr>
            <w:tcW w:w="1276" w:type="dxa"/>
          </w:tcPr>
          <w:p w:rsidR="00624AA2" w:rsidRPr="009C5298" w:rsidRDefault="00624AA2" w:rsidP="00624AA2">
            <w:pPr>
              <w:adjustRightInd w:val="0"/>
              <w:jc w:val="center"/>
              <w:rPr>
                <w:sz w:val="24"/>
                <w:szCs w:val="24"/>
              </w:rPr>
            </w:pPr>
            <w:r w:rsidRPr="009C5298">
              <w:rPr>
                <w:sz w:val="24"/>
                <w:szCs w:val="24"/>
              </w:rPr>
              <w:t>2016 г.</w:t>
            </w:r>
          </w:p>
        </w:tc>
        <w:tc>
          <w:tcPr>
            <w:tcW w:w="3260" w:type="dxa"/>
            <w:vMerge/>
          </w:tcPr>
          <w:p w:rsidR="00624AA2" w:rsidRPr="009C5298" w:rsidRDefault="00624AA2" w:rsidP="00624AA2">
            <w:pPr>
              <w:rPr>
                <w:sz w:val="24"/>
                <w:szCs w:val="24"/>
              </w:rPr>
            </w:pPr>
          </w:p>
        </w:tc>
      </w:tr>
      <w:tr w:rsidR="00624AA2" w:rsidRPr="009C5298" w:rsidTr="00070E12">
        <w:trPr>
          <w:trHeight w:val="451"/>
        </w:trPr>
        <w:tc>
          <w:tcPr>
            <w:tcW w:w="569" w:type="dxa"/>
          </w:tcPr>
          <w:p w:rsidR="00624AA2" w:rsidRPr="009C5298" w:rsidRDefault="00624AA2" w:rsidP="00624AA2">
            <w:pPr>
              <w:adjustRightInd w:val="0"/>
              <w:spacing w:line="240" w:lineRule="exact"/>
              <w:jc w:val="center"/>
              <w:rPr>
                <w:sz w:val="24"/>
                <w:szCs w:val="24"/>
              </w:rPr>
            </w:pPr>
            <w:r w:rsidRPr="009C5298">
              <w:rPr>
                <w:sz w:val="24"/>
                <w:szCs w:val="24"/>
              </w:rPr>
              <w:t>1</w:t>
            </w:r>
          </w:p>
        </w:tc>
        <w:tc>
          <w:tcPr>
            <w:tcW w:w="2692" w:type="dxa"/>
          </w:tcPr>
          <w:p w:rsidR="00624AA2" w:rsidRPr="009C5298" w:rsidRDefault="00624AA2" w:rsidP="00624AA2">
            <w:pPr>
              <w:adjustRightInd w:val="0"/>
              <w:jc w:val="center"/>
              <w:rPr>
                <w:sz w:val="24"/>
                <w:szCs w:val="24"/>
              </w:rPr>
            </w:pPr>
            <w:r w:rsidRPr="009C5298">
              <w:rPr>
                <w:sz w:val="24"/>
                <w:szCs w:val="24"/>
              </w:rPr>
              <w:t>2</w:t>
            </w:r>
          </w:p>
        </w:tc>
        <w:tc>
          <w:tcPr>
            <w:tcW w:w="2551" w:type="dxa"/>
          </w:tcPr>
          <w:p w:rsidR="00624AA2" w:rsidRPr="009C5298" w:rsidRDefault="00624AA2" w:rsidP="00624AA2">
            <w:pPr>
              <w:adjustRightInd w:val="0"/>
              <w:jc w:val="center"/>
              <w:rPr>
                <w:sz w:val="24"/>
                <w:szCs w:val="24"/>
              </w:rPr>
            </w:pPr>
            <w:r w:rsidRPr="009C5298">
              <w:rPr>
                <w:sz w:val="24"/>
                <w:szCs w:val="24"/>
              </w:rPr>
              <w:t>3</w:t>
            </w:r>
          </w:p>
        </w:tc>
        <w:tc>
          <w:tcPr>
            <w:tcW w:w="1560" w:type="dxa"/>
          </w:tcPr>
          <w:p w:rsidR="00624AA2" w:rsidRPr="009C5298" w:rsidRDefault="00624AA2" w:rsidP="00624AA2">
            <w:pPr>
              <w:adjustRightInd w:val="0"/>
              <w:jc w:val="center"/>
              <w:rPr>
                <w:sz w:val="24"/>
                <w:szCs w:val="24"/>
              </w:rPr>
            </w:pPr>
            <w:r w:rsidRPr="009C5298">
              <w:rPr>
                <w:sz w:val="24"/>
                <w:szCs w:val="24"/>
              </w:rPr>
              <w:t>4</w:t>
            </w:r>
          </w:p>
        </w:tc>
        <w:tc>
          <w:tcPr>
            <w:tcW w:w="1275" w:type="dxa"/>
          </w:tcPr>
          <w:p w:rsidR="00624AA2" w:rsidRPr="009C5298" w:rsidRDefault="00624AA2" w:rsidP="00624AA2">
            <w:pPr>
              <w:adjustRightInd w:val="0"/>
              <w:jc w:val="center"/>
              <w:rPr>
                <w:sz w:val="24"/>
                <w:szCs w:val="24"/>
              </w:rPr>
            </w:pPr>
            <w:r w:rsidRPr="009C5298">
              <w:rPr>
                <w:sz w:val="24"/>
                <w:szCs w:val="24"/>
              </w:rPr>
              <w:t>5</w:t>
            </w:r>
          </w:p>
        </w:tc>
        <w:tc>
          <w:tcPr>
            <w:tcW w:w="1134" w:type="dxa"/>
          </w:tcPr>
          <w:p w:rsidR="00624AA2" w:rsidRPr="009C5298" w:rsidRDefault="00624AA2" w:rsidP="00624AA2">
            <w:pPr>
              <w:adjustRightInd w:val="0"/>
              <w:jc w:val="center"/>
              <w:rPr>
                <w:sz w:val="24"/>
                <w:szCs w:val="24"/>
              </w:rPr>
            </w:pPr>
            <w:r w:rsidRPr="009C5298">
              <w:rPr>
                <w:sz w:val="24"/>
                <w:szCs w:val="24"/>
              </w:rPr>
              <w:t>6</w:t>
            </w:r>
          </w:p>
        </w:tc>
        <w:tc>
          <w:tcPr>
            <w:tcW w:w="1276" w:type="dxa"/>
          </w:tcPr>
          <w:p w:rsidR="00624AA2" w:rsidRPr="009C5298" w:rsidRDefault="00624AA2" w:rsidP="00624AA2">
            <w:pPr>
              <w:adjustRightInd w:val="0"/>
              <w:jc w:val="center"/>
              <w:rPr>
                <w:sz w:val="24"/>
                <w:szCs w:val="24"/>
              </w:rPr>
            </w:pPr>
            <w:r w:rsidRPr="009C5298">
              <w:rPr>
                <w:sz w:val="24"/>
                <w:szCs w:val="24"/>
              </w:rPr>
              <w:t>7</w:t>
            </w:r>
          </w:p>
        </w:tc>
        <w:tc>
          <w:tcPr>
            <w:tcW w:w="3260" w:type="dxa"/>
          </w:tcPr>
          <w:p w:rsidR="00624AA2" w:rsidRPr="009C5298" w:rsidRDefault="00624AA2" w:rsidP="00624AA2">
            <w:pPr>
              <w:jc w:val="center"/>
              <w:rPr>
                <w:sz w:val="24"/>
                <w:szCs w:val="24"/>
              </w:rPr>
            </w:pPr>
            <w:r w:rsidRPr="009C5298">
              <w:rPr>
                <w:sz w:val="24"/>
                <w:szCs w:val="24"/>
              </w:rPr>
              <w:t>8</w:t>
            </w:r>
          </w:p>
        </w:tc>
      </w:tr>
      <w:tr w:rsidR="00624AA2" w:rsidRPr="009C5298" w:rsidTr="00070E12">
        <w:trPr>
          <w:trHeight w:val="268"/>
        </w:trPr>
        <w:tc>
          <w:tcPr>
            <w:tcW w:w="569" w:type="dxa"/>
          </w:tcPr>
          <w:p w:rsidR="00624AA2" w:rsidRPr="009C5298" w:rsidRDefault="00624AA2" w:rsidP="00624AA2">
            <w:pPr>
              <w:adjustRightInd w:val="0"/>
              <w:spacing w:line="240" w:lineRule="exact"/>
              <w:rPr>
                <w:sz w:val="24"/>
                <w:szCs w:val="24"/>
              </w:rPr>
            </w:pPr>
            <w:r w:rsidRPr="009C5298">
              <w:rPr>
                <w:sz w:val="24"/>
                <w:szCs w:val="24"/>
              </w:rPr>
              <w:t>1.</w:t>
            </w:r>
          </w:p>
          <w:p w:rsidR="00624AA2" w:rsidRPr="009C5298" w:rsidRDefault="00624AA2" w:rsidP="00624AA2">
            <w:pPr>
              <w:adjustRightInd w:val="0"/>
              <w:spacing w:line="240" w:lineRule="exact"/>
              <w:rPr>
                <w:sz w:val="24"/>
                <w:szCs w:val="24"/>
              </w:rPr>
            </w:pPr>
          </w:p>
          <w:p w:rsidR="00624AA2" w:rsidRPr="009C5298" w:rsidRDefault="00624AA2" w:rsidP="00624AA2">
            <w:pPr>
              <w:adjustRightInd w:val="0"/>
              <w:spacing w:line="240" w:lineRule="exact"/>
              <w:rPr>
                <w:sz w:val="24"/>
                <w:szCs w:val="24"/>
              </w:rPr>
            </w:pPr>
          </w:p>
          <w:p w:rsidR="00624AA2" w:rsidRPr="009C5298" w:rsidRDefault="00624AA2" w:rsidP="00624AA2">
            <w:pPr>
              <w:adjustRightInd w:val="0"/>
              <w:spacing w:line="240" w:lineRule="exact"/>
              <w:rPr>
                <w:sz w:val="24"/>
                <w:szCs w:val="24"/>
              </w:rPr>
            </w:pPr>
          </w:p>
          <w:p w:rsidR="00624AA2" w:rsidRPr="009C5298" w:rsidRDefault="00624AA2" w:rsidP="00624AA2">
            <w:pPr>
              <w:adjustRightInd w:val="0"/>
              <w:spacing w:line="240" w:lineRule="exact"/>
              <w:rPr>
                <w:sz w:val="24"/>
                <w:szCs w:val="24"/>
              </w:rPr>
            </w:pPr>
          </w:p>
          <w:p w:rsidR="00624AA2" w:rsidRPr="009C5298" w:rsidRDefault="00624AA2" w:rsidP="00624AA2">
            <w:pPr>
              <w:adjustRightInd w:val="0"/>
              <w:spacing w:line="240" w:lineRule="exact"/>
              <w:rPr>
                <w:sz w:val="24"/>
                <w:szCs w:val="24"/>
              </w:rPr>
            </w:pPr>
          </w:p>
          <w:p w:rsidR="00624AA2" w:rsidRPr="009C5298" w:rsidRDefault="00624AA2" w:rsidP="00624AA2">
            <w:pPr>
              <w:adjustRightInd w:val="0"/>
              <w:spacing w:line="240" w:lineRule="exact"/>
              <w:rPr>
                <w:sz w:val="24"/>
                <w:szCs w:val="24"/>
              </w:rPr>
            </w:pPr>
          </w:p>
          <w:p w:rsidR="00624AA2" w:rsidRPr="009C5298" w:rsidRDefault="00624AA2" w:rsidP="00624AA2">
            <w:pPr>
              <w:adjustRightInd w:val="0"/>
              <w:spacing w:line="240" w:lineRule="exact"/>
              <w:rPr>
                <w:sz w:val="24"/>
                <w:szCs w:val="24"/>
              </w:rPr>
            </w:pPr>
          </w:p>
          <w:p w:rsidR="00624AA2" w:rsidRPr="009C5298" w:rsidRDefault="00624AA2" w:rsidP="00624AA2">
            <w:pPr>
              <w:adjustRightInd w:val="0"/>
              <w:spacing w:line="240" w:lineRule="exact"/>
              <w:rPr>
                <w:sz w:val="24"/>
                <w:szCs w:val="24"/>
              </w:rPr>
            </w:pPr>
          </w:p>
          <w:p w:rsidR="00624AA2" w:rsidRPr="009C5298" w:rsidRDefault="00624AA2" w:rsidP="00624AA2">
            <w:pPr>
              <w:adjustRightInd w:val="0"/>
              <w:spacing w:line="240" w:lineRule="exact"/>
              <w:rPr>
                <w:sz w:val="24"/>
                <w:szCs w:val="24"/>
              </w:rPr>
            </w:pPr>
          </w:p>
          <w:p w:rsidR="00624AA2" w:rsidRPr="009C5298" w:rsidRDefault="00624AA2" w:rsidP="00624AA2">
            <w:pPr>
              <w:adjustRightInd w:val="0"/>
              <w:spacing w:line="240" w:lineRule="exact"/>
              <w:rPr>
                <w:sz w:val="24"/>
                <w:szCs w:val="24"/>
              </w:rPr>
            </w:pPr>
          </w:p>
          <w:p w:rsidR="00624AA2" w:rsidRPr="009C5298" w:rsidRDefault="00624AA2" w:rsidP="00624AA2">
            <w:pPr>
              <w:adjustRightInd w:val="0"/>
              <w:spacing w:line="240" w:lineRule="exact"/>
              <w:rPr>
                <w:sz w:val="24"/>
                <w:szCs w:val="24"/>
              </w:rPr>
            </w:pPr>
          </w:p>
          <w:p w:rsidR="00624AA2" w:rsidRPr="009C5298" w:rsidRDefault="00624AA2" w:rsidP="00624AA2">
            <w:pPr>
              <w:adjustRightInd w:val="0"/>
              <w:spacing w:line="240" w:lineRule="exact"/>
              <w:rPr>
                <w:sz w:val="24"/>
                <w:szCs w:val="24"/>
              </w:rPr>
            </w:pPr>
          </w:p>
          <w:p w:rsidR="00624AA2" w:rsidRPr="009C5298" w:rsidRDefault="00624AA2" w:rsidP="00624AA2">
            <w:pPr>
              <w:adjustRightInd w:val="0"/>
              <w:spacing w:line="240" w:lineRule="exact"/>
              <w:rPr>
                <w:sz w:val="24"/>
                <w:szCs w:val="24"/>
              </w:rPr>
            </w:pPr>
          </w:p>
          <w:p w:rsidR="00624AA2" w:rsidRPr="009C5298" w:rsidRDefault="00624AA2" w:rsidP="00624AA2">
            <w:pPr>
              <w:adjustRightInd w:val="0"/>
              <w:spacing w:line="240" w:lineRule="exact"/>
              <w:rPr>
                <w:sz w:val="24"/>
                <w:szCs w:val="24"/>
              </w:rPr>
            </w:pPr>
          </w:p>
          <w:p w:rsidR="00624AA2" w:rsidRPr="009C5298" w:rsidRDefault="00624AA2" w:rsidP="00624AA2">
            <w:pPr>
              <w:adjustRightInd w:val="0"/>
              <w:spacing w:line="240" w:lineRule="exact"/>
              <w:rPr>
                <w:sz w:val="24"/>
                <w:szCs w:val="24"/>
              </w:rPr>
            </w:pPr>
          </w:p>
          <w:p w:rsidR="00624AA2" w:rsidRPr="009C5298" w:rsidRDefault="00624AA2" w:rsidP="00624AA2">
            <w:pPr>
              <w:adjustRightInd w:val="0"/>
              <w:spacing w:line="240" w:lineRule="exact"/>
              <w:rPr>
                <w:sz w:val="24"/>
                <w:szCs w:val="24"/>
              </w:rPr>
            </w:pPr>
          </w:p>
          <w:p w:rsidR="00624AA2" w:rsidRPr="009C5298" w:rsidRDefault="00624AA2" w:rsidP="00624AA2">
            <w:pPr>
              <w:adjustRightInd w:val="0"/>
              <w:spacing w:line="240" w:lineRule="exact"/>
              <w:rPr>
                <w:sz w:val="24"/>
                <w:szCs w:val="24"/>
              </w:rPr>
            </w:pPr>
          </w:p>
          <w:p w:rsidR="00624AA2" w:rsidRPr="009C5298" w:rsidRDefault="00624AA2" w:rsidP="00624AA2">
            <w:pPr>
              <w:adjustRightInd w:val="0"/>
              <w:spacing w:line="240" w:lineRule="exact"/>
              <w:jc w:val="center"/>
              <w:rPr>
                <w:sz w:val="24"/>
                <w:szCs w:val="24"/>
              </w:rPr>
            </w:pPr>
          </w:p>
          <w:p w:rsidR="00624AA2" w:rsidRPr="009C5298" w:rsidRDefault="00624AA2" w:rsidP="00624AA2">
            <w:pPr>
              <w:adjustRightInd w:val="0"/>
              <w:spacing w:line="240" w:lineRule="exact"/>
              <w:jc w:val="center"/>
              <w:rPr>
                <w:sz w:val="24"/>
                <w:szCs w:val="24"/>
              </w:rPr>
            </w:pPr>
            <w:r w:rsidRPr="009C5298">
              <w:rPr>
                <w:sz w:val="24"/>
                <w:szCs w:val="24"/>
              </w:rPr>
              <w:lastRenderedPageBreak/>
              <w:t>1</w:t>
            </w:r>
          </w:p>
        </w:tc>
        <w:tc>
          <w:tcPr>
            <w:tcW w:w="2692" w:type="dxa"/>
          </w:tcPr>
          <w:p w:rsidR="00624AA2" w:rsidRPr="009C5298" w:rsidRDefault="00624AA2" w:rsidP="00624AA2">
            <w:pPr>
              <w:adjustRightInd w:val="0"/>
              <w:rPr>
                <w:sz w:val="24"/>
                <w:szCs w:val="24"/>
              </w:rPr>
            </w:pPr>
            <w:r w:rsidRPr="009C5298">
              <w:rPr>
                <w:sz w:val="24"/>
                <w:szCs w:val="24"/>
              </w:rPr>
              <w:lastRenderedPageBreak/>
              <w:t xml:space="preserve">Организация и        </w:t>
            </w:r>
            <w:r w:rsidRPr="009C5298">
              <w:rPr>
                <w:sz w:val="24"/>
                <w:szCs w:val="24"/>
              </w:rPr>
              <w:br/>
              <w:t xml:space="preserve">проведение           </w:t>
            </w:r>
            <w:r w:rsidRPr="009C5298">
              <w:rPr>
                <w:sz w:val="24"/>
                <w:szCs w:val="24"/>
              </w:rPr>
              <w:br/>
              <w:t xml:space="preserve">социологических      </w:t>
            </w:r>
            <w:r w:rsidRPr="009C5298">
              <w:rPr>
                <w:sz w:val="24"/>
                <w:szCs w:val="24"/>
              </w:rPr>
              <w:br/>
              <w:t xml:space="preserve">исследований         </w:t>
            </w:r>
            <w:r w:rsidRPr="009C5298">
              <w:rPr>
                <w:sz w:val="24"/>
                <w:szCs w:val="24"/>
              </w:rPr>
              <w:br/>
              <w:t xml:space="preserve">состояния малого и   </w:t>
            </w:r>
            <w:r w:rsidRPr="009C5298">
              <w:rPr>
                <w:sz w:val="24"/>
                <w:szCs w:val="24"/>
              </w:rPr>
              <w:br/>
              <w:t xml:space="preserve">среднего предпринимательства, осуществляющего деятельность на территории   </w:t>
            </w:r>
            <w:r w:rsidRPr="009C5298">
              <w:rPr>
                <w:sz w:val="24"/>
                <w:szCs w:val="24"/>
              </w:rPr>
              <w:br/>
              <w:t xml:space="preserve">города Ставрополя,   </w:t>
            </w:r>
            <w:r w:rsidRPr="009C5298">
              <w:rPr>
                <w:sz w:val="24"/>
                <w:szCs w:val="24"/>
              </w:rPr>
              <w:br/>
              <w:t xml:space="preserve">реакции деловых      </w:t>
            </w:r>
            <w:r w:rsidRPr="009C5298">
              <w:rPr>
                <w:sz w:val="24"/>
                <w:szCs w:val="24"/>
              </w:rPr>
              <w:br/>
              <w:t>кругов на принимаемые</w:t>
            </w:r>
            <w:r w:rsidRPr="009C5298">
              <w:rPr>
                <w:sz w:val="24"/>
                <w:szCs w:val="24"/>
              </w:rPr>
              <w:br/>
              <w:t xml:space="preserve">муниципальные правовые акты города Ставрополя,       </w:t>
            </w:r>
          </w:p>
          <w:p w:rsidR="00624AA2" w:rsidRPr="009C5298" w:rsidRDefault="00624AA2" w:rsidP="00624AA2">
            <w:pPr>
              <w:adjustRightInd w:val="0"/>
              <w:rPr>
                <w:sz w:val="24"/>
                <w:szCs w:val="24"/>
              </w:rPr>
            </w:pPr>
            <w:r w:rsidRPr="009C5298">
              <w:rPr>
                <w:sz w:val="24"/>
                <w:szCs w:val="24"/>
              </w:rPr>
              <w:br/>
            </w:r>
            <w:r w:rsidRPr="009C5298">
              <w:rPr>
                <w:sz w:val="24"/>
                <w:szCs w:val="24"/>
              </w:rPr>
              <w:lastRenderedPageBreak/>
              <w:t xml:space="preserve">                   2</w:t>
            </w:r>
          </w:p>
        </w:tc>
        <w:tc>
          <w:tcPr>
            <w:tcW w:w="2551" w:type="dxa"/>
          </w:tcPr>
          <w:p w:rsidR="00624AA2" w:rsidRPr="009C5298" w:rsidRDefault="00624AA2" w:rsidP="00624AA2">
            <w:pPr>
              <w:adjustRightInd w:val="0"/>
              <w:rPr>
                <w:sz w:val="24"/>
                <w:szCs w:val="24"/>
              </w:rPr>
            </w:pPr>
            <w:r w:rsidRPr="009C5298">
              <w:rPr>
                <w:sz w:val="24"/>
                <w:szCs w:val="24"/>
              </w:rPr>
              <w:lastRenderedPageBreak/>
              <w:t xml:space="preserve">необходимость определения состояния малого и  среднего предпринимательства, осуществляющего деятельность на территории города Ставрополя </w:t>
            </w:r>
          </w:p>
          <w:p w:rsidR="00624AA2" w:rsidRPr="009C5298" w:rsidRDefault="00624AA2" w:rsidP="00624AA2">
            <w:pPr>
              <w:adjustRightInd w:val="0"/>
              <w:rPr>
                <w:sz w:val="24"/>
                <w:szCs w:val="24"/>
              </w:rPr>
            </w:pPr>
          </w:p>
          <w:p w:rsidR="00624AA2" w:rsidRPr="009C5298" w:rsidRDefault="00624AA2" w:rsidP="00624AA2">
            <w:pPr>
              <w:adjustRightInd w:val="0"/>
              <w:rPr>
                <w:sz w:val="24"/>
                <w:szCs w:val="24"/>
              </w:rPr>
            </w:pPr>
          </w:p>
          <w:p w:rsidR="00624AA2" w:rsidRPr="009C5298" w:rsidRDefault="00624AA2" w:rsidP="00624AA2">
            <w:pPr>
              <w:adjustRightInd w:val="0"/>
              <w:rPr>
                <w:sz w:val="24"/>
                <w:szCs w:val="24"/>
              </w:rPr>
            </w:pPr>
          </w:p>
          <w:p w:rsidR="00624AA2" w:rsidRPr="009C5298" w:rsidRDefault="00624AA2" w:rsidP="00624AA2">
            <w:pPr>
              <w:adjustRightInd w:val="0"/>
              <w:rPr>
                <w:sz w:val="24"/>
                <w:szCs w:val="24"/>
              </w:rPr>
            </w:pPr>
          </w:p>
          <w:p w:rsidR="00624AA2" w:rsidRPr="009C5298" w:rsidRDefault="00624AA2" w:rsidP="00624AA2">
            <w:pPr>
              <w:adjustRightInd w:val="0"/>
              <w:rPr>
                <w:sz w:val="24"/>
                <w:szCs w:val="24"/>
              </w:rPr>
            </w:pPr>
          </w:p>
          <w:p w:rsidR="00624AA2" w:rsidRPr="009C5298" w:rsidRDefault="00624AA2" w:rsidP="00624AA2">
            <w:pPr>
              <w:adjustRightInd w:val="0"/>
              <w:rPr>
                <w:sz w:val="24"/>
                <w:szCs w:val="24"/>
              </w:rPr>
            </w:pPr>
          </w:p>
          <w:p w:rsidR="00624AA2" w:rsidRPr="009C5298" w:rsidRDefault="00624AA2" w:rsidP="00624AA2">
            <w:pPr>
              <w:adjustRightInd w:val="0"/>
              <w:rPr>
                <w:sz w:val="24"/>
                <w:szCs w:val="24"/>
              </w:rPr>
            </w:pPr>
          </w:p>
          <w:p w:rsidR="00624AA2" w:rsidRPr="009C5298" w:rsidRDefault="00624AA2" w:rsidP="00624AA2">
            <w:pPr>
              <w:adjustRightInd w:val="0"/>
              <w:rPr>
                <w:sz w:val="24"/>
                <w:szCs w:val="24"/>
              </w:rPr>
            </w:pPr>
          </w:p>
          <w:p w:rsidR="00624AA2" w:rsidRPr="009C5298" w:rsidRDefault="00624AA2" w:rsidP="00624AA2">
            <w:pPr>
              <w:adjustRightInd w:val="0"/>
              <w:jc w:val="center"/>
              <w:rPr>
                <w:sz w:val="24"/>
                <w:szCs w:val="24"/>
              </w:rPr>
            </w:pPr>
            <w:r w:rsidRPr="009C5298">
              <w:rPr>
                <w:sz w:val="24"/>
                <w:szCs w:val="24"/>
              </w:rPr>
              <w:lastRenderedPageBreak/>
              <w:t>3</w:t>
            </w:r>
          </w:p>
        </w:tc>
        <w:tc>
          <w:tcPr>
            <w:tcW w:w="1560" w:type="dxa"/>
          </w:tcPr>
          <w:p w:rsidR="00624AA2" w:rsidRPr="009C5298" w:rsidRDefault="00624AA2" w:rsidP="00624AA2">
            <w:pPr>
              <w:adjustRightInd w:val="0"/>
              <w:jc w:val="center"/>
              <w:rPr>
                <w:sz w:val="24"/>
                <w:szCs w:val="24"/>
              </w:rPr>
            </w:pPr>
            <w:r w:rsidRPr="009C5298">
              <w:rPr>
                <w:sz w:val="24"/>
                <w:szCs w:val="24"/>
              </w:rPr>
              <w:lastRenderedPageBreak/>
              <w:t xml:space="preserve">2014 - 2016 </w:t>
            </w: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r w:rsidRPr="009C5298">
              <w:rPr>
                <w:sz w:val="24"/>
                <w:szCs w:val="24"/>
              </w:rPr>
              <w:lastRenderedPageBreak/>
              <w:t>4</w:t>
            </w:r>
          </w:p>
        </w:tc>
        <w:tc>
          <w:tcPr>
            <w:tcW w:w="1275" w:type="dxa"/>
          </w:tcPr>
          <w:p w:rsidR="00624AA2" w:rsidRPr="009C5298" w:rsidRDefault="00624AA2" w:rsidP="00624AA2">
            <w:pPr>
              <w:adjustRightInd w:val="0"/>
              <w:jc w:val="center"/>
              <w:rPr>
                <w:sz w:val="24"/>
                <w:szCs w:val="24"/>
              </w:rPr>
            </w:pPr>
            <w:r w:rsidRPr="009C5298">
              <w:rPr>
                <w:sz w:val="24"/>
                <w:szCs w:val="24"/>
              </w:rPr>
              <w:lastRenderedPageBreak/>
              <w:t>100,0</w:t>
            </w: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r w:rsidRPr="009C5298">
              <w:rPr>
                <w:sz w:val="24"/>
                <w:szCs w:val="24"/>
              </w:rPr>
              <w:lastRenderedPageBreak/>
              <w:t>5</w:t>
            </w:r>
          </w:p>
        </w:tc>
        <w:tc>
          <w:tcPr>
            <w:tcW w:w="1134" w:type="dxa"/>
          </w:tcPr>
          <w:p w:rsidR="00624AA2" w:rsidRPr="009C5298" w:rsidRDefault="00624AA2" w:rsidP="00624AA2">
            <w:pPr>
              <w:adjustRightInd w:val="0"/>
              <w:jc w:val="center"/>
              <w:rPr>
                <w:sz w:val="24"/>
                <w:szCs w:val="24"/>
              </w:rPr>
            </w:pPr>
            <w:r w:rsidRPr="009C5298">
              <w:rPr>
                <w:sz w:val="24"/>
                <w:szCs w:val="24"/>
              </w:rPr>
              <w:lastRenderedPageBreak/>
              <w:t>100,0</w:t>
            </w: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r w:rsidRPr="009C5298">
              <w:rPr>
                <w:sz w:val="24"/>
                <w:szCs w:val="24"/>
              </w:rPr>
              <w:lastRenderedPageBreak/>
              <w:t>6</w:t>
            </w:r>
          </w:p>
        </w:tc>
        <w:tc>
          <w:tcPr>
            <w:tcW w:w="1276" w:type="dxa"/>
          </w:tcPr>
          <w:p w:rsidR="00624AA2" w:rsidRPr="009C5298" w:rsidRDefault="00624AA2" w:rsidP="00624AA2">
            <w:pPr>
              <w:adjustRightInd w:val="0"/>
              <w:jc w:val="center"/>
              <w:rPr>
                <w:sz w:val="24"/>
                <w:szCs w:val="24"/>
              </w:rPr>
            </w:pPr>
            <w:r w:rsidRPr="009C5298">
              <w:rPr>
                <w:sz w:val="24"/>
                <w:szCs w:val="24"/>
              </w:rPr>
              <w:lastRenderedPageBreak/>
              <w:t>100,0</w:t>
            </w: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r w:rsidRPr="009C5298">
              <w:rPr>
                <w:sz w:val="24"/>
                <w:szCs w:val="24"/>
              </w:rPr>
              <w:lastRenderedPageBreak/>
              <w:t>7</w:t>
            </w:r>
          </w:p>
        </w:tc>
        <w:tc>
          <w:tcPr>
            <w:tcW w:w="3260" w:type="dxa"/>
          </w:tcPr>
          <w:p w:rsidR="00624AA2" w:rsidRPr="009C5298" w:rsidRDefault="00624AA2" w:rsidP="00624AA2">
            <w:pPr>
              <w:adjustRightInd w:val="0"/>
              <w:rPr>
                <w:sz w:val="24"/>
                <w:szCs w:val="24"/>
              </w:rPr>
            </w:pPr>
            <w:r w:rsidRPr="009C5298">
              <w:rPr>
                <w:sz w:val="24"/>
                <w:szCs w:val="24"/>
              </w:rPr>
              <w:lastRenderedPageBreak/>
              <w:t xml:space="preserve">анализ состояния  и проблем малого и   </w:t>
            </w:r>
            <w:r w:rsidRPr="009C5298">
              <w:rPr>
                <w:sz w:val="24"/>
                <w:szCs w:val="24"/>
              </w:rPr>
              <w:br/>
              <w:t xml:space="preserve">среднего предпринимательства в   </w:t>
            </w:r>
            <w:r w:rsidRPr="009C5298">
              <w:rPr>
                <w:sz w:val="24"/>
                <w:szCs w:val="24"/>
              </w:rPr>
              <w:br/>
              <w:t xml:space="preserve">городе Ставрополе,   </w:t>
            </w:r>
            <w:r w:rsidRPr="009C5298">
              <w:rPr>
                <w:sz w:val="24"/>
                <w:szCs w:val="24"/>
              </w:rPr>
              <w:br/>
              <w:t xml:space="preserve">внесение         </w:t>
            </w:r>
            <w:r w:rsidRPr="009C5298">
              <w:rPr>
                <w:sz w:val="24"/>
                <w:szCs w:val="24"/>
              </w:rPr>
              <w:br/>
              <w:t xml:space="preserve">предложений по       </w:t>
            </w:r>
            <w:r w:rsidRPr="009C5298">
              <w:rPr>
                <w:sz w:val="24"/>
                <w:szCs w:val="24"/>
              </w:rPr>
              <w:br/>
              <w:t xml:space="preserve">совершенствованию    </w:t>
            </w:r>
            <w:r w:rsidRPr="009C5298">
              <w:rPr>
                <w:sz w:val="24"/>
                <w:szCs w:val="24"/>
              </w:rPr>
              <w:br/>
              <w:t xml:space="preserve">форм поддержки   </w:t>
            </w:r>
            <w:r w:rsidRPr="009C5298">
              <w:rPr>
                <w:sz w:val="24"/>
                <w:szCs w:val="24"/>
              </w:rPr>
              <w:br/>
              <w:t xml:space="preserve">субъектов малого и  среднего предпринимательства, осуществляющих деятельность на территории города Ставрополя </w:t>
            </w: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r w:rsidRPr="009C5298">
              <w:rPr>
                <w:sz w:val="24"/>
                <w:szCs w:val="24"/>
              </w:rPr>
              <w:lastRenderedPageBreak/>
              <w:t>8</w:t>
            </w:r>
          </w:p>
        </w:tc>
      </w:tr>
      <w:tr w:rsidR="00624AA2" w:rsidRPr="009C5298" w:rsidTr="00070E12">
        <w:tc>
          <w:tcPr>
            <w:tcW w:w="569" w:type="dxa"/>
          </w:tcPr>
          <w:p w:rsidR="00624AA2" w:rsidRPr="009C5298" w:rsidRDefault="00624AA2" w:rsidP="00624AA2">
            <w:pPr>
              <w:adjustRightInd w:val="0"/>
              <w:spacing w:line="240" w:lineRule="exact"/>
              <w:rPr>
                <w:sz w:val="24"/>
                <w:szCs w:val="24"/>
              </w:rPr>
            </w:pPr>
          </w:p>
        </w:tc>
        <w:tc>
          <w:tcPr>
            <w:tcW w:w="2692" w:type="dxa"/>
          </w:tcPr>
          <w:p w:rsidR="00624AA2" w:rsidRPr="009C5298" w:rsidRDefault="00624AA2" w:rsidP="00624AA2">
            <w:pPr>
              <w:adjustRightInd w:val="0"/>
              <w:rPr>
                <w:sz w:val="24"/>
                <w:szCs w:val="24"/>
              </w:rPr>
            </w:pPr>
            <w:r w:rsidRPr="009C5298">
              <w:rPr>
                <w:sz w:val="24"/>
                <w:szCs w:val="24"/>
              </w:rPr>
              <w:t xml:space="preserve">разработка           </w:t>
            </w:r>
            <w:r w:rsidRPr="009C5298">
              <w:rPr>
                <w:sz w:val="24"/>
                <w:szCs w:val="24"/>
              </w:rPr>
              <w:br/>
              <w:t xml:space="preserve">предложений по       </w:t>
            </w:r>
            <w:r w:rsidRPr="009C5298">
              <w:rPr>
                <w:sz w:val="24"/>
                <w:szCs w:val="24"/>
              </w:rPr>
              <w:br/>
              <w:t>совершенствованию форм поддержки   субъектов малого и  среднего предпринимательства, осуществляющих деятельность на территории  города Ставрополя</w:t>
            </w:r>
          </w:p>
        </w:tc>
        <w:tc>
          <w:tcPr>
            <w:tcW w:w="2551" w:type="dxa"/>
          </w:tcPr>
          <w:p w:rsidR="00624AA2" w:rsidRPr="009C5298" w:rsidRDefault="00624AA2" w:rsidP="00624AA2">
            <w:pPr>
              <w:adjustRightInd w:val="0"/>
              <w:rPr>
                <w:sz w:val="24"/>
                <w:szCs w:val="24"/>
              </w:rPr>
            </w:pPr>
          </w:p>
        </w:tc>
        <w:tc>
          <w:tcPr>
            <w:tcW w:w="1560" w:type="dxa"/>
          </w:tcPr>
          <w:p w:rsidR="00624AA2" w:rsidRPr="009C5298" w:rsidRDefault="00624AA2" w:rsidP="00624AA2">
            <w:pPr>
              <w:adjustRightInd w:val="0"/>
              <w:jc w:val="center"/>
              <w:rPr>
                <w:sz w:val="24"/>
                <w:szCs w:val="24"/>
              </w:rPr>
            </w:pPr>
          </w:p>
        </w:tc>
        <w:tc>
          <w:tcPr>
            <w:tcW w:w="1275" w:type="dxa"/>
          </w:tcPr>
          <w:p w:rsidR="00624AA2" w:rsidRPr="009C5298" w:rsidRDefault="00624AA2" w:rsidP="00624AA2">
            <w:pPr>
              <w:adjustRightInd w:val="0"/>
              <w:jc w:val="center"/>
              <w:rPr>
                <w:sz w:val="24"/>
                <w:szCs w:val="24"/>
              </w:rPr>
            </w:pPr>
          </w:p>
        </w:tc>
        <w:tc>
          <w:tcPr>
            <w:tcW w:w="1134" w:type="dxa"/>
          </w:tcPr>
          <w:p w:rsidR="00624AA2" w:rsidRPr="009C5298" w:rsidRDefault="00624AA2" w:rsidP="00624AA2">
            <w:pPr>
              <w:adjustRightInd w:val="0"/>
              <w:jc w:val="center"/>
              <w:rPr>
                <w:sz w:val="24"/>
                <w:szCs w:val="24"/>
              </w:rPr>
            </w:pPr>
          </w:p>
        </w:tc>
        <w:tc>
          <w:tcPr>
            <w:tcW w:w="1276" w:type="dxa"/>
          </w:tcPr>
          <w:p w:rsidR="00624AA2" w:rsidRPr="009C5298" w:rsidRDefault="00624AA2" w:rsidP="00624AA2">
            <w:pPr>
              <w:adjustRightInd w:val="0"/>
              <w:jc w:val="center"/>
              <w:rPr>
                <w:sz w:val="24"/>
                <w:szCs w:val="24"/>
              </w:rPr>
            </w:pPr>
          </w:p>
        </w:tc>
        <w:tc>
          <w:tcPr>
            <w:tcW w:w="3260" w:type="dxa"/>
          </w:tcPr>
          <w:p w:rsidR="00624AA2" w:rsidRPr="009C5298" w:rsidRDefault="00624AA2" w:rsidP="00624AA2">
            <w:pPr>
              <w:adjustRightInd w:val="0"/>
              <w:rPr>
                <w:sz w:val="24"/>
                <w:szCs w:val="24"/>
              </w:rPr>
            </w:pPr>
          </w:p>
        </w:tc>
      </w:tr>
      <w:tr w:rsidR="00624AA2" w:rsidRPr="009C5298" w:rsidTr="00070E12">
        <w:tc>
          <w:tcPr>
            <w:tcW w:w="569" w:type="dxa"/>
          </w:tcPr>
          <w:p w:rsidR="00624AA2" w:rsidRPr="009C5298" w:rsidRDefault="00624AA2" w:rsidP="00624AA2">
            <w:pPr>
              <w:adjustRightInd w:val="0"/>
              <w:spacing w:line="240" w:lineRule="exact"/>
              <w:rPr>
                <w:sz w:val="24"/>
                <w:szCs w:val="24"/>
              </w:rPr>
            </w:pPr>
            <w:r w:rsidRPr="009C5298">
              <w:rPr>
                <w:sz w:val="24"/>
                <w:szCs w:val="24"/>
              </w:rPr>
              <w:t>2.</w:t>
            </w:r>
          </w:p>
        </w:tc>
        <w:tc>
          <w:tcPr>
            <w:tcW w:w="2692" w:type="dxa"/>
          </w:tcPr>
          <w:p w:rsidR="00624AA2" w:rsidRPr="009C5298" w:rsidRDefault="00624AA2" w:rsidP="00624AA2">
            <w:pPr>
              <w:adjustRightInd w:val="0"/>
              <w:rPr>
                <w:sz w:val="24"/>
                <w:szCs w:val="24"/>
              </w:rPr>
            </w:pPr>
            <w:r w:rsidRPr="009C5298">
              <w:rPr>
                <w:sz w:val="24"/>
                <w:szCs w:val="24"/>
              </w:rPr>
              <w:t xml:space="preserve">Организация          </w:t>
            </w:r>
            <w:r w:rsidRPr="009C5298">
              <w:rPr>
                <w:sz w:val="24"/>
                <w:szCs w:val="24"/>
              </w:rPr>
              <w:br/>
              <w:t xml:space="preserve">деятельности         </w:t>
            </w:r>
            <w:r w:rsidRPr="009C5298">
              <w:rPr>
                <w:sz w:val="24"/>
                <w:szCs w:val="24"/>
              </w:rPr>
              <w:br/>
              <w:t xml:space="preserve">Координационного     </w:t>
            </w:r>
            <w:r w:rsidRPr="009C5298">
              <w:rPr>
                <w:sz w:val="24"/>
                <w:szCs w:val="24"/>
              </w:rPr>
              <w:br/>
              <w:t xml:space="preserve">совета по развитию   </w:t>
            </w:r>
            <w:r w:rsidRPr="009C5298">
              <w:rPr>
                <w:sz w:val="24"/>
                <w:szCs w:val="24"/>
              </w:rPr>
              <w:br/>
              <w:t xml:space="preserve">малого и среднего    </w:t>
            </w:r>
            <w:r w:rsidRPr="009C5298">
              <w:rPr>
                <w:sz w:val="24"/>
                <w:szCs w:val="24"/>
              </w:rPr>
              <w:br/>
              <w:t xml:space="preserve">предпринимательства  </w:t>
            </w:r>
            <w:r w:rsidRPr="009C5298">
              <w:rPr>
                <w:sz w:val="24"/>
                <w:szCs w:val="24"/>
              </w:rPr>
              <w:br/>
              <w:t xml:space="preserve">при главе            </w:t>
            </w:r>
            <w:r w:rsidRPr="009C5298">
              <w:rPr>
                <w:sz w:val="24"/>
                <w:szCs w:val="24"/>
              </w:rPr>
              <w:br/>
              <w:t xml:space="preserve">администрации города </w:t>
            </w:r>
            <w:r w:rsidRPr="009C5298">
              <w:rPr>
                <w:sz w:val="24"/>
                <w:szCs w:val="24"/>
              </w:rPr>
              <w:br/>
              <w:t xml:space="preserve">Ставрополя           </w:t>
            </w:r>
          </w:p>
        </w:tc>
        <w:tc>
          <w:tcPr>
            <w:tcW w:w="2551" w:type="dxa"/>
          </w:tcPr>
          <w:p w:rsidR="00624AA2" w:rsidRPr="009C5298" w:rsidRDefault="00624AA2" w:rsidP="00624AA2">
            <w:pPr>
              <w:adjustRightInd w:val="0"/>
              <w:rPr>
                <w:sz w:val="24"/>
                <w:szCs w:val="24"/>
              </w:rPr>
            </w:pPr>
            <w:r w:rsidRPr="009C5298">
              <w:rPr>
                <w:sz w:val="24"/>
                <w:szCs w:val="24"/>
              </w:rPr>
              <w:t xml:space="preserve">Федеральный закон от </w:t>
            </w:r>
          </w:p>
          <w:p w:rsidR="00624AA2" w:rsidRPr="009C5298" w:rsidRDefault="00624AA2" w:rsidP="00624AA2">
            <w:pPr>
              <w:adjustRightInd w:val="0"/>
              <w:rPr>
                <w:sz w:val="24"/>
                <w:szCs w:val="24"/>
              </w:rPr>
            </w:pPr>
            <w:r w:rsidRPr="009C5298">
              <w:rPr>
                <w:sz w:val="24"/>
                <w:szCs w:val="24"/>
              </w:rPr>
              <w:t>24 июля 2007 г.</w:t>
            </w:r>
            <w:r w:rsidRPr="009C5298">
              <w:rPr>
                <w:sz w:val="24"/>
                <w:szCs w:val="24"/>
              </w:rPr>
              <w:br/>
              <w:t xml:space="preserve"> № 209-ФЗ</w:t>
            </w:r>
          </w:p>
          <w:p w:rsidR="00624AA2" w:rsidRPr="009C5298" w:rsidRDefault="00624AA2" w:rsidP="00624AA2">
            <w:pPr>
              <w:adjustRightInd w:val="0"/>
              <w:rPr>
                <w:sz w:val="24"/>
                <w:szCs w:val="24"/>
              </w:rPr>
            </w:pPr>
            <w:r w:rsidRPr="009C5298">
              <w:rPr>
                <w:sz w:val="24"/>
                <w:szCs w:val="24"/>
              </w:rPr>
              <w:t>«О развитии малого и среднего предпринимательства в Российской Федерации»</w:t>
            </w:r>
          </w:p>
          <w:p w:rsidR="00624AA2" w:rsidRPr="009C5298" w:rsidRDefault="00624AA2" w:rsidP="00624AA2">
            <w:pPr>
              <w:adjustRightInd w:val="0"/>
              <w:rPr>
                <w:sz w:val="24"/>
                <w:szCs w:val="24"/>
              </w:rPr>
            </w:pPr>
          </w:p>
        </w:tc>
        <w:tc>
          <w:tcPr>
            <w:tcW w:w="1560" w:type="dxa"/>
          </w:tcPr>
          <w:p w:rsidR="00624AA2" w:rsidRPr="009C5298" w:rsidRDefault="00624AA2" w:rsidP="00624AA2">
            <w:pPr>
              <w:adjustRightInd w:val="0"/>
              <w:jc w:val="center"/>
              <w:rPr>
                <w:sz w:val="24"/>
                <w:szCs w:val="24"/>
              </w:rPr>
            </w:pPr>
            <w:r w:rsidRPr="009C5298">
              <w:rPr>
                <w:sz w:val="24"/>
                <w:szCs w:val="24"/>
              </w:rPr>
              <w:t xml:space="preserve">2014 - 2016 </w:t>
            </w:r>
          </w:p>
        </w:tc>
        <w:tc>
          <w:tcPr>
            <w:tcW w:w="1275" w:type="dxa"/>
          </w:tcPr>
          <w:p w:rsidR="00624AA2" w:rsidRPr="009C5298" w:rsidRDefault="00624AA2" w:rsidP="00624AA2">
            <w:pPr>
              <w:adjustRightInd w:val="0"/>
              <w:jc w:val="center"/>
              <w:rPr>
                <w:sz w:val="24"/>
                <w:szCs w:val="24"/>
              </w:rPr>
            </w:pPr>
            <w:r w:rsidRPr="009C5298">
              <w:rPr>
                <w:sz w:val="24"/>
                <w:szCs w:val="24"/>
              </w:rPr>
              <w:t>-</w:t>
            </w:r>
          </w:p>
        </w:tc>
        <w:tc>
          <w:tcPr>
            <w:tcW w:w="1134" w:type="dxa"/>
          </w:tcPr>
          <w:p w:rsidR="00624AA2" w:rsidRPr="009C5298" w:rsidRDefault="00624AA2" w:rsidP="00624AA2">
            <w:pPr>
              <w:adjustRightInd w:val="0"/>
              <w:jc w:val="center"/>
              <w:rPr>
                <w:sz w:val="24"/>
                <w:szCs w:val="24"/>
              </w:rPr>
            </w:pPr>
            <w:r w:rsidRPr="009C5298">
              <w:rPr>
                <w:sz w:val="24"/>
                <w:szCs w:val="24"/>
              </w:rPr>
              <w:t>-</w:t>
            </w:r>
          </w:p>
        </w:tc>
        <w:tc>
          <w:tcPr>
            <w:tcW w:w="1276" w:type="dxa"/>
          </w:tcPr>
          <w:p w:rsidR="00624AA2" w:rsidRPr="009C5298" w:rsidRDefault="00624AA2" w:rsidP="00624AA2">
            <w:pPr>
              <w:adjustRightInd w:val="0"/>
              <w:jc w:val="center"/>
              <w:rPr>
                <w:sz w:val="24"/>
                <w:szCs w:val="24"/>
              </w:rPr>
            </w:pPr>
            <w:r w:rsidRPr="009C5298">
              <w:rPr>
                <w:sz w:val="24"/>
                <w:szCs w:val="24"/>
              </w:rPr>
              <w:t>-</w:t>
            </w:r>
          </w:p>
        </w:tc>
        <w:tc>
          <w:tcPr>
            <w:tcW w:w="3260" w:type="dxa"/>
          </w:tcPr>
          <w:p w:rsidR="00624AA2" w:rsidRPr="009C5298" w:rsidRDefault="00624AA2" w:rsidP="00624AA2">
            <w:pPr>
              <w:adjustRightInd w:val="0"/>
              <w:rPr>
                <w:sz w:val="24"/>
                <w:szCs w:val="24"/>
              </w:rPr>
            </w:pPr>
            <w:r w:rsidRPr="009C5298">
              <w:rPr>
                <w:sz w:val="24"/>
                <w:szCs w:val="24"/>
              </w:rPr>
              <w:t>совершенствование  мероприятий в сфере развития малого и среднего предпринимательства, осуществляющих деятельность на территории города Ставрополя</w:t>
            </w:r>
          </w:p>
        </w:tc>
      </w:tr>
      <w:tr w:rsidR="00624AA2" w:rsidRPr="009C5298" w:rsidTr="00070E12">
        <w:tc>
          <w:tcPr>
            <w:tcW w:w="569" w:type="dxa"/>
          </w:tcPr>
          <w:p w:rsidR="00624AA2" w:rsidRPr="009C5298" w:rsidRDefault="00624AA2" w:rsidP="00624AA2">
            <w:pPr>
              <w:adjustRightInd w:val="0"/>
              <w:spacing w:line="240" w:lineRule="exact"/>
              <w:rPr>
                <w:sz w:val="24"/>
                <w:szCs w:val="24"/>
              </w:rPr>
            </w:pPr>
            <w:r w:rsidRPr="009C5298">
              <w:rPr>
                <w:sz w:val="24"/>
                <w:szCs w:val="24"/>
              </w:rPr>
              <w:t>3.</w:t>
            </w:r>
          </w:p>
          <w:p w:rsidR="00624AA2" w:rsidRPr="009C5298" w:rsidRDefault="00624AA2" w:rsidP="00624AA2">
            <w:pPr>
              <w:adjustRightInd w:val="0"/>
              <w:spacing w:line="240" w:lineRule="exact"/>
              <w:rPr>
                <w:sz w:val="24"/>
                <w:szCs w:val="24"/>
              </w:rPr>
            </w:pPr>
          </w:p>
          <w:p w:rsidR="00624AA2" w:rsidRPr="009C5298" w:rsidRDefault="00624AA2" w:rsidP="00624AA2">
            <w:pPr>
              <w:adjustRightInd w:val="0"/>
              <w:spacing w:line="240" w:lineRule="exact"/>
              <w:rPr>
                <w:sz w:val="24"/>
                <w:szCs w:val="24"/>
              </w:rPr>
            </w:pPr>
          </w:p>
          <w:p w:rsidR="00624AA2" w:rsidRPr="009C5298" w:rsidRDefault="00624AA2" w:rsidP="00624AA2">
            <w:pPr>
              <w:adjustRightInd w:val="0"/>
              <w:spacing w:line="240" w:lineRule="exact"/>
              <w:rPr>
                <w:sz w:val="24"/>
                <w:szCs w:val="24"/>
              </w:rPr>
            </w:pPr>
          </w:p>
          <w:p w:rsidR="00624AA2" w:rsidRPr="009C5298" w:rsidRDefault="00624AA2" w:rsidP="00624AA2">
            <w:pPr>
              <w:adjustRightInd w:val="0"/>
              <w:spacing w:line="240" w:lineRule="exact"/>
              <w:rPr>
                <w:sz w:val="24"/>
                <w:szCs w:val="24"/>
              </w:rPr>
            </w:pPr>
          </w:p>
          <w:p w:rsidR="00624AA2" w:rsidRPr="009C5298" w:rsidRDefault="00624AA2" w:rsidP="00624AA2">
            <w:pPr>
              <w:adjustRightInd w:val="0"/>
              <w:spacing w:line="240" w:lineRule="exact"/>
              <w:rPr>
                <w:sz w:val="24"/>
                <w:szCs w:val="24"/>
              </w:rPr>
            </w:pPr>
          </w:p>
          <w:p w:rsidR="00624AA2" w:rsidRPr="009C5298" w:rsidRDefault="00624AA2" w:rsidP="00624AA2">
            <w:pPr>
              <w:adjustRightInd w:val="0"/>
              <w:spacing w:line="240" w:lineRule="exact"/>
              <w:rPr>
                <w:sz w:val="24"/>
                <w:szCs w:val="24"/>
              </w:rPr>
            </w:pPr>
          </w:p>
          <w:p w:rsidR="00624AA2" w:rsidRPr="009C5298" w:rsidRDefault="00624AA2" w:rsidP="00624AA2">
            <w:pPr>
              <w:adjustRightInd w:val="0"/>
              <w:spacing w:line="240" w:lineRule="exact"/>
              <w:rPr>
                <w:sz w:val="24"/>
                <w:szCs w:val="24"/>
              </w:rPr>
            </w:pPr>
          </w:p>
          <w:p w:rsidR="00624AA2" w:rsidRPr="009C5298" w:rsidRDefault="00624AA2" w:rsidP="00624AA2">
            <w:pPr>
              <w:adjustRightInd w:val="0"/>
              <w:spacing w:line="240" w:lineRule="exact"/>
              <w:rPr>
                <w:sz w:val="24"/>
                <w:szCs w:val="24"/>
              </w:rPr>
            </w:pPr>
          </w:p>
          <w:p w:rsidR="00624AA2" w:rsidRPr="009C5298" w:rsidRDefault="00624AA2" w:rsidP="00624AA2">
            <w:pPr>
              <w:adjustRightInd w:val="0"/>
              <w:spacing w:line="240" w:lineRule="exact"/>
              <w:rPr>
                <w:sz w:val="24"/>
                <w:szCs w:val="24"/>
              </w:rPr>
            </w:pPr>
          </w:p>
          <w:p w:rsidR="00624AA2" w:rsidRPr="009C5298" w:rsidRDefault="00624AA2" w:rsidP="00624AA2">
            <w:pPr>
              <w:adjustRightInd w:val="0"/>
              <w:spacing w:line="240" w:lineRule="exact"/>
              <w:rPr>
                <w:sz w:val="24"/>
                <w:szCs w:val="24"/>
              </w:rPr>
            </w:pPr>
          </w:p>
          <w:p w:rsidR="00624AA2" w:rsidRPr="009C5298" w:rsidRDefault="00624AA2" w:rsidP="00624AA2">
            <w:pPr>
              <w:adjustRightInd w:val="0"/>
              <w:spacing w:line="240" w:lineRule="exact"/>
              <w:rPr>
                <w:sz w:val="24"/>
                <w:szCs w:val="24"/>
              </w:rPr>
            </w:pPr>
          </w:p>
          <w:p w:rsidR="00624AA2" w:rsidRPr="009C5298" w:rsidRDefault="00624AA2" w:rsidP="00624AA2">
            <w:pPr>
              <w:adjustRightInd w:val="0"/>
              <w:spacing w:line="240" w:lineRule="exact"/>
              <w:jc w:val="center"/>
              <w:rPr>
                <w:sz w:val="24"/>
                <w:szCs w:val="24"/>
              </w:rPr>
            </w:pPr>
            <w:r w:rsidRPr="009C5298">
              <w:rPr>
                <w:sz w:val="24"/>
                <w:szCs w:val="24"/>
              </w:rPr>
              <w:lastRenderedPageBreak/>
              <w:t>1</w:t>
            </w:r>
          </w:p>
        </w:tc>
        <w:tc>
          <w:tcPr>
            <w:tcW w:w="2692" w:type="dxa"/>
          </w:tcPr>
          <w:p w:rsidR="00624AA2" w:rsidRPr="009C5298" w:rsidRDefault="00624AA2" w:rsidP="00624AA2">
            <w:pPr>
              <w:adjustRightInd w:val="0"/>
              <w:rPr>
                <w:sz w:val="24"/>
                <w:szCs w:val="24"/>
              </w:rPr>
            </w:pPr>
            <w:r w:rsidRPr="009C5298">
              <w:rPr>
                <w:sz w:val="24"/>
                <w:szCs w:val="24"/>
              </w:rPr>
              <w:lastRenderedPageBreak/>
              <w:t xml:space="preserve">Создание и ведение   </w:t>
            </w:r>
            <w:r w:rsidRPr="009C5298">
              <w:rPr>
                <w:sz w:val="24"/>
                <w:szCs w:val="24"/>
              </w:rPr>
              <w:br/>
              <w:t xml:space="preserve">реестра субъектов    </w:t>
            </w:r>
            <w:r w:rsidRPr="009C5298">
              <w:rPr>
                <w:sz w:val="24"/>
                <w:szCs w:val="24"/>
              </w:rPr>
              <w:br/>
              <w:t xml:space="preserve">малого и среднего    </w:t>
            </w:r>
            <w:r w:rsidRPr="009C5298">
              <w:rPr>
                <w:sz w:val="24"/>
                <w:szCs w:val="24"/>
              </w:rPr>
              <w:br/>
              <w:t>предпринимательства – получателей поддержки</w:t>
            </w:r>
          </w:p>
          <w:p w:rsidR="00624AA2" w:rsidRPr="009C5298" w:rsidRDefault="00624AA2" w:rsidP="00624AA2">
            <w:pPr>
              <w:adjustRightInd w:val="0"/>
              <w:rPr>
                <w:sz w:val="24"/>
                <w:szCs w:val="24"/>
              </w:rPr>
            </w:pPr>
          </w:p>
          <w:p w:rsidR="00624AA2" w:rsidRPr="009C5298" w:rsidRDefault="00624AA2" w:rsidP="00624AA2">
            <w:pPr>
              <w:adjustRightInd w:val="0"/>
              <w:rPr>
                <w:sz w:val="24"/>
                <w:szCs w:val="24"/>
              </w:rPr>
            </w:pPr>
          </w:p>
          <w:p w:rsidR="00624AA2" w:rsidRPr="009C5298" w:rsidRDefault="00624AA2" w:rsidP="00624AA2">
            <w:pPr>
              <w:adjustRightInd w:val="0"/>
              <w:rPr>
                <w:sz w:val="24"/>
                <w:szCs w:val="24"/>
              </w:rPr>
            </w:pPr>
          </w:p>
          <w:p w:rsidR="00624AA2" w:rsidRPr="009C5298" w:rsidRDefault="00624AA2" w:rsidP="00624AA2">
            <w:pPr>
              <w:adjustRightInd w:val="0"/>
              <w:rPr>
                <w:sz w:val="24"/>
                <w:szCs w:val="24"/>
              </w:rPr>
            </w:pPr>
          </w:p>
          <w:p w:rsidR="00624AA2" w:rsidRPr="009C5298" w:rsidRDefault="00624AA2" w:rsidP="00624AA2">
            <w:pPr>
              <w:adjustRightInd w:val="0"/>
              <w:rPr>
                <w:sz w:val="24"/>
                <w:szCs w:val="24"/>
              </w:rPr>
            </w:pPr>
          </w:p>
          <w:p w:rsidR="00624AA2" w:rsidRPr="009C5298" w:rsidRDefault="00624AA2" w:rsidP="00624AA2">
            <w:pPr>
              <w:adjustRightInd w:val="0"/>
              <w:rPr>
                <w:sz w:val="24"/>
                <w:szCs w:val="24"/>
              </w:rPr>
            </w:pPr>
          </w:p>
          <w:p w:rsidR="00624AA2" w:rsidRPr="009C5298" w:rsidRDefault="00624AA2" w:rsidP="00624AA2">
            <w:pPr>
              <w:adjustRightInd w:val="0"/>
              <w:jc w:val="center"/>
              <w:rPr>
                <w:sz w:val="24"/>
                <w:szCs w:val="24"/>
              </w:rPr>
            </w:pPr>
            <w:r w:rsidRPr="009C5298">
              <w:rPr>
                <w:sz w:val="24"/>
                <w:szCs w:val="24"/>
              </w:rPr>
              <w:lastRenderedPageBreak/>
              <w:t>2</w:t>
            </w:r>
          </w:p>
        </w:tc>
        <w:tc>
          <w:tcPr>
            <w:tcW w:w="2551" w:type="dxa"/>
          </w:tcPr>
          <w:p w:rsidR="00624AA2" w:rsidRPr="009C5298" w:rsidRDefault="00624AA2" w:rsidP="00624AA2">
            <w:pPr>
              <w:adjustRightInd w:val="0"/>
              <w:rPr>
                <w:sz w:val="24"/>
                <w:szCs w:val="24"/>
              </w:rPr>
            </w:pPr>
            <w:r w:rsidRPr="009C5298">
              <w:rPr>
                <w:sz w:val="24"/>
                <w:szCs w:val="24"/>
              </w:rPr>
              <w:lastRenderedPageBreak/>
              <w:t xml:space="preserve">Федеральный закон от 24 июля 2007 г. </w:t>
            </w:r>
          </w:p>
          <w:p w:rsidR="00624AA2" w:rsidRPr="009C5298" w:rsidRDefault="00624AA2" w:rsidP="00624AA2">
            <w:pPr>
              <w:adjustRightInd w:val="0"/>
              <w:rPr>
                <w:sz w:val="24"/>
                <w:szCs w:val="24"/>
              </w:rPr>
            </w:pPr>
            <w:r w:rsidRPr="009C5298">
              <w:rPr>
                <w:sz w:val="24"/>
                <w:szCs w:val="24"/>
              </w:rPr>
              <w:t>№ 209-ФЗ</w:t>
            </w:r>
          </w:p>
          <w:p w:rsidR="00624AA2" w:rsidRPr="009C5298" w:rsidRDefault="00624AA2" w:rsidP="00624AA2">
            <w:pPr>
              <w:adjustRightInd w:val="0"/>
              <w:rPr>
                <w:sz w:val="24"/>
                <w:szCs w:val="24"/>
              </w:rPr>
            </w:pPr>
            <w:r w:rsidRPr="009C5298">
              <w:rPr>
                <w:sz w:val="24"/>
                <w:szCs w:val="24"/>
              </w:rPr>
              <w:t>«О развитии малого и среднего предпринимательства в Российской Федерации»</w:t>
            </w:r>
          </w:p>
          <w:p w:rsidR="00624AA2" w:rsidRPr="009C5298" w:rsidRDefault="00624AA2" w:rsidP="00624AA2">
            <w:pPr>
              <w:adjustRightInd w:val="0"/>
              <w:rPr>
                <w:sz w:val="24"/>
                <w:szCs w:val="24"/>
              </w:rPr>
            </w:pPr>
          </w:p>
          <w:p w:rsidR="00624AA2" w:rsidRPr="009C5298" w:rsidRDefault="00624AA2" w:rsidP="00624AA2">
            <w:pPr>
              <w:adjustRightInd w:val="0"/>
              <w:rPr>
                <w:sz w:val="24"/>
                <w:szCs w:val="24"/>
              </w:rPr>
            </w:pPr>
          </w:p>
          <w:p w:rsidR="00624AA2" w:rsidRPr="009C5298" w:rsidRDefault="00624AA2" w:rsidP="00624AA2">
            <w:pPr>
              <w:adjustRightInd w:val="0"/>
              <w:rPr>
                <w:sz w:val="24"/>
                <w:szCs w:val="24"/>
              </w:rPr>
            </w:pPr>
          </w:p>
          <w:p w:rsidR="00624AA2" w:rsidRPr="009C5298" w:rsidRDefault="00624AA2" w:rsidP="00624AA2">
            <w:pPr>
              <w:adjustRightInd w:val="0"/>
              <w:jc w:val="center"/>
              <w:rPr>
                <w:sz w:val="24"/>
                <w:szCs w:val="24"/>
              </w:rPr>
            </w:pPr>
            <w:r w:rsidRPr="009C5298">
              <w:rPr>
                <w:sz w:val="24"/>
                <w:szCs w:val="24"/>
              </w:rPr>
              <w:lastRenderedPageBreak/>
              <w:t>3</w:t>
            </w:r>
          </w:p>
        </w:tc>
        <w:tc>
          <w:tcPr>
            <w:tcW w:w="1560" w:type="dxa"/>
          </w:tcPr>
          <w:p w:rsidR="00624AA2" w:rsidRPr="009C5298" w:rsidRDefault="00624AA2" w:rsidP="00624AA2">
            <w:pPr>
              <w:adjustRightInd w:val="0"/>
              <w:jc w:val="center"/>
              <w:rPr>
                <w:sz w:val="24"/>
                <w:szCs w:val="24"/>
              </w:rPr>
            </w:pPr>
            <w:r w:rsidRPr="009C5298">
              <w:rPr>
                <w:sz w:val="24"/>
                <w:szCs w:val="24"/>
              </w:rPr>
              <w:lastRenderedPageBreak/>
              <w:t xml:space="preserve">2014 - 2016 </w:t>
            </w: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r w:rsidRPr="009C5298">
              <w:rPr>
                <w:sz w:val="24"/>
                <w:szCs w:val="24"/>
              </w:rPr>
              <w:lastRenderedPageBreak/>
              <w:t>4</w:t>
            </w:r>
          </w:p>
        </w:tc>
        <w:tc>
          <w:tcPr>
            <w:tcW w:w="1275" w:type="dxa"/>
          </w:tcPr>
          <w:p w:rsidR="00624AA2" w:rsidRPr="009C5298" w:rsidRDefault="00624AA2" w:rsidP="00624AA2">
            <w:pPr>
              <w:adjustRightInd w:val="0"/>
              <w:jc w:val="center"/>
              <w:rPr>
                <w:sz w:val="24"/>
                <w:szCs w:val="24"/>
              </w:rPr>
            </w:pPr>
            <w:r w:rsidRPr="009C5298">
              <w:rPr>
                <w:sz w:val="24"/>
                <w:szCs w:val="24"/>
              </w:rPr>
              <w:lastRenderedPageBreak/>
              <w:t>-</w:t>
            </w: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r w:rsidRPr="009C5298">
              <w:rPr>
                <w:sz w:val="24"/>
                <w:szCs w:val="24"/>
              </w:rPr>
              <w:lastRenderedPageBreak/>
              <w:t>5</w:t>
            </w:r>
          </w:p>
        </w:tc>
        <w:tc>
          <w:tcPr>
            <w:tcW w:w="1134" w:type="dxa"/>
          </w:tcPr>
          <w:p w:rsidR="00624AA2" w:rsidRPr="009C5298" w:rsidRDefault="00624AA2" w:rsidP="00624AA2">
            <w:pPr>
              <w:adjustRightInd w:val="0"/>
              <w:jc w:val="center"/>
              <w:rPr>
                <w:sz w:val="24"/>
                <w:szCs w:val="24"/>
              </w:rPr>
            </w:pPr>
            <w:r w:rsidRPr="009C5298">
              <w:rPr>
                <w:sz w:val="24"/>
                <w:szCs w:val="24"/>
              </w:rPr>
              <w:lastRenderedPageBreak/>
              <w:t>-</w:t>
            </w: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r w:rsidRPr="009C5298">
              <w:rPr>
                <w:sz w:val="24"/>
                <w:szCs w:val="24"/>
              </w:rPr>
              <w:lastRenderedPageBreak/>
              <w:t>6</w:t>
            </w:r>
          </w:p>
        </w:tc>
        <w:tc>
          <w:tcPr>
            <w:tcW w:w="1276" w:type="dxa"/>
          </w:tcPr>
          <w:p w:rsidR="00624AA2" w:rsidRPr="009C5298" w:rsidRDefault="00624AA2" w:rsidP="00624AA2">
            <w:pPr>
              <w:adjustRightInd w:val="0"/>
              <w:jc w:val="center"/>
              <w:rPr>
                <w:sz w:val="24"/>
                <w:szCs w:val="24"/>
              </w:rPr>
            </w:pPr>
            <w:r w:rsidRPr="009C5298">
              <w:rPr>
                <w:sz w:val="24"/>
                <w:szCs w:val="24"/>
              </w:rPr>
              <w:lastRenderedPageBreak/>
              <w:t>-</w:t>
            </w: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r w:rsidRPr="009C5298">
              <w:rPr>
                <w:sz w:val="24"/>
                <w:szCs w:val="24"/>
              </w:rPr>
              <w:lastRenderedPageBreak/>
              <w:t>7</w:t>
            </w:r>
          </w:p>
        </w:tc>
        <w:tc>
          <w:tcPr>
            <w:tcW w:w="3260" w:type="dxa"/>
          </w:tcPr>
          <w:p w:rsidR="00624AA2" w:rsidRPr="009C5298" w:rsidRDefault="00624AA2" w:rsidP="00624AA2">
            <w:pPr>
              <w:adjustRightInd w:val="0"/>
              <w:rPr>
                <w:sz w:val="24"/>
                <w:szCs w:val="24"/>
              </w:rPr>
            </w:pPr>
            <w:r w:rsidRPr="009C5298">
              <w:rPr>
                <w:sz w:val="24"/>
                <w:szCs w:val="24"/>
              </w:rPr>
              <w:lastRenderedPageBreak/>
              <w:t>учет количества субъектов малого и среднего предпринимательства,  получивших поддержку, увеличение количества субъектов малого и среднего предпринимательства, осуществляющих деятельность на территории города Ставрополя</w:t>
            </w:r>
          </w:p>
          <w:p w:rsidR="00624AA2" w:rsidRPr="009C5298" w:rsidRDefault="00624AA2" w:rsidP="00624AA2">
            <w:pPr>
              <w:adjustRightInd w:val="0"/>
              <w:rPr>
                <w:sz w:val="24"/>
                <w:szCs w:val="24"/>
              </w:rPr>
            </w:pPr>
          </w:p>
          <w:p w:rsidR="00624AA2" w:rsidRPr="009C5298" w:rsidRDefault="00624AA2" w:rsidP="00624AA2">
            <w:pPr>
              <w:adjustRightInd w:val="0"/>
              <w:jc w:val="center"/>
              <w:rPr>
                <w:sz w:val="24"/>
                <w:szCs w:val="24"/>
              </w:rPr>
            </w:pPr>
            <w:r w:rsidRPr="009C5298">
              <w:rPr>
                <w:sz w:val="24"/>
                <w:szCs w:val="24"/>
              </w:rPr>
              <w:lastRenderedPageBreak/>
              <w:t>8</w:t>
            </w:r>
          </w:p>
        </w:tc>
      </w:tr>
      <w:tr w:rsidR="00624AA2" w:rsidRPr="009C5298" w:rsidTr="00070E12">
        <w:tc>
          <w:tcPr>
            <w:tcW w:w="569" w:type="dxa"/>
          </w:tcPr>
          <w:p w:rsidR="00624AA2" w:rsidRPr="009C5298" w:rsidRDefault="00624AA2" w:rsidP="00624AA2">
            <w:pPr>
              <w:adjustRightInd w:val="0"/>
              <w:spacing w:line="240" w:lineRule="exact"/>
              <w:rPr>
                <w:sz w:val="24"/>
                <w:szCs w:val="24"/>
              </w:rPr>
            </w:pPr>
            <w:r w:rsidRPr="009C5298">
              <w:rPr>
                <w:sz w:val="24"/>
                <w:szCs w:val="24"/>
              </w:rPr>
              <w:lastRenderedPageBreak/>
              <w:t>4.</w:t>
            </w:r>
          </w:p>
        </w:tc>
        <w:tc>
          <w:tcPr>
            <w:tcW w:w="2692" w:type="dxa"/>
          </w:tcPr>
          <w:p w:rsidR="00624AA2" w:rsidRPr="009C5298" w:rsidRDefault="00624AA2" w:rsidP="00624AA2">
            <w:pPr>
              <w:adjustRightInd w:val="0"/>
              <w:rPr>
                <w:sz w:val="24"/>
                <w:szCs w:val="24"/>
              </w:rPr>
            </w:pPr>
            <w:r w:rsidRPr="009C5298">
              <w:rPr>
                <w:sz w:val="24"/>
                <w:szCs w:val="24"/>
              </w:rPr>
              <w:t xml:space="preserve">Формирование и       </w:t>
            </w:r>
            <w:r w:rsidRPr="009C5298">
              <w:rPr>
                <w:sz w:val="24"/>
                <w:szCs w:val="24"/>
              </w:rPr>
              <w:br/>
              <w:t xml:space="preserve">ведение перечня      </w:t>
            </w:r>
            <w:r w:rsidRPr="009C5298">
              <w:rPr>
                <w:sz w:val="24"/>
                <w:szCs w:val="24"/>
              </w:rPr>
              <w:br/>
            </w:r>
            <w:r w:rsidR="00217E3C">
              <w:rPr>
                <w:sz w:val="24"/>
                <w:szCs w:val="24"/>
              </w:rPr>
              <w:t xml:space="preserve">муниципального       </w:t>
            </w:r>
            <w:r w:rsidR="00217E3C">
              <w:rPr>
                <w:sz w:val="24"/>
                <w:szCs w:val="24"/>
              </w:rPr>
              <w:br/>
              <w:t xml:space="preserve">имущества, </w:t>
            </w:r>
            <w:r w:rsidRPr="009C5298">
              <w:rPr>
                <w:sz w:val="24"/>
                <w:szCs w:val="24"/>
              </w:rPr>
              <w:t xml:space="preserve">предназначенного для        </w:t>
            </w:r>
            <w:r w:rsidRPr="009C5298">
              <w:rPr>
                <w:sz w:val="24"/>
                <w:szCs w:val="24"/>
              </w:rPr>
              <w:br/>
              <w:t xml:space="preserve">передачи во владение </w:t>
            </w:r>
            <w:r w:rsidRPr="009C5298">
              <w:rPr>
                <w:sz w:val="24"/>
                <w:szCs w:val="24"/>
              </w:rPr>
              <w:br/>
              <w:t xml:space="preserve">и (или)              </w:t>
            </w:r>
            <w:r w:rsidRPr="009C5298">
              <w:rPr>
                <w:sz w:val="24"/>
                <w:szCs w:val="24"/>
              </w:rPr>
              <w:br/>
              <w:t>пользование субъектам</w:t>
            </w:r>
            <w:r w:rsidRPr="009C5298">
              <w:rPr>
                <w:sz w:val="24"/>
                <w:szCs w:val="24"/>
              </w:rPr>
              <w:br/>
              <w:t xml:space="preserve">малого и среднего    </w:t>
            </w:r>
            <w:r w:rsidRPr="009C5298">
              <w:rPr>
                <w:sz w:val="24"/>
                <w:szCs w:val="24"/>
              </w:rPr>
              <w:br/>
              <w:t xml:space="preserve">предпринимательства  </w:t>
            </w:r>
          </w:p>
        </w:tc>
        <w:tc>
          <w:tcPr>
            <w:tcW w:w="2551" w:type="dxa"/>
          </w:tcPr>
          <w:p w:rsidR="00624AA2" w:rsidRPr="009C5298" w:rsidRDefault="00624AA2" w:rsidP="00624AA2">
            <w:pPr>
              <w:adjustRightInd w:val="0"/>
              <w:rPr>
                <w:sz w:val="24"/>
                <w:szCs w:val="24"/>
              </w:rPr>
            </w:pPr>
            <w:r w:rsidRPr="009C5298">
              <w:rPr>
                <w:sz w:val="24"/>
                <w:szCs w:val="24"/>
              </w:rPr>
              <w:t xml:space="preserve">Федеральный закон от         24 июля 2007 г. </w:t>
            </w:r>
          </w:p>
          <w:p w:rsidR="00624AA2" w:rsidRPr="009C5298" w:rsidRDefault="00624AA2" w:rsidP="00624AA2">
            <w:pPr>
              <w:adjustRightInd w:val="0"/>
              <w:rPr>
                <w:sz w:val="24"/>
                <w:szCs w:val="24"/>
              </w:rPr>
            </w:pPr>
            <w:r w:rsidRPr="009C5298">
              <w:rPr>
                <w:sz w:val="24"/>
                <w:szCs w:val="24"/>
              </w:rPr>
              <w:t>№ 209-ФЗ</w:t>
            </w:r>
          </w:p>
          <w:p w:rsidR="00624AA2" w:rsidRPr="009C5298" w:rsidRDefault="00624AA2" w:rsidP="00624AA2">
            <w:pPr>
              <w:adjustRightInd w:val="0"/>
              <w:rPr>
                <w:sz w:val="24"/>
                <w:szCs w:val="24"/>
              </w:rPr>
            </w:pPr>
            <w:r w:rsidRPr="009C5298">
              <w:rPr>
                <w:sz w:val="24"/>
                <w:szCs w:val="24"/>
              </w:rPr>
              <w:t>«О развитии малого и среднего предпринимательства в Российской Федерации»</w:t>
            </w:r>
          </w:p>
          <w:p w:rsidR="00624AA2" w:rsidRPr="009C5298" w:rsidRDefault="00624AA2" w:rsidP="00624AA2">
            <w:pPr>
              <w:adjustRightInd w:val="0"/>
              <w:rPr>
                <w:sz w:val="24"/>
                <w:szCs w:val="24"/>
              </w:rPr>
            </w:pPr>
          </w:p>
        </w:tc>
        <w:tc>
          <w:tcPr>
            <w:tcW w:w="1560" w:type="dxa"/>
          </w:tcPr>
          <w:p w:rsidR="00624AA2" w:rsidRPr="009C5298" w:rsidRDefault="00624AA2" w:rsidP="00624AA2">
            <w:pPr>
              <w:adjustRightInd w:val="0"/>
              <w:jc w:val="center"/>
              <w:rPr>
                <w:sz w:val="24"/>
                <w:szCs w:val="24"/>
              </w:rPr>
            </w:pPr>
            <w:r w:rsidRPr="009C5298">
              <w:rPr>
                <w:sz w:val="24"/>
                <w:szCs w:val="24"/>
              </w:rPr>
              <w:t xml:space="preserve">2014 - 2016 </w:t>
            </w:r>
          </w:p>
        </w:tc>
        <w:tc>
          <w:tcPr>
            <w:tcW w:w="1275" w:type="dxa"/>
          </w:tcPr>
          <w:p w:rsidR="00624AA2" w:rsidRPr="009C5298" w:rsidRDefault="00624AA2" w:rsidP="00624AA2">
            <w:pPr>
              <w:adjustRightInd w:val="0"/>
              <w:jc w:val="center"/>
              <w:rPr>
                <w:sz w:val="24"/>
                <w:szCs w:val="24"/>
              </w:rPr>
            </w:pPr>
            <w:r w:rsidRPr="009C5298">
              <w:rPr>
                <w:sz w:val="24"/>
                <w:szCs w:val="24"/>
              </w:rPr>
              <w:t>-</w:t>
            </w:r>
          </w:p>
        </w:tc>
        <w:tc>
          <w:tcPr>
            <w:tcW w:w="1134" w:type="dxa"/>
          </w:tcPr>
          <w:p w:rsidR="00624AA2" w:rsidRPr="009C5298" w:rsidRDefault="00624AA2" w:rsidP="00624AA2">
            <w:pPr>
              <w:adjustRightInd w:val="0"/>
              <w:jc w:val="center"/>
              <w:rPr>
                <w:sz w:val="24"/>
                <w:szCs w:val="24"/>
              </w:rPr>
            </w:pPr>
            <w:r w:rsidRPr="009C5298">
              <w:rPr>
                <w:sz w:val="24"/>
                <w:szCs w:val="24"/>
              </w:rPr>
              <w:t>-</w:t>
            </w:r>
          </w:p>
        </w:tc>
        <w:tc>
          <w:tcPr>
            <w:tcW w:w="1276" w:type="dxa"/>
          </w:tcPr>
          <w:p w:rsidR="00624AA2" w:rsidRPr="009C5298" w:rsidRDefault="00624AA2" w:rsidP="00624AA2">
            <w:pPr>
              <w:adjustRightInd w:val="0"/>
              <w:jc w:val="center"/>
              <w:rPr>
                <w:sz w:val="24"/>
                <w:szCs w:val="24"/>
              </w:rPr>
            </w:pPr>
            <w:r w:rsidRPr="009C5298">
              <w:rPr>
                <w:sz w:val="24"/>
                <w:szCs w:val="24"/>
              </w:rPr>
              <w:t>-</w:t>
            </w:r>
          </w:p>
        </w:tc>
        <w:tc>
          <w:tcPr>
            <w:tcW w:w="3260" w:type="dxa"/>
          </w:tcPr>
          <w:p w:rsidR="00624AA2" w:rsidRPr="009C5298" w:rsidRDefault="00624AA2" w:rsidP="00624AA2">
            <w:pPr>
              <w:adjustRightInd w:val="0"/>
              <w:rPr>
                <w:sz w:val="24"/>
                <w:szCs w:val="24"/>
              </w:rPr>
            </w:pPr>
            <w:r w:rsidRPr="009C5298">
              <w:rPr>
                <w:sz w:val="24"/>
                <w:szCs w:val="24"/>
              </w:rPr>
              <w:t>имущественная поддержка малого и среднего предпринимательства,   осуществляющих деятельность на территории города Ставрополя</w:t>
            </w:r>
          </w:p>
        </w:tc>
      </w:tr>
      <w:tr w:rsidR="00624AA2" w:rsidRPr="009C5298" w:rsidTr="00070E12">
        <w:trPr>
          <w:trHeight w:val="416"/>
        </w:trPr>
        <w:tc>
          <w:tcPr>
            <w:tcW w:w="569" w:type="dxa"/>
          </w:tcPr>
          <w:p w:rsidR="00624AA2" w:rsidRPr="009C5298" w:rsidRDefault="00624AA2" w:rsidP="00624AA2">
            <w:pPr>
              <w:adjustRightInd w:val="0"/>
              <w:spacing w:line="240" w:lineRule="exact"/>
              <w:rPr>
                <w:sz w:val="24"/>
                <w:szCs w:val="24"/>
              </w:rPr>
            </w:pPr>
            <w:r w:rsidRPr="009C5298">
              <w:rPr>
                <w:sz w:val="24"/>
                <w:szCs w:val="24"/>
              </w:rPr>
              <w:t>5.</w:t>
            </w:r>
          </w:p>
          <w:p w:rsidR="00624AA2" w:rsidRPr="009C5298" w:rsidRDefault="00624AA2" w:rsidP="00624AA2">
            <w:pPr>
              <w:adjustRightInd w:val="0"/>
              <w:spacing w:line="240" w:lineRule="exact"/>
              <w:jc w:val="center"/>
              <w:rPr>
                <w:sz w:val="24"/>
                <w:szCs w:val="24"/>
              </w:rPr>
            </w:pPr>
          </w:p>
          <w:p w:rsidR="00624AA2" w:rsidRPr="009C5298" w:rsidRDefault="00624AA2" w:rsidP="00624AA2">
            <w:pPr>
              <w:adjustRightInd w:val="0"/>
              <w:spacing w:line="240" w:lineRule="exact"/>
              <w:jc w:val="center"/>
              <w:rPr>
                <w:sz w:val="24"/>
                <w:szCs w:val="24"/>
              </w:rPr>
            </w:pPr>
          </w:p>
          <w:p w:rsidR="00624AA2" w:rsidRPr="009C5298" w:rsidRDefault="00624AA2" w:rsidP="00624AA2">
            <w:pPr>
              <w:adjustRightInd w:val="0"/>
              <w:spacing w:line="240" w:lineRule="exact"/>
              <w:jc w:val="center"/>
              <w:rPr>
                <w:sz w:val="24"/>
                <w:szCs w:val="24"/>
              </w:rPr>
            </w:pPr>
          </w:p>
          <w:p w:rsidR="00624AA2" w:rsidRPr="009C5298" w:rsidRDefault="00624AA2" w:rsidP="00624AA2">
            <w:pPr>
              <w:adjustRightInd w:val="0"/>
              <w:spacing w:line="240" w:lineRule="exact"/>
              <w:jc w:val="center"/>
              <w:rPr>
                <w:sz w:val="24"/>
                <w:szCs w:val="24"/>
              </w:rPr>
            </w:pPr>
          </w:p>
          <w:p w:rsidR="00624AA2" w:rsidRPr="009C5298" w:rsidRDefault="00624AA2" w:rsidP="00624AA2">
            <w:pPr>
              <w:adjustRightInd w:val="0"/>
              <w:spacing w:line="240" w:lineRule="exact"/>
              <w:jc w:val="center"/>
              <w:rPr>
                <w:sz w:val="24"/>
                <w:szCs w:val="24"/>
              </w:rPr>
            </w:pPr>
          </w:p>
          <w:p w:rsidR="00624AA2" w:rsidRPr="009C5298" w:rsidRDefault="00624AA2" w:rsidP="00624AA2">
            <w:pPr>
              <w:adjustRightInd w:val="0"/>
              <w:spacing w:line="240" w:lineRule="exact"/>
              <w:jc w:val="center"/>
              <w:rPr>
                <w:sz w:val="24"/>
                <w:szCs w:val="24"/>
              </w:rPr>
            </w:pPr>
          </w:p>
          <w:p w:rsidR="00624AA2" w:rsidRPr="009C5298" w:rsidRDefault="00624AA2" w:rsidP="00624AA2">
            <w:pPr>
              <w:adjustRightInd w:val="0"/>
              <w:spacing w:line="240" w:lineRule="exact"/>
              <w:jc w:val="center"/>
              <w:rPr>
                <w:sz w:val="24"/>
                <w:szCs w:val="24"/>
              </w:rPr>
            </w:pPr>
          </w:p>
          <w:p w:rsidR="00624AA2" w:rsidRPr="009C5298" w:rsidRDefault="00624AA2" w:rsidP="00624AA2">
            <w:pPr>
              <w:adjustRightInd w:val="0"/>
              <w:spacing w:line="240" w:lineRule="exact"/>
              <w:jc w:val="center"/>
              <w:rPr>
                <w:sz w:val="24"/>
                <w:szCs w:val="24"/>
              </w:rPr>
            </w:pPr>
          </w:p>
        </w:tc>
        <w:tc>
          <w:tcPr>
            <w:tcW w:w="2692" w:type="dxa"/>
          </w:tcPr>
          <w:p w:rsidR="00624AA2" w:rsidRPr="009C5298" w:rsidRDefault="00624AA2" w:rsidP="00624AA2">
            <w:pPr>
              <w:pStyle w:val="ConsPlusCell"/>
              <w:rPr>
                <w:rFonts w:ascii="Times New Roman" w:hAnsi="Times New Roman" w:cs="Times New Roman"/>
                <w:sz w:val="24"/>
                <w:szCs w:val="24"/>
              </w:rPr>
            </w:pPr>
            <w:r w:rsidRPr="009C5298">
              <w:rPr>
                <w:rFonts w:ascii="Times New Roman" w:hAnsi="Times New Roman" w:cs="Times New Roman"/>
                <w:sz w:val="24"/>
                <w:szCs w:val="24"/>
              </w:rPr>
              <w:t xml:space="preserve">Создание и осуществление деятельности центра по развитию предпринимательства </w:t>
            </w:r>
            <w:r w:rsidRPr="009C5298">
              <w:rPr>
                <w:rFonts w:ascii="Times New Roman" w:hAnsi="Times New Roman" w:cs="Times New Roman"/>
                <w:sz w:val="24"/>
                <w:szCs w:val="24"/>
              </w:rPr>
              <w:br/>
              <w:t xml:space="preserve">«Скорая помощь       </w:t>
            </w:r>
            <w:r w:rsidRPr="009C5298">
              <w:rPr>
                <w:rFonts w:ascii="Times New Roman" w:hAnsi="Times New Roman" w:cs="Times New Roman"/>
                <w:sz w:val="24"/>
                <w:szCs w:val="24"/>
              </w:rPr>
              <w:br/>
              <w:t xml:space="preserve">субъектам малого и   </w:t>
            </w:r>
            <w:r w:rsidRPr="009C5298">
              <w:rPr>
                <w:rFonts w:ascii="Times New Roman" w:hAnsi="Times New Roman" w:cs="Times New Roman"/>
                <w:sz w:val="24"/>
                <w:szCs w:val="24"/>
              </w:rPr>
              <w:br/>
              <w:t xml:space="preserve">среднего             </w:t>
            </w:r>
            <w:r w:rsidRPr="009C5298">
              <w:rPr>
                <w:rFonts w:ascii="Times New Roman" w:hAnsi="Times New Roman" w:cs="Times New Roman"/>
                <w:sz w:val="24"/>
                <w:szCs w:val="24"/>
              </w:rPr>
              <w:br/>
              <w:t>предпринимательства»</w:t>
            </w:r>
          </w:p>
        </w:tc>
        <w:tc>
          <w:tcPr>
            <w:tcW w:w="2551" w:type="dxa"/>
          </w:tcPr>
          <w:p w:rsidR="00624AA2" w:rsidRPr="009C5298" w:rsidRDefault="00624AA2" w:rsidP="00624AA2">
            <w:pPr>
              <w:adjustRightInd w:val="0"/>
              <w:rPr>
                <w:sz w:val="24"/>
                <w:szCs w:val="24"/>
              </w:rPr>
            </w:pPr>
            <w:r w:rsidRPr="009C5298">
              <w:rPr>
                <w:sz w:val="24"/>
                <w:szCs w:val="24"/>
              </w:rPr>
              <w:t xml:space="preserve">Федеральный закон от         24 июля 2007 г. </w:t>
            </w:r>
          </w:p>
          <w:p w:rsidR="00624AA2" w:rsidRPr="009C5298" w:rsidRDefault="00624AA2" w:rsidP="00624AA2">
            <w:pPr>
              <w:adjustRightInd w:val="0"/>
              <w:rPr>
                <w:sz w:val="24"/>
                <w:szCs w:val="24"/>
              </w:rPr>
            </w:pPr>
            <w:r w:rsidRPr="009C5298">
              <w:rPr>
                <w:sz w:val="24"/>
                <w:szCs w:val="24"/>
              </w:rPr>
              <w:t>№ 209-ФЗ</w:t>
            </w:r>
          </w:p>
          <w:p w:rsidR="00624AA2" w:rsidRPr="009C5298" w:rsidRDefault="00624AA2" w:rsidP="00624AA2">
            <w:pPr>
              <w:adjustRightInd w:val="0"/>
              <w:rPr>
                <w:sz w:val="24"/>
                <w:szCs w:val="24"/>
              </w:rPr>
            </w:pPr>
            <w:r w:rsidRPr="009C5298">
              <w:rPr>
                <w:sz w:val="24"/>
                <w:szCs w:val="24"/>
              </w:rPr>
              <w:t>«О развитии малого и среднего предпринимательства в Российской Федерации»</w:t>
            </w:r>
          </w:p>
          <w:p w:rsidR="00624AA2" w:rsidRPr="009C5298" w:rsidRDefault="00624AA2" w:rsidP="00624AA2">
            <w:pPr>
              <w:adjustRightInd w:val="0"/>
              <w:jc w:val="center"/>
              <w:rPr>
                <w:sz w:val="24"/>
                <w:szCs w:val="24"/>
              </w:rPr>
            </w:pPr>
          </w:p>
        </w:tc>
        <w:tc>
          <w:tcPr>
            <w:tcW w:w="1560" w:type="dxa"/>
          </w:tcPr>
          <w:p w:rsidR="00624AA2" w:rsidRPr="009C5298" w:rsidRDefault="00624AA2" w:rsidP="00624AA2">
            <w:pPr>
              <w:jc w:val="center"/>
              <w:rPr>
                <w:sz w:val="24"/>
                <w:szCs w:val="24"/>
              </w:rPr>
            </w:pPr>
            <w:r w:rsidRPr="009C5298">
              <w:rPr>
                <w:sz w:val="24"/>
                <w:szCs w:val="24"/>
              </w:rPr>
              <w:t>2014 - 2016</w:t>
            </w:r>
          </w:p>
          <w:p w:rsidR="00624AA2" w:rsidRPr="009C5298" w:rsidRDefault="00624AA2" w:rsidP="00624AA2">
            <w:pPr>
              <w:jc w:val="center"/>
              <w:rPr>
                <w:sz w:val="24"/>
                <w:szCs w:val="24"/>
              </w:rPr>
            </w:pPr>
          </w:p>
          <w:p w:rsidR="00624AA2" w:rsidRPr="009C5298" w:rsidRDefault="00624AA2" w:rsidP="00624AA2">
            <w:pPr>
              <w:jc w:val="center"/>
              <w:rPr>
                <w:sz w:val="24"/>
                <w:szCs w:val="24"/>
              </w:rPr>
            </w:pPr>
          </w:p>
        </w:tc>
        <w:tc>
          <w:tcPr>
            <w:tcW w:w="1275" w:type="dxa"/>
          </w:tcPr>
          <w:p w:rsidR="00624AA2" w:rsidRPr="009C5298" w:rsidRDefault="00624AA2" w:rsidP="00624AA2">
            <w:pPr>
              <w:pStyle w:val="ConsPlusCell"/>
              <w:jc w:val="center"/>
              <w:rPr>
                <w:rFonts w:ascii="Times New Roman" w:hAnsi="Times New Roman" w:cs="Times New Roman"/>
                <w:sz w:val="24"/>
                <w:szCs w:val="24"/>
              </w:rPr>
            </w:pPr>
            <w:r w:rsidRPr="009C5298">
              <w:rPr>
                <w:rFonts w:ascii="Times New Roman" w:hAnsi="Times New Roman" w:cs="Times New Roman"/>
                <w:sz w:val="24"/>
                <w:szCs w:val="24"/>
              </w:rPr>
              <w:t>1</w:t>
            </w:r>
            <w:r w:rsidRPr="009C5298">
              <w:rPr>
                <w:rFonts w:ascii="Times New Roman" w:hAnsi="Times New Roman" w:cs="Times New Roman"/>
                <w:sz w:val="24"/>
                <w:szCs w:val="24"/>
                <w:lang w:val="en-US"/>
              </w:rPr>
              <w:t>5</w:t>
            </w:r>
            <w:r w:rsidRPr="009C5298">
              <w:rPr>
                <w:rFonts w:ascii="Times New Roman" w:hAnsi="Times New Roman" w:cs="Times New Roman"/>
                <w:sz w:val="24"/>
                <w:szCs w:val="24"/>
              </w:rPr>
              <w:t>00,0</w:t>
            </w:r>
          </w:p>
          <w:p w:rsidR="00624AA2" w:rsidRPr="009C5298" w:rsidRDefault="00624AA2" w:rsidP="00624AA2">
            <w:pPr>
              <w:pStyle w:val="ConsPlusCell"/>
              <w:jc w:val="center"/>
              <w:rPr>
                <w:rFonts w:ascii="Times New Roman" w:hAnsi="Times New Roman" w:cs="Times New Roman"/>
                <w:sz w:val="24"/>
                <w:szCs w:val="24"/>
              </w:rPr>
            </w:pPr>
          </w:p>
          <w:p w:rsidR="00624AA2" w:rsidRPr="009C5298" w:rsidRDefault="00624AA2" w:rsidP="00624AA2">
            <w:pPr>
              <w:pStyle w:val="ConsPlusCell"/>
              <w:jc w:val="center"/>
              <w:rPr>
                <w:rFonts w:ascii="Times New Roman" w:hAnsi="Times New Roman" w:cs="Times New Roman"/>
                <w:sz w:val="24"/>
                <w:szCs w:val="24"/>
              </w:rPr>
            </w:pPr>
          </w:p>
          <w:p w:rsidR="00624AA2" w:rsidRPr="009C5298" w:rsidRDefault="00624AA2" w:rsidP="00624AA2">
            <w:pPr>
              <w:pStyle w:val="ConsPlusCell"/>
              <w:jc w:val="center"/>
              <w:rPr>
                <w:rFonts w:ascii="Times New Roman" w:hAnsi="Times New Roman" w:cs="Times New Roman"/>
                <w:sz w:val="24"/>
                <w:szCs w:val="24"/>
              </w:rPr>
            </w:pPr>
          </w:p>
          <w:p w:rsidR="00624AA2" w:rsidRPr="009C5298" w:rsidRDefault="00624AA2" w:rsidP="00624AA2">
            <w:pPr>
              <w:pStyle w:val="ConsPlusCell"/>
              <w:jc w:val="center"/>
              <w:rPr>
                <w:rFonts w:ascii="Times New Roman" w:hAnsi="Times New Roman" w:cs="Times New Roman"/>
                <w:sz w:val="24"/>
                <w:szCs w:val="24"/>
              </w:rPr>
            </w:pPr>
          </w:p>
          <w:p w:rsidR="00624AA2" w:rsidRPr="009C5298" w:rsidRDefault="00624AA2" w:rsidP="00624AA2">
            <w:pPr>
              <w:pStyle w:val="ConsPlusCell"/>
              <w:jc w:val="center"/>
              <w:rPr>
                <w:rFonts w:ascii="Times New Roman" w:hAnsi="Times New Roman" w:cs="Times New Roman"/>
                <w:sz w:val="24"/>
                <w:szCs w:val="24"/>
              </w:rPr>
            </w:pPr>
          </w:p>
          <w:p w:rsidR="00624AA2" w:rsidRPr="009C5298" w:rsidRDefault="00624AA2" w:rsidP="00624AA2">
            <w:pPr>
              <w:pStyle w:val="ConsPlusCell"/>
              <w:jc w:val="center"/>
              <w:rPr>
                <w:rFonts w:ascii="Times New Roman" w:hAnsi="Times New Roman" w:cs="Times New Roman"/>
                <w:sz w:val="24"/>
                <w:szCs w:val="24"/>
              </w:rPr>
            </w:pPr>
          </w:p>
          <w:p w:rsidR="00624AA2" w:rsidRPr="009C5298" w:rsidRDefault="00624AA2" w:rsidP="00624AA2">
            <w:pPr>
              <w:pStyle w:val="ConsPlusCell"/>
              <w:jc w:val="center"/>
              <w:rPr>
                <w:rFonts w:ascii="Times New Roman" w:hAnsi="Times New Roman" w:cs="Times New Roman"/>
                <w:sz w:val="24"/>
                <w:szCs w:val="24"/>
              </w:rPr>
            </w:pPr>
          </w:p>
        </w:tc>
        <w:tc>
          <w:tcPr>
            <w:tcW w:w="1134" w:type="dxa"/>
          </w:tcPr>
          <w:p w:rsidR="00624AA2" w:rsidRPr="009C5298" w:rsidRDefault="00624AA2" w:rsidP="00624AA2">
            <w:pPr>
              <w:pStyle w:val="ConsPlusCell"/>
              <w:jc w:val="center"/>
              <w:rPr>
                <w:rFonts w:ascii="Times New Roman" w:hAnsi="Times New Roman" w:cs="Times New Roman"/>
                <w:sz w:val="24"/>
                <w:szCs w:val="24"/>
              </w:rPr>
            </w:pPr>
            <w:r w:rsidRPr="009C5298">
              <w:rPr>
                <w:rFonts w:ascii="Times New Roman" w:hAnsi="Times New Roman" w:cs="Times New Roman"/>
                <w:sz w:val="24"/>
                <w:szCs w:val="24"/>
              </w:rPr>
              <w:t>1</w:t>
            </w:r>
            <w:r w:rsidRPr="009C5298">
              <w:rPr>
                <w:rFonts w:ascii="Times New Roman" w:hAnsi="Times New Roman" w:cs="Times New Roman"/>
                <w:sz w:val="24"/>
                <w:szCs w:val="24"/>
                <w:lang w:val="en-US"/>
              </w:rPr>
              <w:t>5</w:t>
            </w:r>
            <w:r w:rsidRPr="009C5298">
              <w:rPr>
                <w:rFonts w:ascii="Times New Roman" w:hAnsi="Times New Roman" w:cs="Times New Roman"/>
                <w:sz w:val="24"/>
                <w:szCs w:val="24"/>
              </w:rPr>
              <w:t>00,0</w:t>
            </w:r>
          </w:p>
          <w:p w:rsidR="00624AA2" w:rsidRPr="009C5298" w:rsidRDefault="00624AA2" w:rsidP="00624AA2">
            <w:pPr>
              <w:pStyle w:val="ConsPlusCell"/>
              <w:jc w:val="center"/>
              <w:rPr>
                <w:rFonts w:ascii="Times New Roman" w:hAnsi="Times New Roman" w:cs="Times New Roman"/>
                <w:sz w:val="24"/>
                <w:szCs w:val="24"/>
              </w:rPr>
            </w:pPr>
          </w:p>
          <w:p w:rsidR="00624AA2" w:rsidRPr="009C5298" w:rsidRDefault="00624AA2" w:rsidP="00624AA2">
            <w:pPr>
              <w:pStyle w:val="ConsPlusCell"/>
              <w:jc w:val="center"/>
              <w:rPr>
                <w:rFonts w:ascii="Times New Roman" w:hAnsi="Times New Roman" w:cs="Times New Roman"/>
                <w:sz w:val="24"/>
                <w:szCs w:val="24"/>
              </w:rPr>
            </w:pPr>
          </w:p>
          <w:p w:rsidR="00624AA2" w:rsidRPr="009C5298" w:rsidRDefault="00624AA2" w:rsidP="00624AA2">
            <w:pPr>
              <w:pStyle w:val="ConsPlusCell"/>
              <w:jc w:val="center"/>
              <w:rPr>
                <w:rFonts w:ascii="Times New Roman" w:hAnsi="Times New Roman" w:cs="Times New Roman"/>
                <w:sz w:val="24"/>
                <w:szCs w:val="24"/>
              </w:rPr>
            </w:pPr>
          </w:p>
          <w:p w:rsidR="00624AA2" w:rsidRPr="009C5298" w:rsidRDefault="00624AA2" w:rsidP="00624AA2">
            <w:pPr>
              <w:pStyle w:val="ConsPlusCell"/>
              <w:jc w:val="center"/>
              <w:rPr>
                <w:rFonts w:ascii="Times New Roman" w:hAnsi="Times New Roman" w:cs="Times New Roman"/>
                <w:sz w:val="24"/>
                <w:szCs w:val="24"/>
              </w:rPr>
            </w:pPr>
          </w:p>
          <w:p w:rsidR="00624AA2" w:rsidRPr="009C5298" w:rsidRDefault="00624AA2" w:rsidP="00624AA2">
            <w:pPr>
              <w:pStyle w:val="ConsPlusCell"/>
              <w:jc w:val="center"/>
              <w:rPr>
                <w:rFonts w:ascii="Times New Roman" w:hAnsi="Times New Roman" w:cs="Times New Roman"/>
                <w:sz w:val="24"/>
                <w:szCs w:val="24"/>
              </w:rPr>
            </w:pPr>
          </w:p>
          <w:p w:rsidR="00624AA2" w:rsidRPr="009C5298" w:rsidRDefault="00624AA2" w:rsidP="00624AA2">
            <w:pPr>
              <w:pStyle w:val="ConsPlusCell"/>
              <w:jc w:val="center"/>
              <w:rPr>
                <w:rFonts w:ascii="Times New Roman" w:hAnsi="Times New Roman" w:cs="Times New Roman"/>
                <w:sz w:val="24"/>
                <w:szCs w:val="24"/>
              </w:rPr>
            </w:pPr>
          </w:p>
          <w:p w:rsidR="00624AA2" w:rsidRPr="009C5298" w:rsidRDefault="00624AA2" w:rsidP="00624AA2">
            <w:pPr>
              <w:pStyle w:val="ConsPlusCell"/>
              <w:jc w:val="center"/>
              <w:rPr>
                <w:rFonts w:ascii="Times New Roman" w:hAnsi="Times New Roman" w:cs="Times New Roman"/>
                <w:sz w:val="24"/>
                <w:szCs w:val="24"/>
              </w:rPr>
            </w:pPr>
          </w:p>
        </w:tc>
        <w:tc>
          <w:tcPr>
            <w:tcW w:w="1276" w:type="dxa"/>
          </w:tcPr>
          <w:p w:rsidR="00624AA2" w:rsidRPr="009C5298" w:rsidRDefault="00624AA2" w:rsidP="00624AA2">
            <w:pPr>
              <w:pStyle w:val="ConsPlusCell"/>
              <w:jc w:val="center"/>
              <w:rPr>
                <w:rFonts w:ascii="Times New Roman" w:hAnsi="Times New Roman" w:cs="Times New Roman"/>
                <w:sz w:val="24"/>
                <w:szCs w:val="24"/>
              </w:rPr>
            </w:pPr>
            <w:r w:rsidRPr="009C5298">
              <w:rPr>
                <w:rFonts w:ascii="Times New Roman" w:hAnsi="Times New Roman" w:cs="Times New Roman"/>
                <w:sz w:val="24"/>
                <w:szCs w:val="24"/>
              </w:rPr>
              <w:t>1</w:t>
            </w:r>
            <w:r w:rsidRPr="009C5298">
              <w:rPr>
                <w:rFonts w:ascii="Times New Roman" w:hAnsi="Times New Roman" w:cs="Times New Roman"/>
                <w:sz w:val="24"/>
                <w:szCs w:val="24"/>
                <w:lang w:val="en-US"/>
              </w:rPr>
              <w:t>5</w:t>
            </w:r>
            <w:r w:rsidRPr="009C5298">
              <w:rPr>
                <w:rFonts w:ascii="Times New Roman" w:hAnsi="Times New Roman" w:cs="Times New Roman"/>
                <w:sz w:val="24"/>
                <w:szCs w:val="24"/>
              </w:rPr>
              <w:t>00,0</w:t>
            </w:r>
          </w:p>
          <w:p w:rsidR="00624AA2" w:rsidRPr="009C5298" w:rsidRDefault="00624AA2" w:rsidP="00624AA2">
            <w:pPr>
              <w:pStyle w:val="ConsPlusCell"/>
              <w:jc w:val="center"/>
              <w:rPr>
                <w:rFonts w:ascii="Times New Roman" w:hAnsi="Times New Roman" w:cs="Times New Roman"/>
                <w:sz w:val="24"/>
                <w:szCs w:val="24"/>
              </w:rPr>
            </w:pPr>
          </w:p>
          <w:p w:rsidR="00624AA2" w:rsidRPr="009C5298" w:rsidRDefault="00624AA2" w:rsidP="00624AA2">
            <w:pPr>
              <w:pStyle w:val="ConsPlusCell"/>
              <w:jc w:val="center"/>
              <w:rPr>
                <w:rFonts w:ascii="Times New Roman" w:hAnsi="Times New Roman" w:cs="Times New Roman"/>
                <w:sz w:val="24"/>
                <w:szCs w:val="24"/>
              </w:rPr>
            </w:pPr>
          </w:p>
          <w:p w:rsidR="00624AA2" w:rsidRPr="009C5298" w:rsidRDefault="00624AA2" w:rsidP="00624AA2">
            <w:pPr>
              <w:pStyle w:val="ConsPlusCell"/>
              <w:jc w:val="center"/>
              <w:rPr>
                <w:rFonts w:ascii="Times New Roman" w:hAnsi="Times New Roman" w:cs="Times New Roman"/>
                <w:sz w:val="24"/>
                <w:szCs w:val="24"/>
              </w:rPr>
            </w:pPr>
          </w:p>
          <w:p w:rsidR="00624AA2" w:rsidRPr="009C5298" w:rsidRDefault="00624AA2" w:rsidP="00624AA2">
            <w:pPr>
              <w:pStyle w:val="ConsPlusCell"/>
              <w:jc w:val="center"/>
              <w:rPr>
                <w:rFonts w:ascii="Times New Roman" w:hAnsi="Times New Roman" w:cs="Times New Roman"/>
                <w:sz w:val="24"/>
                <w:szCs w:val="24"/>
              </w:rPr>
            </w:pPr>
          </w:p>
          <w:p w:rsidR="00624AA2" w:rsidRPr="009C5298" w:rsidRDefault="00624AA2" w:rsidP="00624AA2">
            <w:pPr>
              <w:pStyle w:val="ConsPlusCell"/>
              <w:jc w:val="center"/>
              <w:rPr>
                <w:rFonts w:ascii="Times New Roman" w:hAnsi="Times New Roman" w:cs="Times New Roman"/>
                <w:sz w:val="24"/>
                <w:szCs w:val="24"/>
              </w:rPr>
            </w:pPr>
          </w:p>
          <w:p w:rsidR="00624AA2" w:rsidRPr="009C5298" w:rsidRDefault="00624AA2" w:rsidP="00624AA2">
            <w:pPr>
              <w:pStyle w:val="ConsPlusCell"/>
              <w:jc w:val="center"/>
              <w:rPr>
                <w:rFonts w:ascii="Times New Roman" w:hAnsi="Times New Roman" w:cs="Times New Roman"/>
                <w:sz w:val="24"/>
                <w:szCs w:val="24"/>
              </w:rPr>
            </w:pPr>
          </w:p>
          <w:p w:rsidR="00624AA2" w:rsidRPr="009C5298" w:rsidRDefault="00624AA2" w:rsidP="00624AA2">
            <w:pPr>
              <w:pStyle w:val="ConsPlusCell"/>
              <w:jc w:val="center"/>
              <w:rPr>
                <w:rFonts w:ascii="Times New Roman" w:hAnsi="Times New Roman" w:cs="Times New Roman"/>
                <w:sz w:val="24"/>
                <w:szCs w:val="24"/>
              </w:rPr>
            </w:pPr>
          </w:p>
        </w:tc>
        <w:tc>
          <w:tcPr>
            <w:tcW w:w="3260" w:type="dxa"/>
          </w:tcPr>
          <w:p w:rsidR="00624AA2" w:rsidRPr="009C5298" w:rsidRDefault="00624AA2" w:rsidP="00624AA2">
            <w:pPr>
              <w:adjustRightInd w:val="0"/>
              <w:rPr>
                <w:sz w:val="24"/>
                <w:szCs w:val="24"/>
              </w:rPr>
            </w:pPr>
            <w:r w:rsidRPr="009C5298">
              <w:rPr>
                <w:sz w:val="24"/>
                <w:szCs w:val="24"/>
              </w:rPr>
              <w:t>консультационная поддержка субъектов малого и среднего предпринимательства, осуществляющих деятельность на территории города Ставрополя</w:t>
            </w:r>
          </w:p>
          <w:p w:rsidR="00624AA2" w:rsidRPr="009C5298" w:rsidRDefault="00624AA2" w:rsidP="00624AA2">
            <w:pPr>
              <w:adjustRightInd w:val="0"/>
              <w:jc w:val="center"/>
              <w:rPr>
                <w:sz w:val="24"/>
                <w:szCs w:val="24"/>
              </w:rPr>
            </w:pPr>
          </w:p>
        </w:tc>
      </w:tr>
      <w:tr w:rsidR="00624AA2" w:rsidRPr="009C5298" w:rsidTr="00070E12">
        <w:trPr>
          <w:trHeight w:val="1942"/>
        </w:trPr>
        <w:tc>
          <w:tcPr>
            <w:tcW w:w="569" w:type="dxa"/>
          </w:tcPr>
          <w:p w:rsidR="00624AA2" w:rsidRPr="009C5298" w:rsidRDefault="00624AA2" w:rsidP="00624AA2">
            <w:pPr>
              <w:adjustRightInd w:val="0"/>
              <w:spacing w:line="240" w:lineRule="exact"/>
              <w:rPr>
                <w:sz w:val="24"/>
                <w:szCs w:val="24"/>
              </w:rPr>
            </w:pPr>
            <w:r w:rsidRPr="009C5298">
              <w:rPr>
                <w:sz w:val="24"/>
                <w:szCs w:val="24"/>
              </w:rPr>
              <w:t>6.</w:t>
            </w:r>
          </w:p>
        </w:tc>
        <w:tc>
          <w:tcPr>
            <w:tcW w:w="2692" w:type="dxa"/>
          </w:tcPr>
          <w:p w:rsidR="00624AA2" w:rsidRPr="009C5298" w:rsidRDefault="00624AA2" w:rsidP="00624AA2">
            <w:pPr>
              <w:pStyle w:val="ConsPlusCell"/>
              <w:rPr>
                <w:rFonts w:ascii="Times New Roman" w:hAnsi="Times New Roman" w:cs="Times New Roman"/>
                <w:sz w:val="24"/>
                <w:szCs w:val="24"/>
              </w:rPr>
            </w:pPr>
            <w:r w:rsidRPr="009C5298">
              <w:rPr>
                <w:rFonts w:ascii="Times New Roman" w:hAnsi="Times New Roman" w:cs="Times New Roman"/>
                <w:sz w:val="24"/>
                <w:szCs w:val="24"/>
              </w:rPr>
              <w:t xml:space="preserve">Проведение семинаров, научно-практических  </w:t>
            </w:r>
            <w:r w:rsidRPr="009C5298">
              <w:rPr>
                <w:rFonts w:ascii="Times New Roman" w:hAnsi="Times New Roman" w:cs="Times New Roman"/>
                <w:sz w:val="24"/>
                <w:szCs w:val="24"/>
              </w:rPr>
              <w:br/>
              <w:t xml:space="preserve">конференций, рабочих </w:t>
            </w:r>
            <w:r w:rsidRPr="009C5298">
              <w:rPr>
                <w:rFonts w:ascii="Times New Roman" w:hAnsi="Times New Roman" w:cs="Times New Roman"/>
                <w:sz w:val="24"/>
                <w:szCs w:val="24"/>
              </w:rPr>
              <w:br/>
              <w:t xml:space="preserve">встреч и круглых    </w:t>
            </w:r>
            <w:r w:rsidRPr="009C5298">
              <w:rPr>
                <w:rFonts w:ascii="Times New Roman" w:hAnsi="Times New Roman" w:cs="Times New Roman"/>
                <w:sz w:val="24"/>
                <w:szCs w:val="24"/>
              </w:rPr>
              <w:br/>
              <w:t xml:space="preserve">столов по проблемам субъектов малого и среднего             </w:t>
            </w:r>
            <w:r w:rsidRPr="009C5298">
              <w:rPr>
                <w:rFonts w:ascii="Times New Roman" w:hAnsi="Times New Roman" w:cs="Times New Roman"/>
                <w:sz w:val="24"/>
                <w:szCs w:val="24"/>
              </w:rPr>
              <w:br/>
              <w:t xml:space="preserve">предпринимательства, осуществляющих деятельность на территории города Ставрополя </w:t>
            </w:r>
          </w:p>
        </w:tc>
        <w:tc>
          <w:tcPr>
            <w:tcW w:w="2551" w:type="dxa"/>
          </w:tcPr>
          <w:p w:rsidR="00624AA2" w:rsidRPr="009C5298" w:rsidRDefault="00624AA2" w:rsidP="00624AA2">
            <w:pPr>
              <w:adjustRightInd w:val="0"/>
              <w:rPr>
                <w:sz w:val="24"/>
                <w:szCs w:val="24"/>
              </w:rPr>
            </w:pPr>
            <w:r w:rsidRPr="009C5298">
              <w:rPr>
                <w:sz w:val="24"/>
                <w:szCs w:val="24"/>
              </w:rPr>
              <w:t xml:space="preserve">Федеральный закон от         24 июля 2007 г.  </w:t>
            </w:r>
          </w:p>
          <w:p w:rsidR="00624AA2" w:rsidRPr="009C5298" w:rsidRDefault="00624AA2" w:rsidP="00624AA2">
            <w:pPr>
              <w:adjustRightInd w:val="0"/>
              <w:rPr>
                <w:sz w:val="24"/>
                <w:szCs w:val="24"/>
              </w:rPr>
            </w:pPr>
            <w:r w:rsidRPr="009C5298">
              <w:rPr>
                <w:sz w:val="24"/>
                <w:szCs w:val="24"/>
              </w:rPr>
              <w:t>№ 209-ФЗ</w:t>
            </w:r>
          </w:p>
          <w:p w:rsidR="00624AA2" w:rsidRPr="009C5298" w:rsidRDefault="00624AA2" w:rsidP="00624AA2">
            <w:pPr>
              <w:adjustRightInd w:val="0"/>
              <w:rPr>
                <w:sz w:val="24"/>
                <w:szCs w:val="24"/>
              </w:rPr>
            </w:pPr>
            <w:r w:rsidRPr="009C5298">
              <w:rPr>
                <w:sz w:val="24"/>
                <w:szCs w:val="24"/>
              </w:rPr>
              <w:t>«О развитии малого и среднего предпринимательства в Российской Федерации»</w:t>
            </w:r>
          </w:p>
          <w:p w:rsidR="00624AA2" w:rsidRPr="009C5298" w:rsidRDefault="00624AA2" w:rsidP="00624AA2">
            <w:pPr>
              <w:adjustRightInd w:val="0"/>
              <w:rPr>
                <w:sz w:val="24"/>
                <w:szCs w:val="24"/>
              </w:rPr>
            </w:pPr>
          </w:p>
        </w:tc>
        <w:tc>
          <w:tcPr>
            <w:tcW w:w="1560" w:type="dxa"/>
          </w:tcPr>
          <w:p w:rsidR="00624AA2" w:rsidRPr="009C5298" w:rsidRDefault="00624AA2" w:rsidP="00624AA2">
            <w:pPr>
              <w:jc w:val="center"/>
              <w:rPr>
                <w:sz w:val="24"/>
                <w:szCs w:val="24"/>
              </w:rPr>
            </w:pPr>
            <w:r w:rsidRPr="009C5298">
              <w:rPr>
                <w:sz w:val="24"/>
                <w:szCs w:val="24"/>
              </w:rPr>
              <w:t xml:space="preserve">2014 - 2016 </w:t>
            </w:r>
          </w:p>
        </w:tc>
        <w:tc>
          <w:tcPr>
            <w:tcW w:w="1275" w:type="dxa"/>
          </w:tcPr>
          <w:p w:rsidR="00624AA2" w:rsidRPr="009C5298" w:rsidRDefault="00624AA2" w:rsidP="00624AA2">
            <w:pPr>
              <w:pStyle w:val="ConsPlusCell"/>
              <w:jc w:val="center"/>
              <w:rPr>
                <w:rFonts w:ascii="Times New Roman" w:hAnsi="Times New Roman" w:cs="Times New Roman"/>
                <w:sz w:val="24"/>
                <w:szCs w:val="24"/>
              </w:rPr>
            </w:pPr>
            <w:r w:rsidRPr="009C5298">
              <w:rPr>
                <w:rFonts w:ascii="Times New Roman" w:hAnsi="Times New Roman" w:cs="Times New Roman"/>
                <w:sz w:val="24"/>
                <w:szCs w:val="24"/>
                <w:lang w:val="en-US"/>
              </w:rPr>
              <w:t>30</w:t>
            </w:r>
            <w:r w:rsidRPr="009C5298">
              <w:rPr>
                <w:rFonts w:ascii="Times New Roman" w:hAnsi="Times New Roman" w:cs="Times New Roman"/>
                <w:sz w:val="24"/>
                <w:szCs w:val="24"/>
              </w:rPr>
              <w:t>0,0</w:t>
            </w:r>
          </w:p>
        </w:tc>
        <w:tc>
          <w:tcPr>
            <w:tcW w:w="1134" w:type="dxa"/>
          </w:tcPr>
          <w:p w:rsidR="00624AA2" w:rsidRPr="009C5298" w:rsidRDefault="00624AA2" w:rsidP="00624AA2">
            <w:pPr>
              <w:pStyle w:val="ConsPlusCell"/>
              <w:jc w:val="center"/>
              <w:rPr>
                <w:rFonts w:ascii="Times New Roman" w:hAnsi="Times New Roman" w:cs="Times New Roman"/>
                <w:sz w:val="24"/>
                <w:szCs w:val="24"/>
              </w:rPr>
            </w:pPr>
            <w:r w:rsidRPr="009C5298">
              <w:rPr>
                <w:rFonts w:ascii="Times New Roman" w:hAnsi="Times New Roman" w:cs="Times New Roman"/>
                <w:sz w:val="24"/>
                <w:szCs w:val="24"/>
                <w:lang w:val="en-US"/>
              </w:rPr>
              <w:t>50</w:t>
            </w:r>
            <w:r w:rsidRPr="009C5298">
              <w:rPr>
                <w:rFonts w:ascii="Times New Roman" w:hAnsi="Times New Roman" w:cs="Times New Roman"/>
                <w:sz w:val="24"/>
                <w:szCs w:val="24"/>
              </w:rPr>
              <w:t>0,0</w:t>
            </w:r>
          </w:p>
        </w:tc>
        <w:tc>
          <w:tcPr>
            <w:tcW w:w="1276" w:type="dxa"/>
          </w:tcPr>
          <w:p w:rsidR="00624AA2" w:rsidRPr="009C5298" w:rsidRDefault="00624AA2" w:rsidP="00624AA2">
            <w:pPr>
              <w:pStyle w:val="ConsPlusCell"/>
              <w:jc w:val="center"/>
              <w:rPr>
                <w:rFonts w:ascii="Times New Roman" w:hAnsi="Times New Roman" w:cs="Times New Roman"/>
                <w:sz w:val="24"/>
                <w:szCs w:val="24"/>
              </w:rPr>
            </w:pPr>
            <w:r w:rsidRPr="009C5298">
              <w:rPr>
                <w:rFonts w:ascii="Times New Roman" w:hAnsi="Times New Roman" w:cs="Times New Roman"/>
                <w:sz w:val="24"/>
                <w:szCs w:val="24"/>
                <w:lang w:val="en-US"/>
              </w:rPr>
              <w:t>550</w:t>
            </w:r>
            <w:r w:rsidRPr="009C5298">
              <w:rPr>
                <w:rFonts w:ascii="Times New Roman" w:hAnsi="Times New Roman" w:cs="Times New Roman"/>
                <w:sz w:val="24"/>
                <w:szCs w:val="24"/>
              </w:rPr>
              <w:t>,0</w:t>
            </w:r>
          </w:p>
        </w:tc>
        <w:tc>
          <w:tcPr>
            <w:tcW w:w="3260" w:type="dxa"/>
          </w:tcPr>
          <w:p w:rsidR="00624AA2" w:rsidRPr="009C5298" w:rsidRDefault="00624AA2" w:rsidP="00624AA2">
            <w:pPr>
              <w:adjustRightInd w:val="0"/>
              <w:jc w:val="both"/>
              <w:rPr>
                <w:sz w:val="24"/>
                <w:szCs w:val="24"/>
              </w:rPr>
            </w:pPr>
            <w:r w:rsidRPr="009C5298">
              <w:rPr>
                <w:sz w:val="24"/>
                <w:szCs w:val="24"/>
              </w:rPr>
              <w:t xml:space="preserve">консультационная поддержка субъектов малого и среднего предпринимательства, осуществляющих деятельность на территории города Ставрополя;  </w:t>
            </w:r>
          </w:p>
          <w:p w:rsidR="00624AA2" w:rsidRPr="009C5298" w:rsidRDefault="00624AA2" w:rsidP="00624AA2">
            <w:pPr>
              <w:adjustRightInd w:val="0"/>
              <w:jc w:val="both"/>
              <w:rPr>
                <w:sz w:val="24"/>
                <w:szCs w:val="24"/>
              </w:rPr>
            </w:pPr>
            <w:r w:rsidRPr="009C5298">
              <w:rPr>
                <w:sz w:val="24"/>
                <w:szCs w:val="24"/>
              </w:rPr>
              <w:t>поддержка в области подготовки, переподготовки и повышения квалификации субъектов малого и среднего предпринимательства</w:t>
            </w:r>
          </w:p>
        </w:tc>
      </w:tr>
      <w:tr w:rsidR="00624AA2" w:rsidRPr="009C5298" w:rsidTr="00070E12">
        <w:trPr>
          <w:trHeight w:val="274"/>
        </w:trPr>
        <w:tc>
          <w:tcPr>
            <w:tcW w:w="569" w:type="dxa"/>
          </w:tcPr>
          <w:p w:rsidR="00624AA2" w:rsidRPr="009C5298" w:rsidRDefault="00624AA2" w:rsidP="00624AA2">
            <w:pPr>
              <w:adjustRightInd w:val="0"/>
              <w:spacing w:line="240" w:lineRule="exact"/>
              <w:jc w:val="center"/>
              <w:rPr>
                <w:sz w:val="24"/>
                <w:szCs w:val="24"/>
              </w:rPr>
            </w:pPr>
            <w:r w:rsidRPr="009C5298">
              <w:rPr>
                <w:sz w:val="24"/>
                <w:szCs w:val="24"/>
              </w:rPr>
              <w:lastRenderedPageBreak/>
              <w:t>1</w:t>
            </w:r>
          </w:p>
        </w:tc>
        <w:tc>
          <w:tcPr>
            <w:tcW w:w="2692" w:type="dxa"/>
          </w:tcPr>
          <w:p w:rsidR="00624AA2" w:rsidRPr="009C5298" w:rsidRDefault="00624AA2" w:rsidP="00624AA2">
            <w:pPr>
              <w:pStyle w:val="ConsPlusCell"/>
              <w:jc w:val="center"/>
              <w:rPr>
                <w:rFonts w:ascii="Times New Roman" w:hAnsi="Times New Roman" w:cs="Times New Roman"/>
                <w:sz w:val="24"/>
                <w:szCs w:val="24"/>
              </w:rPr>
            </w:pPr>
            <w:r w:rsidRPr="009C5298">
              <w:rPr>
                <w:rFonts w:ascii="Times New Roman" w:hAnsi="Times New Roman" w:cs="Times New Roman"/>
                <w:sz w:val="24"/>
                <w:szCs w:val="24"/>
              </w:rPr>
              <w:t>2</w:t>
            </w:r>
          </w:p>
        </w:tc>
        <w:tc>
          <w:tcPr>
            <w:tcW w:w="2551" w:type="dxa"/>
          </w:tcPr>
          <w:p w:rsidR="00624AA2" w:rsidRPr="009C5298" w:rsidRDefault="00624AA2" w:rsidP="00624AA2">
            <w:pPr>
              <w:jc w:val="center"/>
              <w:rPr>
                <w:sz w:val="24"/>
                <w:szCs w:val="24"/>
              </w:rPr>
            </w:pPr>
            <w:r w:rsidRPr="009C5298">
              <w:rPr>
                <w:sz w:val="24"/>
                <w:szCs w:val="24"/>
              </w:rPr>
              <w:t>3</w:t>
            </w:r>
          </w:p>
        </w:tc>
        <w:tc>
          <w:tcPr>
            <w:tcW w:w="1560" w:type="dxa"/>
          </w:tcPr>
          <w:p w:rsidR="00624AA2" w:rsidRPr="009C5298" w:rsidRDefault="00624AA2" w:rsidP="00624AA2">
            <w:pPr>
              <w:jc w:val="center"/>
              <w:rPr>
                <w:sz w:val="24"/>
                <w:szCs w:val="24"/>
              </w:rPr>
            </w:pPr>
            <w:r w:rsidRPr="009C5298">
              <w:rPr>
                <w:sz w:val="24"/>
                <w:szCs w:val="24"/>
              </w:rPr>
              <w:t>4</w:t>
            </w:r>
          </w:p>
        </w:tc>
        <w:tc>
          <w:tcPr>
            <w:tcW w:w="1275" w:type="dxa"/>
          </w:tcPr>
          <w:p w:rsidR="00624AA2" w:rsidRPr="009C5298" w:rsidRDefault="00624AA2" w:rsidP="00624AA2">
            <w:pPr>
              <w:pStyle w:val="ConsPlusCell"/>
              <w:jc w:val="center"/>
              <w:rPr>
                <w:rFonts w:ascii="Times New Roman" w:hAnsi="Times New Roman" w:cs="Times New Roman"/>
                <w:sz w:val="24"/>
                <w:szCs w:val="24"/>
              </w:rPr>
            </w:pPr>
            <w:r w:rsidRPr="009C5298">
              <w:rPr>
                <w:rFonts w:ascii="Times New Roman" w:hAnsi="Times New Roman" w:cs="Times New Roman"/>
                <w:sz w:val="24"/>
                <w:szCs w:val="24"/>
              </w:rPr>
              <w:t>5</w:t>
            </w:r>
          </w:p>
        </w:tc>
        <w:tc>
          <w:tcPr>
            <w:tcW w:w="1134" w:type="dxa"/>
          </w:tcPr>
          <w:p w:rsidR="00624AA2" w:rsidRPr="009C5298" w:rsidRDefault="00624AA2" w:rsidP="00624AA2">
            <w:pPr>
              <w:pStyle w:val="ConsPlusCell"/>
              <w:jc w:val="center"/>
              <w:rPr>
                <w:rFonts w:ascii="Times New Roman" w:hAnsi="Times New Roman" w:cs="Times New Roman"/>
                <w:sz w:val="24"/>
                <w:szCs w:val="24"/>
              </w:rPr>
            </w:pPr>
            <w:r w:rsidRPr="009C5298">
              <w:rPr>
                <w:rFonts w:ascii="Times New Roman" w:hAnsi="Times New Roman" w:cs="Times New Roman"/>
                <w:sz w:val="24"/>
                <w:szCs w:val="24"/>
              </w:rPr>
              <w:t>6</w:t>
            </w:r>
          </w:p>
        </w:tc>
        <w:tc>
          <w:tcPr>
            <w:tcW w:w="1276" w:type="dxa"/>
          </w:tcPr>
          <w:p w:rsidR="00624AA2" w:rsidRPr="009C5298" w:rsidRDefault="00624AA2" w:rsidP="00624AA2">
            <w:pPr>
              <w:pStyle w:val="ConsPlusCell"/>
              <w:jc w:val="center"/>
              <w:rPr>
                <w:rFonts w:ascii="Times New Roman" w:hAnsi="Times New Roman" w:cs="Times New Roman"/>
                <w:sz w:val="24"/>
                <w:szCs w:val="24"/>
              </w:rPr>
            </w:pPr>
            <w:r w:rsidRPr="009C5298">
              <w:rPr>
                <w:rFonts w:ascii="Times New Roman" w:hAnsi="Times New Roman" w:cs="Times New Roman"/>
                <w:sz w:val="24"/>
                <w:szCs w:val="24"/>
              </w:rPr>
              <w:t>7</w:t>
            </w:r>
          </w:p>
        </w:tc>
        <w:tc>
          <w:tcPr>
            <w:tcW w:w="3260" w:type="dxa"/>
          </w:tcPr>
          <w:p w:rsidR="00624AA2" w:rsidRPr="009C5298" w:rsidRDefault="00624AA2" w:rsidP="00624AA2">
            <w:pPr>
              <w:adjustRightInd w:val="0"/>
              <w:jc w:val="center"/>
              <w:rPr>
                <w:sz w:val="24"/>
                <w:szCs w:val="24"/>
              </w:rPr>
            </w:pPr>
            <w:r w:rsidRPr="009C5298">
              <w:rPr>
                <w:sz w:val="24"/>
                <w:szCs w:val="24"/>
              </w:rPr>
              <w:t>8</w:t>
            </w:r>
          </w:p>
        </w:tc>
      </w:tr>
      <w:tr w:rsidR="00624AA2" w:rsidRPr="009C5298" w:rsidTr="00070E12">
        <w:trPr>
          <w:trHeight w:val="263"/>
        </w:trPr>
        <w:tc>
          <w:tcPr>
            <w:tcW w:w="569" w:type="dxa"/>
          </w:tcPr>
          <w:p w:rsidR="00624AA2" w:rsidRPr="009C5298" w:rsidRDefault="00624AA2" w:rsidP="00624AA2">
            <w:pPr>
              <w:adjustRightInd w:val="0"/>
              <w:spacing w:line="240" w:lineRule="exact"/>
              <w:rPr>
                <w:sz w:val="24"/>
                <w:szCs w:val="24"/>
              </w:rPr>
            </w:pPr>
            <w:r w:rsidRPr="009C5298">
              <w:rPr>
                <w:sz w:val="24"/>
                <w:szCs w:val="24"/>
              </w:rPr>
              <w:t>7.</w:t>
            </w:r>
          </w:p>
        </w:tc>
        <w:tc>
          <w:tcPr>
            <w:tcW w:w="2692" w:type="dxa"/>
          </w:tcPr>
          <w:p w:rsidR="00624AA2" w:rsidRPr="009C5298" w:rsidRDefault="00624AA2" w:rsidP="00624AA2">
            <w:pPr>
              <w:pStyle w:val="ConsPlusCell"/>
              <w:rPr>
                <w:rFonts w:ascii="Times New Roman" w:hAnsi="Times New Roman" w:cs="Times New Roman"/>
                <w:sz w:val="24"/>
                <w:szCs w:val="24"/>
              </w:rPr>
            </w:pPr>
            <w:r w:rsidRPr="009C5298">
              <w:rPr>
                <w:rFonts w:ascii="Times New Roman" w:hAnsi="Times New Roman" w:cs="Times New Roman"/>
                <w:sz w:val="24"/>
                <w:szCs w:val="24"/>
              </w:rPr>
              <w:t xml:space="preserve">Разработка и издание </w:t>
            </w:r>
            <w:r w:rsidRPr="009C5298">
              <w:rPr>
                <w:rFonts w:ascii="Times New Roman" w:hAnsi="Times New Roman" w:cs="Times New Roman"/>
                <w:sz w:val="24"/>
                <w:szCs w:val="24"/>
              </w:rPr>
              <w:br/>
              <w:t xml:space="preserve">информационно-       </w:t>
            </w:r>
            <w:r w:rsidRPr="009C5298">
              <w:rPr>
                <w:rFonts w:ascii="Times New Roman" w:hAnsi="Times New Roman" w:cs="Times New Roman"/>
                <w:sz w:val="24"/>
                <w:szCs w:val="24"/>
              </w:rPr>
              <w:br/>
              <w:t>справочных пособий по</w:t>
            </w:r>
            <w:r w:rsidRPr="009C5298">
              <w:rPr>
                <w:rFonts w:ascii="Times New Roman" w:hAnsi="Times New Roman" w:cs="Times New Roman"/>
                <w:sz w:val="24"/>
                <w:szCs w:val="24"/>
              </w:rPr>
              <w:br/>
              <w:t>вопросам нормативного</w:t>
            </w:r>
            <w:r w:rsidRPr="009C5298">
              <w:rPr>
                <w:rFonts w:ascii="Times New Roman" w:hAnsi="Times New Roman" w:cs="Times New Roman"/>
                <w:sz w:val="24"/>
                <w:szCs w:val="24"/>
              </w:rPr>
              <w:br/>
              <w:t xml:space="preserve">и правового регулирования        </w:t>
            </w:r>
            <w:r w:rsidRPr="009C5298">
              <w:rPr>
                <w:rFonts w:ascii="Times New Roman" w:hAnsi="Times New Roman" w:cs="Times New Roman"/>
                <w:sz w:val="24"/>
                <w:szCs w:val="24"/>
              </w:rPr>
              <w:br/>
              <w:t xml:space="preserve">деятельности субъектов малого и среднего             </w:t>
            </w:r>
            <w:r w:rsidRPr="009C5298">
              <w:rPr>
                <w:rFonts w:ascii="Times New Roman" w:hAnsi="Times New Roman" w:cs="Times New Roman"/>
                <w:sz w:val="24"/>
                <w:szCs w:val="24"/>
              </w:rPr>
              <w:br/>
              <w:t>предпринимательства, осуществляющих деятельность на территории города Ставрополя</w:t>
            </w:r>
          </w:p>
        </w:tc>
        <w:tc>
          <w:tcPr>
            <w:tcW w:w="2551" w:type="dxa"/>
          </w:tcPr>
          <w:p w:rsidR="00624AA2" w:rsidRPr="009C5298" w:rsidRDefault="00624AA2" w:rsidP="00624AA2">
            <w:pPr>
              <w:rPr>
                <w:sz w:val="24"/>
                <w:szCs w:val="24"/>
              </w:rPr>
            </w:pPr>
            <w:r w:rsidRPr="009C5298">
              <w:rPr>
                <w:sz w:val="24"/>
                <w:szCs w:val="24"/>
              </w:rPr>
              <w:t xml:space="preserve">поддержка субъектов малого и среднего предпринимательства, осуществляющих деятельность на территории города Ставрополя  </w:t>
            </w:r>
          </w:p>
        </w:tc>
        <w:tc>
          <w:tcPr>
            <w:tcW w:w="1560" w:type="dxa"/>
          </w:tcPr>
          <w:p w:rsidR="00624AA2" w:rsidRPr="009C5298" w:rsidRDefault="00624AA2" w:rsidP="00624AA2">
            <w:pPr>
              <w:jc w:val="center"/>
              <w:rPr>
                <w:sz w:val="24"/>
                <w:szCs w:val="24"/>
              </w:rPr>
            </w:pPr>
            <w:r w:rsidRPr="009C5298">
              <w:rPr>
                <w:sz w:val="24"/>
                <w:szCs w:val="24"/>
              </w:rPr>
              <w:t>2014 - 2016</w:t>
            </w:r>
          </w:p>
        </w:tc>
        <w:tc>
          <w:tcPr>
            <w:tcW w:w="1275" w:type="dxa"/>
          </w:tcPr>
          <w:p w:rsidR="00624AA2" w:rsidRPr="009C5298" w:rsidRDefault="00624AA2" w:rsidP="00624AA2">
            <w:pPr>
              <w:pStyle w:val="ConsPlusCell"/>
              <w:jc w:val="center"/>
              <w:rPr>
                <w:rFonts w:ascii="Times New Roman" w:hAnsi="Times New Roman" w:cs="Times New Roman"/>
                <w:sz w:val="24"/>
                <w:szCs w:val="24"/>
              </w:rPr>
            </w:pPr>
            <w:r w:rsidRPr="009C5298">
              <w:rPr>
                <w:rFonts w:ascii="Times New Roman" w:hAnsi="Times New Roman" w:cs="Times New Roman"/>
                <w:sz w:val="24"/>
                <w:szCs w:val="24"/>
                <w:lang w:val="en-US"/>
              </w:rPr>
              <w:t>80</w:t>
            </w:r>
            <w:r w:rsidRPr="009C5298">
              <w:rPr>
                <w:rFonts w:ascii="Times New Roman" w:hAnsi="Times New Roman" w:cs="Times New Roman"/>
                <w:sz w:val="24"/>
                <w:szCs w:val="24"/>
              </w:rPr>
              <w:t>,0</w:t>
            </w:r>
          </w:p>
        </w:tc>
        <w:tc>
          <w:tcPr>
            <w:tcW w:w="1134" w:type="dxa"/>
          </w:tcPr>
          <w:p w:rsidR="00624AA2" w:rsidRPr="009C5298" w:rsidRDefault="00624AA2" w:rsidP="00624AA2">
            <w:pPr>
              <w:pStyle w:val="ConsPlusCell"/>
              <w:jc w:val="center"/>
              <w:rPr>
                <w:rFonts w:ascii="Times New Roman" w:hAnsi="Times New Roman" w:cs="Times New Roman"/>
                <w:sz w:val="24"/>
                <w:szCs w:val="24"/>
              </w:rPr>
            </w:pPr>
            <w:r w:rsidRPr="009C5298">
              <w:rPr>
                <w:rFonts w:ascii="Times New Roman" w:hAnsi="Times New Roman" w:cs="Times New Roman"/>
                <w:sz w:val="24"/>
                <w:szCs w:val="24"/>
                <w:lang w:val="en-US"/>
              </w:rPr>
              <w:t>80</w:t>
            </w:r>
            <w:r w:rsidRPr="009C5298">
              <w:rPr>
                <w:rFonts w:ascii="Times New Roman" w:hAnsi="Times New Roman" w:cs="Times New Roman"/>
                <w:sz w:val="24"/>
                <w:szCs w:val="24"/>
              </w:rPr>
              <w:t>,0</w:t>
            </w:r>
          </w:p>
        </w:tc>
        <w:tc>
          <w:tcPr>
            <w:tcW w:w="1276" w:type="dxa"/>
          </w:tcPr>
          <w:p w:rsidR="00624AA2" w:rsidRPr="009C5298" w:rsidRDefault="00624AA2" w:rsidP="00624AA2">
            <w:pPr>
              <w:pStyle w:val="ConsPlusCell"/>
              <w:jc w:val="center"/>
              <w:rPr>
                <w:rFonts w:ascii="Times New Roman" w:hAnsi="Times New Roman" w:cs="Times New Roman"/>
                <w:sz w:val="24"/>
                <w:szCs w:val="24"/>
              </w:rPr>
            </w:pPr>
            <w:r w:rsidRPr="009C5298">
              <w:rPr>
                <w:rFonts w:ascii="Times New Roman" w:hAnsi="Times New Roman" w:cs="Times New Roman"/>
                <w:sz w:val="24"/>
                <w:szCs w:val="24"/>
                <w:lang w:val="en-US"/>
              </w:rPr>
              <w:t>80</w:t>
            </w:r>
            <w:r w:rsidRPr="009C5298">
              <w:rPr>
                <w:rFonts w:ascii="Times New Roman" w:hAnsi="Times New Roman" w:cs="Times New Roman"/>
                <w:sz w:val="24"/>
                <w:szCs w:val="24"/>
              </w:rPr>
              <w:t>,0</w:t>
            </w:r>
          </w:p>
        </w:tc>
        <w:tc>
          <w:tcPr>
            <w:tcW w:w="3260" w:type="dxa"/>
          </w:tcPr>
          <w:p w:rsidR="00624AA2" w:rsidRPr="009C5298" w:rsidRDefault="00624AA2" w:rsidP="00624AA2">
            <w:pPr>
              <w:adjustRightInd w:val="0"/>
              <w:rPr>
                <w:sz w:val="24"/>
                <w:szCs w:val="24"/>
              </w:rPr>
            </w:pPr>
            <w:r w:rsidRPr="009C5298">
              <w:rPr>
                <w:sz w:val="24"/>
                <w:szCs w:val="24"/>
              </w:rPr>
              <w:t>поддержка малого и среднего предпринимательства, осуществляющих деятельность на территории города Ставрополя</w:t>
            </w:r>
          </w:p>
        </w:tc>
      </w:tr>
      <w:tr w:rsidR="00624AA2" w:rsidRPr="009C5298" w:rsidTr="00070E12">
        <w:trPr>
          <w:trHeight w:val="416"/>
        </w:trPr>
        <w:tc>
          <w:tcPr>
            <w:tcW w:w="569" w:type="dxa"/>
          </w:tcPr>
          <w:p w:rsidR="00624AA2" w:rsidRPr="009C5298" w:rsidRDefault="00624AA2" w:rsidP="00624AA2">
            <w:pPr>
              <w:adjustRightInd w:val="0"/>
              <w:spacing w:line="240" w:lineRule="exact"/>
              <w:rPr>
                <w:sz w:val="24"/>
                <w:szCs w:val="24"/>
              </w:rPr>
            </w:pPr>
            <w:r w:rsidRPr="009C5298">
              <w:rPr>
                <w:sz w:val="24"/>
                <w:szCs w:val="24"/>
              </w:rPr>
              <w:t>8.</w:t>
            </w:r>
          </w:p>
          <w:p w:rsidR="00624AA2" w:rsidRPr="009C5298" w:rsidRDefault="00624AA2" w:rsidP="00624AA2">
            <w:pPr>
              <w:adjustRightInd w:val="0"/>
              <w:spacing w:line="240" w:lineRule="exact"/>
              <w:rPr>
                <w:sz w:val="24"/>
                <w:szCs w:val="24"/>
              </w:rPr>
            </w:pPr>
          </w:p>
        </w:tc>
        <w:tc>
          <w:tcPr>
            <w:tcW w:w="2692" w:type="dxa"/>
          </w:tcPr>
          <w:p w:rsidR="00624AA2" w:rsidRPr="009C5298" w:rsidRDefault="00624AA2" w:rsidP="00624AA2">
            <w:pPr>
              <w:adjustRightInd w:val="0"/>
              <w:rPr>
                <w:sz w:val="24"/>
                <w:szCs w:val="24"/>
              </w:rPr>
            </w:pPr>
            <w:r w:rsidRPr="009C5298">
              <w:rPr>
                <w:sz w:val="24"/>
                <w:szCs w:val="24"/>
              </w:rPr>
              <w:t>Сопр</w:t>
            </w:r>
            <w:r w:rsidR="00217E3C">
              <w:rPr>
                <w:sz w:val="24"/>
                <w:szCs w:val="24"/>
              </w:rPr>
              <w:t xml:space="preserve">овождение сайта в </w:t>
            </w:r>
            <w:r w:rsidR="00217E3C" w:rsidRPr="009C5298">
              <w:rPr>
                <w:sz w:val="24"/>
                <w:szCs w:val="24"/>
              </w:rPr>
              <w:t>информационно-телекоммуникационной</w:t>
            </w:r>
            <w:r w:rsidR="00217E3C">
              <w:rPr>
                <w:sz w:val="24"/>
                <w:szCs w:val="24"/>
              </w:rPr>
              <w:t xml:space="preserve"> </w:t>
            </w:r>
            <w:r w:rsidRPr="009C5298">
              <w:rPr>
                <w:sz w:val="24"/>
                <w:szCs w:val="24"/>
              </w:rPr>
              <w:t xml:space="preserve"> сети «Интернет» «Малое и среднее предпринимательство города Ставрополя» для   </w:t>
            </w:r>
            <w:r w:rsidRPr="009C5298">
              <w:rPr>
                <w:sz w:val="24"/>
                <w:szCs w:val="24"/>
              </w:rPr>
              <w:br/>
              <w:t xml:space="preserve">субъектов  малого и среднего  предпринимательства, осуществляющих деятельность </w:t>
            </w:r>
            <w:r w:rsidR="00217E3C">
              <w:rPr>
                <w:sz w:val="24"/>
                <w:szCs w:val="24"/>
              </w:rPr>
              <w:t>на территории города Ставрополя,</w:t>
            </w:r>
            <w:r w:rsidRPr="009C5298">
              <w:rPr>
                <w:sz w:val="24"/>
                <w:szCs w:val="24"/>
              </w:rPr>
              <w:t xml:space="preserve"> </w:t>
            </w:r>
          </w:p>
          <w:p w:rsidR="00624AA2" w:rsidRPr="009C5298" w:rsidRDefault="00624AA2" w:rsidP="00624AA2">
            <w:pPr>
              <w:adjustRightInd w:val="0"/>
              <w:rPr>
                <w:sz w:val="24"/>
                <w:szCs w:val="24"/>
              </w:rPr>
            </w:pPr>
            <w:r w:rsidRPr="009C5298">
              <w:rPr>
                <w:sz w:val="24"/>
                <w:szCs w:val="24"/>
                <w:lang w:val="en-US"/>
              </w:rPr>
              <w:t>www.staveconom.ru</w:t>
            </w:r>
          </w:p>
          <w:p w:rsidR="00624AA2" w:rsidRPr="009C5298" w:rsidRDefault="00624AA2" w:rsidP="00624AA2">
            <w:pPr>
              <w:adjustRightInd w:val="0"/>
              <w:rPr>
                <w:sz w:val="24"/>
                <w:szCs w:val="24"/>
              </w:rPr>
            </w:pPr>
          </w:p>
          <w:p w:rsidR="00624AA2" w:rsidRPr="009C5298" w:rsidRDefault="00624AA2" w:rsidP="00624AA2">
            <w:pPr>
              <w:adjustRightInd w:val="0"/>
              <w:rPr>
                <w:sz w:val="24"/>
                <w:szCs w:val="24"/>
              </w:rPr>
            </w:pPr>
          </w:p>
        </w:tc>
        <w:tc>
          <w:tcPr>
            <w:tcW w:w="2551" w:type="dxa"/>
          </w:tcPr>
          <w:p w:rsidR="00624AA2" w:rsidRPr="009C5298" w:rsidRDefault="00624AA2" w:rsidP="00624AA2">
            <w:pPr>
              <w:rPr>
                <w:sz w:val="24"/>
                <w:szCs w:val="24"/>
              </w:rPr>
            </w:pPr>
            <w:r w:rsidRPr="009C5298">
              <w:rPr>
                <w:sz w:val="24"/>
                <w:szCs w:val="24"/>
              </w:rPr>
              <w:t xml:space="preserve">поддержка субъектов малого и среднего предпринимательства, осуществляющих деятельность на территории города Ставрополя </w:t>
            </w:r>
          </w:p>
        </w:tc>
        <w:tc>
          <w:tcPr>
            <w:tcW w:w="1560" w:type="dxa"/>
          </w:tcPr>
          <w:p w:rsidR="00624AA2" w:rsidRPr="009C5298" w:rsidRDefault="00624AA2" w:rsidP="00624AA2">
            <w:pPr>
              <w:rPr>
                <w:sz w:val="24"/>
                <w:szCs w:val="24"/>
              </w:rPr>
            </w:pPr>
            <w:r w:rsidRPr="009C5298">
              <w:rPr>
                <w:sz w:val="24"/>
                <w:szCs w:val="24"/>
              </w:rPr>
              <w:t xml:space="preserve">2014 - 2016 </w:t>
            </w:r>
          </w:p>
          <w:p w:rsidR="00624AA2" w:rsidRPr="009C5298" w:rsidRDefault="00624AA2" w:rsidP="00624AA2">
            <w:pPr>
              <w:jc w:val="center"/>
              <w:rPr>
                <w:sz w:val="24"/>
                <w:szCs w:val="24"/>
              </w:rPr>
            </w:pPr>
          </w:p>
        </w:tc>
        <w:tc>
          <w:tcPr>
            <w:tcW w:w="1275" w:type="dxa"/>
          </w:tcPr>
          <w:p w:rsidR="00624AA2" w:rsidRPr="009C5298" w:rsidRDefault="00624AA2" w:rsidP="00624AA2">
            <w:pPr>
              <w:pStyle w:val="ConsPlusCell"/>
              <w:jc w:val="center"/>
              <w:rPr>
                <w:rFonts w:ascii="Times New Roman" w:hAnsi="Times New Roman" w:cs="Times New Roman"/>
                <w:sz w:val="24"/>
                <w:szCs w:val="24"/>
              </w:rPr>
            </w:pPr>
            <w:r w:rsidRPr="009C5298">
              <w:rPr>
                <w:rFonts w:ascii="Times New Roman" w:hAnsi="Times New Roman" w:cs="Times New Roman"/>
                <w:sz w:val="24"/>
                <w:szCs w:val="24"/>
              </w:rPr>
              <w:t>80,0</w:t>
            </w:r>
          </w:p>
          <w:p w:rsidR="00624AA2" w:rsidRPr="009C5298" w:rsidRDefault="00624AA2" w:rsidP="00624AA2">
            <w:pPr>
              <w:pStyle w:val="ConsPlusCell"/>
              <w:jc w:val="center"/>
              <w:rPr>
                <w:rFonts w:ascii="Times New Roman" w:hAnsi="Times New Roman" w:cs="Times New Roman"/>
                <w:sz w:val="24"/>
                <w:szCs w:val="24"/>
              </w:rPr>
            </w:pPr>
          </w:p>
          <w:p w:rsidR="00624AA2" w:rsidRPr="009C5298" w:rsidRDefault="00624AA2" w:rsidP="00624AA2">
            <w:pPr>
              <w:pStyle w:val="ConsPlusCell"/>
              <w:jc w:val="center"/>
              <w:rPr>
                <w:rFonts w:ascii="Times New Roman" w:hAnsi="Times New Roman" w:cs="Times New Roman"/>
                <w:sz w:val="24"/>
                <w:szCs w:val="24"/>
              </w:rPr>
            </w:pPr>
          </w:p>
        </w:tc>
        <w:tc>
          <w:tcPr>
            <w:tcW w:w="1134" w:type="dxa"/>
          </w:tcPr>
          <w:p w:rsidR="00624AA2" w:rsidRPr="009C5298" w:rsidRDefault="00624AA2" w:rsidP="00624AA2">
            <w:pPr>
              <w:pStyle w:val="ConsPlusCell"/>
              <w:jc w:val="center"/>
              <w:rPr>
                <w:rFonts w:ascii="Times New Roman" w:hAnsi="Times New Roman" w:cs="Times New Roman"/>
                <w:sz w:val="24"/>
                <w:szCs w:val="24"/>
              </w:rPr>
            </w:pPr>
            <w:r w:rsidRPr="009C5298">
              <w:rPr>
                <w:rFonts w:ascii="Times New Roman" w:hAnsi="Times New Roman" w:cs="Times New Roman"/>
                <w:sz w:val="24"/>
                <w:szCs w:val="24"/>
              </w:rPr>
              <w:t>85,0</w:t>
            </w:r>
          </w:p>
          <w:p w:rsidR="00624AA2" w:rsidRPr="009C5298" w:rsidRDefault="00624AA2" w:rsidP="00624AA2">
            <w:pPr>
              <w:pStyle w:val="ConsPlusCell"/>
              <w:jc w:val="center"/>
              <w:rPr>
                <w:rFonts w:ascii="Times New Roman" w:hAnsi="Times New Roman" w:cs="Times New Roman"/>
                <w:sz w:val="24"/>
                <w:szCs w:val="24"/>
              </w:rPr>
            </w:pPr>
          </w:p>
          <w:p w:rsidR="00624AA2" w:rsidRPr="009C5298" w:rsidRDefault="00624AA2" w:rsidP="00624AA2">
            <w:pPr>
              <w:pStyle w:val="ConsPlusCell"/>
              <w:jc w:val="center"/>
              <w:rPr>
                <w:rFonts w:ascii="Times New Roman" w:hAnsi="Times New Roman" w:cs="Times New Roman"/>
                <w:sz w:val="24"/>
                <w:szCs w:val="24"/>
              </w:rPr>
            </w:pPr>
          </w:p>
        </w:tc>
        <w:tc>
          <w:tcPr>
            <w:tcW w:w="1276" w:type="dxa"/>
          </w:tcPr>
          <w:p w:rsidR="00624AA2" w:rsidRPr="009C5298" w:rsidRDefault="00624AA2" w:rsidP="00624AA2">
            <w:pPr>
              <w:pStyle w:val="ConsPlusCell"/>
              <w:jc w:val="center"/>
              <w:rPr>
                <w:rFonts w:ascii="Times New Roman" w:hAnsi="Times New Roman" w:cs="Times New Roman"/>
                <w:sz w:val="24"/>
                <w:szCs w:val="24"/>
              </w:rPr>
            </w:pPr>
            <w:r w:rsidRPr="009C5298">
              <w:rPr>
                <w:rFonts w:ascii="Times New Roman" w:hAnsi="Times New Roman" w:cs="Times New Roman"/>
                <w:sz w:val="24"/>
                <w:szCs w:val="24"/>
              </w:rPr>
              <w:t>90,0</w:t>
            </w:r>
          </w:p>
          <w:p w:rsidR="00624AA2" w:rsidRPr="009C5298" w:rsidRDefault="00624AA2" w:rsidP="00624AA2">
            <w:pPr>
              <w:pStyle w:val="ConsPlusCell"/>
              <w:jc w:val="center"/>
              <w:rPr>
                <w:rFonts w:ascii="Times New Roman" w:hAnsi="Times New Roman" w:cs="Times New Roman"/>
                <w:sz w:val="24"/>
                <w:szCs w:val="24"/>
              </w:rPr>
            </w:pPr>
          </w:p>
        </w:tc>
        <w:tc>
          <w:tcPr>
            <w:tcW w:w="3260" w:type="dxa"/>
          </w:tcPr>
          <w:p w:rsidR="00624AA2" w:rsidRPr="009C5298" w:rsidRDefault="00624AA2" w:rsidP="00624AA2">
            <w:pPr>
              <w:adjustRightInd w:val="0"/>
              <w:jc w:val="both"/>
              <w:rPr>
                <w:sz w:val="24"/>
                <w:szCs w:val="24"/>
              </w:rPr>
            </w:pPr>
            <w:r w:rsidRPr="009C5298">
              <w:rPr>
                <w:sz w:val="24"/>
                <w:szCs w:val="24"/>
              </w:rPr>
              <w:t xml:space="preserve">информационная поддержка малого и среднего предпринимательства, осуществляющих деятельность на территории города Ставрополя </w:t>
            </w:r>
          </w:p>
        </w:tc>
      </w:tr>
      <w:tr w:rsidR="00624AA2" w:rsidRPr="009C5298" w:rsidTr="00070E12">
        <w:tc>
          <w:tcPr>
            <w:tcW w:w="569" w:type="dxa"/>
          </w:tcPr>
          <w:p w:rsidR="00624AA2" w:rsidRPr="009C5298" w:rsidRDefault="00624AA2" w:rsidP="00624AA2">
            <w:pPr>
              <w:adjustRightInd w:val="0"/>
              <w:spacing w:line="240" w:lineRule="exact"/>
              <w:jc w:val="center"/>
              <w:rPr>
                <w:sz w:val="24"/>
                <w:szCs w:val="24"/>
              </w:rPr>
            </w:pPr>
            <w:r w:rsidRPr="009C5298">
              <w:rPr>
                <w:sz w:val="24"/>
                <w:szCs w:val="24"/>
              </w:rPr>
              <w:lastRenderedPageBreak/>
              <w:t>1</w:t>
            </w:r>
          </w:p>
        </w:tc>
        <w:tc>
          <w:tcPr>
            <w:tcW w:w="2692" w:type="dxa"/>
          </w:tcPr>
          <w:p w:rsidR="00624AA2" w:rsidRPr="009C5298" w:rsidRDefault="00624AA2" w:rsidP="00624AA2">
            <w:pPr>
              <w:adjustRightInd w:val="0"/>
              <w:jc w:val="center"/>
              <w:rPr>
                <w:sz w:val="24"/>
                <w:szCs w:val="24"/>
              </w:rPr>
            </w:pPr>
            <w:r w:rsidRPr="009C5298">
              <w:rPr>
                <w:sz w:val="24"/>
                <w:szCs w:val="24"/>
              </w:rPr>
              <w:t>2</w:t>
            </w:r>
          </w:p>
        </w:tc>
        <w:tc>
          <w:tcPr>
            <w:tcW w:w="2551" w:type="dxa"/>
          </w:tcPr>
          <w:p w:rsidR="00624AA2" w:rsidRPr="009C5298" w:rsidRDefault="00624AA2" w:rsidP="00624AA2">
            <w:pPr>
              <w:adjustRightInd w:val="0"/>
              <w:jc w:val="center"/>
              <w:rPr>
                <w:sz w:val="24"/>
                <w:szCs w:val="24"/>
              </w:rPr>
            </w:pPr>
            <w:r w:rsidRPr="009C5298">
              <w:rPr>
                <w:sz w:val="24"/>
                <w:szCs w:val="24"/>
              </w:rPr>
              <w:t>3</w:t>
            </w:r>
          </w:p>
        </w:tc>
        <w:tc>
          <w:tcPr>
            <w:tcW w:w="1560" w:type="dxa"/>
          </w:tcPr>
          <w:p w:rsidR="00624AA2" w:rsidRPr="009C5298" w:rsidRDefault="00624AA2" w:rsidP="00624AA2">
            <w:pPr>
              <w:jc w:val="center"/>
              <w:rPr>
                <w:sz w:val="24"/>
                <w:szCs w:val="24"/>
              </w:rPr>
            </w:pPr>
            <w:r w:rsidRPr="009C5298">
              <w:rPr>
                <w:sz w:val="24"/>
                <w:szCs w:val="24"/>
              </w:rPr>
              <w:t>4</w:t>
            </w:r>
          </w:p>
        </w:tc>
        <w:tc>
          <w:tcPr>
            <w:tcW w:w="1275" w:type="dxa"/>
          </w:tcPr>
          <w:p w:rsidR="00624AA2" w:rsidRPr="009C5298" w:rsidRDefault="00624AA2" w:rsidP="00624AA2">
            <w:pPr>
              <w:pStyle w:val="ConsPlusCell"/>
              <w:jc w:val="center"/>
              <w:rPr>
                <w:rFonts w:ascii="Times New Roman" w:hAnsi="Times New Roman" w:cs="Times New Roman"/>
                <w:sz w:val="24"/>
                <w:szCs w:val="24"/>
              </w:rPr>
            </w:pPr>
            <w:r w:rsidRPr="009C5298">
              <w:rPr>
                <w:rFonts w:ascii="Times New Roman" w:hAnsi="Times New Roman" w:cs="Times New Roman"/>
                <w:sz w:val="24"/>
                <w:szCs w:val="24"/>
              </w:rPr>
              <w:t>5</w:t>
            </w:r>
          </w:p>
        </w:tc>
        <w:tc>
          <w:tcPr>
            <w:tcW w:w="1134" w:type="dxa"/>
          </w:tcPr>
          <w:p w:rsidR="00624AA2" w:rsidRPr="009C5298" w:rsidRDefault="00624AA2" w:rsidP="00624AA2">
            <w:pPr>
              <w:pStyle w:val="ConsPlusCell"/>
              <w:jc w:val="center"/>
              <w:rPr>
                <w:rFonts w:ascii="Times New Roman" w:hAnsi="Times New Roman" w:cs="Times New Roman"/>
                <w:sz w:val="24"/>
                <w:szCs w:val="24"/>
              </w:rPr>
            </w:pPr>
            <w:r w:rsidRPr="009C5298">
              <w:rPr>
                <w:rFonts w:ascii="Times New Roman" w:hAnsi="Times New Roman" w:cs="Times New Roman"/>
                <w:sz w:val="24"/>
                <w:szCs w:val="24"/>
              </w:rPr>
              <w:t>6</w:t>
            </w:r>
          </w:p>
        </w:tc>
        <w:tc>
          <w:tcPr>
            <w:tcW w:w="1276" w:type="dxa"/>
          </w:tcPr>
          <w:p w:rsidR="00624AA2" w:rsidRPr="009C5298" w:rsidRDefault="00624AA2" w:rsidP="00624AA2">
            <w:pPr>
              <w:pStyle w:val="ConsPlusCell"/>
              <w:jc w:val="center"/>
              <w:rPr>
                <w:rFonts w:ascii="Times New Roman" w:hAnsi="Times New Roman" w:cs="Times New Roman"/>
                <w:sz w:val="24"/>
                <w:szCs w:val="24"/>
              </w:rPr>
            </w:pPr>
            <w:r w:rsidRPr="009C5298">
              <w:rPr>
                <w:rFonts w:ascii="Times New Roman" w:hAnsi="Times New Roman" w:cs="Times New Roman"/>
                <w:sz w:val="24"/>
                <w:szCs w:val="24"/>
              </w:rPr>
              <w:t>7</w:t>
            </w:r>
          </w:p>
        </w:tc>
        <w:tc>
          <w:tcPr>
            <w:tcW w:w="3260" w:type="dxa"/>
          </w:tcPr>
          <w:p w:rsidR="00624AA2" w:rsidRPr="009C5298" w:rsidRDefault="00624AA2" w:rsidP="00624AA2">
            <w:pPr>
              <w:adjustRightInd w:val="0"/>
              <w:jc w:val="center"/>
              <w:rPr>
                <w:sz w:val="24"/>
                <w:szCs w:val="24"/>
              </w:rPr>
            </w:pPr>
            <w:r w:rsidRPr="009C5298">
              <w:rPr>
                <w:sz w:val="24"/>
                <w:szCs w:val="24"/>
              </w:rPr>
              <w:t>8</w:t>
            </w:r>
          </w:p>
        </w:tc>
      </w:tr>
      <w:tr w:rsidR="00624AA2" w:rsidRPr="009C5298" w:rsidTr="00070E12">
        <w:tc>
          <w:tcPr>
            <w:tcW w:w="569" w:type="dxa"/>
          </w:tcPr>
          <w:p w:rsidR="00624AA2" w:rsidRPr="009C5298" w:rsidRDefault="00624AA2" w:rsidP="00624AA2">
            <w:pPr>
              <w:adjustRightInd w:val="0"/>
              <w:spacing w:line="240" w:lineRule="exact"/>
              <w:rPr>
                <w:sz w:val="24"/>
                <w:szCs w:val="24"/>
              </w:rPr>
            </w:pPr>
            <w:r w:rsidRPr="009C5298">
              <w:rPr>
                <w:sz w:val="24"/>
                <w:szCs w:val="24"/>
              </w:rPr>
              <w:t>9.</w:t>
            </w:r>
          </w:p>
        </w:tc>
        <w:tc>
          <w:tcPr>
            <w:tcW w:w="2692" w:type="dxa"/>
          </w:tcPr>
          <w:p w:rsidR="00624AA2" w:rsidRPr="009C5298" w:rsidRDefault="00624AA2" w:rsidP="00217E3C">
            <w:pPr>
              <w:adjustRightInd w:val="0"/>
              <w:rPr>
                <w:sz w:val="24"/>
                <w:szCs w:val="24"/>
              </w:rPr>
            </w:pPr>
            <w:r w:rsidRPr="009C5298">
              <w:rPr>
                <w:sz w:val="24"/>
                <w:szCs w:val="24"/>
              </w:rPr>
              <w:t xml:space="preserve">Организация и        </w:t>
            </w:r>
            <w:r w:rsidRPr="009C5298">
              <w:rPr>
                <w:sz w:val="24"/>
                <w:szCs w:val="24"/>
              </w:rPr>
              <w:br/>
              <w:t>проведение</w:t>
            </w:r>
            <w:r w:rsidR="00217E3C">
              <w:rPr>
                <w:sz w:val="24"/>
                <w:szCs w:val="24"/>
              </w:rPr>
              <w:t xml:space="preserve"> ежегодного городского</w:t>
            </w:r>
            <w:r w:rsidRPr="009C5298">
              <w:rPr>
                <w:sz w:val="24"/>
                <w:szCs w:val="24"/>
              </w:rPr>
              <w:t xml:space="preserve"> конкурса  «Лучший              </w:t>
            </w:r>
            <w:r w:rsidRPr="009C5298">
              <w:rPr>
                <w:sz w:val="24"/>
                <w:szCs w:val="24"/>
              </w:rPr>
              <w:br/>
              <w:t xml:space="preserve">предприниматель года </w:t>
            </w:r>
            <w:r w:rsidRPr="009C5298">
              <w:rPr>
                <w:sz w:val="24"/>
                <w:szCs w:val="24"/>
              </w:rPr>
              <w:br/>
              <w:t xml:space="preserve">в сфере малого и     </w:t>
            </w:r>
            <w:r w:rsidRPr="009C5298">
              <w:rPr>
                <w:sz w:val="24"/>
                <w:szCs w:val="24"/>
              </w:rPr>
              <w:br/>
              <w:t>среднего предпринимательства</w:t>
            </w:r>
            <w:r w:rsidR="00217E3C">
              <w:rPr>
                <w:sz w:val="24"/>
                <w:szCs w:val="24"/>
              </w:rPr>
              <w:t>» в рамках Дня</w:t>
            </w:r>
            <w:r w:rsidRPr="009C5298">
              <w:rPr>
                <w:sz w:val="24"/>
                <w:szCs w:val="24"/>
              </w:rPr>
              <w:t xml:space="preserve">      </w:t>
            </w:r>
            <w:r w:rsidRPr="009C5298">
              <w:rPr>
                <w:sz w:val="24"/>
                <w:szCs w:val="24"/>
              </w:rPr>
              <w:br/>
              <w:t xml:space="preserve">российского          </w:t>
            </w:r>
            <w:r w:rsidRPr="009C5298">
              <w:rPr>
                <w:sz w:val="24"/>
                <w:szCs w:val="24"/>
              </w:rPr>
              <w:br/>
              <w:t>предпринимател</w:t>
            </w:r>
            <w:r w:rsidR="00217E3C">
              <w:rPr>
                <w:sz w:val="24"/>
                <w:szCs w:val="24"/>
              </w:rPr>
              <w:t>ьства</w:t>
            </w:r>
          </w:p>
        </w:tc>
        <w:tc>
          <w:tcPr>
            <w:tcW w:w="2551" w:type="dxa"/>
          </w:tcPr>
          <w:p w:rsidR="00624AA2" w:rsidRPr="009C5298" w:rsidRDefault="00624AA2" w:rsidP="00624AA2">
            <w:pPr>
              <w:adjustRightInd w:val="0"/>
              <w:rPr>
                <w:sz w:val="24"/>
                <w:szCs w:val="24"/>
              </w:rPr>
            </w:pPr>
            <w:r w:rsidRPr="009C5298">
              <w:rPr>
                <w:sz w:val="24"/>
                <w:szCs w:val="24"/>
              </w:rPr>
              <w:t>поддержка субъектов малого и среднего предпринимательства, осуществляющих деятельность на территории города Ставрополя</w:t>
            </w:r>
          </w:p>
        </w:tc>
        <w:tc>
          <w:tcPr>
            <w:tcW w:w="1560" w:type="dxa"/>
          </w:tcPr>
          <w:p w:rsidR="00624AA2" w:rsidRPr="009C5298" w:rsidRDefault="00624AA2" w:rsidP="00624AA2">
            <w:pPr>
              <w:jc w:val="center"/>
              <w:rPr>
                <w:sz w:val="24"/>
                <w:szCs w:val="24"/>
              </w:rPr>
            </w:pPr>
            <w:r w:rsidRPr="009C5298">
              <w:rPr>
                <w:sz w:val="24"/>
                <w:szCs w:val="24"/>
              </w:rPr>
              <w:t>2014 - 2016</w:t>
            </w:r>
          </w:p>
        </w:tc>
        <w:tc>
          <w:tcPr>
            <w:tcW w:w="1275" w:type="dxa"/>
          </w:tcPr>
          <w:p w:rsidR="00624AA2" w:rsidRPr="009C5298" w:rsidRDefault="00624AA2" w:rsidP="00624AA2">
            <w:pPr>
              <w:pStyle w:val="ConsPlusCell"/>
              <w:jc w:val="center"/>
              <w:rPr>
                <w:rFonts w:ascii="Times New Roman" w:hAnsi="Times New Roman" w:cs="Times New Roman"/>
                <w:sz w:val="24"/>
                <w:szCs w:val="24"/>
              </w:rPr>
            </w:pPr>
            <w:r w:rsidRPr="009C5298">
              <w:rPr>
                <w:rFonts w:ascii="Times New Roman" w:hAnsi="Times New Roman" w:cs="Times New Roman"/>
                <w:sz w:val="24"/>
                <w:szCs w:val="24"/>
              </w:rPr>
              <w:t>4</w:t>
            </w:r>
            <w:r w:rsidRPr="009C5298">
              <w:rPr>
                <w:rFonts w:ascii="Times New Roman" w:hAnsi="Times New Roman" w:cs="Times New Roman"/>
                <w:sz w:val="24"/>
                <w:szCs w:val="24"/>
                <w:lang w:val="en-US"/>
              </w:rPr>
              <w:t>0</w:t>
            </w:r>
            <w:r w:rsidRPr="009C5298">
              <w:rPr>
                <w:rFonts w:ascii="Times New Roman" w:hAnsi="Times New Roman" w:cs="Times New Roman"/>
                <w:sz w:val="24"/>
                <w:szCs w:val="24"/>
              </w:rPr>
              <w:t>0,0</w:t>
            </w:r>
          </w:p>
        </w:tc>
        <w:tc>
          <w:tcPr>
            <w:tcW w:w="1134" w:type="dxa"/>
          </w:tcPr>
          <w:p w:rsidR="00624AA2" w:rsidRPr="009C5298" w:rsidRDefault="00624AA2" w:rsidP="00624AA2">
            <w:pPr>
              <w:pStyle w:val="ConsPlusCell"/>
              <w:jc w:val="center"/>
              <w:rPr>
                <w:rFonts w:ascii="Times New Roman" w:hAnsi="Times New Roman" w:cs="Times New Roman"/>
                <w:sz w:val="24"/>
                <w:szCs w:val="24"/>
              </w:rPr>
            </w:pPr>
            <w:r w:rsidRPr="009C5298">
              <w:rPr>
                <w:rFonts w:ascii="Times New Roman" w:hAnsi="Times New Roman" w:cs="Times New Roman"/>
                <w:sz w:val="24"/>
                <w:szCs w:val="24"/>
              </w:rPr>
              <w:t>450,0</w:t>
            </w:r>
          </w:p>
        </w:tc>
        <w:tc>
          <w:tcPr>
            <w:tcW w:w="1276" w:type="dxa"/>
          </w:tcPr>
          <w:p w:rsidR="00624AA2" w:rsidRPr="009C5298" w:rsidRDefault="00624AA2" w:rsidP="00624AA2">
            <w:pPr>
              <w:pStyle w:val="ConsPlusCell"/>
              <w:jc w:val="center"/>
              <w:rPr>
                <w:rFonts w:ascii="Times New Roman" w:hAnsi="Times New Roman" w:cs="Times New Roman"/>
                <w:sz w:val="24"/>
                <w:szCs w:val="24"/>
              </w:rPr>
            </w:pPr>
            <w:r w:rsidRPr="009C5298">
              <w:rPr>
                <w:rFonts w:ascii="Times New Roman" w:hAnsi="Times New Roman" w:cs="Times New Roman"/>
                <w:sz w:val="24"/>
                <w:szCs w:val="24"/>
              </w:rPr>
              <w:t>4</w:t>
            </w:r>
            <w:r w:rsidRPr="009C5298">
              <w:rPr>
                <w:rFonts w:ascii="Times New Roman" w:hAnsi="Times New Roman" w:cs="Times New Roman"/>
                <w:sz w:val="24"/>
                <w:szCs w:val="24"/>
                <w:lang w:val="en-US"/>
              </w:rPr>
              <w:t>5</w:t>
            </w:r>
            <w:r w:rsidRPr="009C5298">
              <w:rPr>
                <w:rFonts w:ascii="Times New Roman" w:hAnsi="Times New Roman" w:cs="Times New Roman"/>
                <w:sz w:val="24"/>
                <w:szCs w:val="24"/>
              </w:rPr>
              <w:t>0,0</w:t>
            </w:r>
          </w:p>
        </w:tc>
        <w:tc>
          <w:tcPr>
            <w:tcW w:w="3260" w:type="dxa"/>
          </w:tcPr>
          <w:p w:rsidR="00624AA2" w:rsidRPr="009C5298" w:rsidRDefault="00624AA2" w:rsidP="00624AA2">
            <w:pPr>
              <w:adjustRightInd w:val="0"/>
              <w:jc w:val="both"/>
              <w:rPr>
                <w:sz w:val="24"/>
                <w:szCs w:val="24"/>
              </w:rPr>
            </w:pPr>
            <w:r w:rsidRPr="009C5298">
              <w:rPr>
                <w:sz w:val="24"/>
                <w:szCs w:val="24"/>
              </w:rPr>
              <w:t>п</w:t>
            </w:r>
            <w:r w:rsidR="00217E3C">
              <w:rPr>
                <w:sz w:val="24"/>
                <w:szCs w:val="24"/>
              </w:rPr>
              <w:t>овышение статуса предпринимательства</w:t>
            </w:r>
            <w:r w:rsidRPr="009C5298">
              <w:rPr>
                <w:sz w:val="24"/>
                <w:szCs w:val="24"/>
              </w:rPr>
              <w:t xml:space="preserve"> </w:t>
            </w:r>
          </w:p>
        </w:tc>
      </w:tr>
      <w:tr w:rsidR="00624AA2" w:rsidRPr="009C5298" w:rsidTr="00070E12">
        <w:tc>
          <w:tcPr>
            <w:tcW w:w="569" w:type="dxa"/>
          </w:tcPr>
          <w:p w:rsidR="00624AA2" w:rsidRPr="009C5298" w:rsidRDefault="00624AA2" w:rsidP="00624AA2">
            <w:pPr>
              <w:adjustRightInd w:val="0"/>
              <w:spacing w:line="240" w:lineRule="exact"/>
              <w:rPr>
                <w:sz w:val="24"/>
                <w:szCs w:val="24"/>
              </w:rPr>
            </w:pPr>
            <w:r w:rsidRPr="009C5298">
              <w:rPr>
                <w:sz w:val="24"/>
                <w:szCs w:val="24"/>
              </w:rPr>
              <w:t>10.</w:t>
            </w:r>
          </w:p>
          <w:p w:rsidR="00624AA2" w:rsidRPr="009C5298" w:rsidRDefault="00624AA2" w:rsidP="00624AA2">
            <w:pPr>
              <w:adjustRightInd w:val="0"/>
              <w:spacing w:line="240" w:lineRule="exact"/>
              <w:rPr>
                <w:sz w:val="24"/>
                <w:szCs w:val="24"/>
              </w:rPr>
            </w:pPr>
          </w:p>
          <w:p w:rsidR="00624AA2" w:rsidRPr="009C5298" w:rsidRDefault="00624AA2" w:rsidP="00624AA2">
            <w:pPr>
              <w:adjustRightInd w:val="0"/>
              <w:spacing w:line="240" w:lineRule="exact"/>
              <w:rPr>
                <w:sz w:val="24"/>
                <w:szCs w:val="24"/>
              </w:rPr>
            </w:pPr>
          </w:p>
          <w:p w:rsidR="00624AA2" w:rsidRPr="009C5298" w:rsidRDefault="00624AA2" w:rsidP="00624AA2">
            <w:pPr>
              <w:adjustRightInd w:val="0"/>
              <w:spacing w:line="240" w:lineRule="exact"/>
              <w:rPr>
                <w:sz w:val="24"/>
                <w:szCs w:val="24"/>
              </w:rPr>
            </w:pPr>
          </w:p>
          <w:p w:rsidR="00624AA2" w:rsidRPr="009C5298" w:rsidRDefault="00624AA2" w:rsidP="00624AA2">
            <w:pPr>
              <w:adjustRightInd w:val="0"/>
              <w:spacing w:line="240" w:lineRule="exact"/>
              <w:rPr>
                <w:sz w:val="24"/>
                <w:szCs w:val="24"/>
              </w:rPr>
            </w:pPr>
          </w:p>
          <w:p w:rsidR="00624AA2" w:rsidRPr="009C5298" w:rsidRDefault="00624AA2" w:rsidP="00624AA2">
            <w:pPr>
              <w:adjustRightInd w:val="0"/>
              <w:spacing w:line="240" w:lineRule="exact"/>
              <w:rPr>
                <w:sz w:val="24"/>
                <w:szCs w:val="24"/>
              </w:rPr>
            </w:pPr>
          </w:p>
        </w:tc>
        <w:tc>
          <w:tcPr>
            <w:tcW w:w="2692" w:type="dxa"/>
          </w:tcPr>
          <w:p w:rsidR="00624AA2" w:rsidRPr="009C5298" w:rsidRDefault="00624AA2" w:rsidP="00624AA2">
            <w:pPr>
              <w:pStyle w:val="ConsPlusCell"/>
              <w:rPr>
                <w:rFonts w:ascii="Times New Roman" w:hAnsi="Times New Roman" w:cs="Times New Roman"/>
                <w:sz w:val="24"/>
                <w:szCs w:val="24"/>
              </w:rPr>
            </w:pPr>
            <w:r w:rsidRPr="009C5298">
              <w:rPr>
                <w:rFonts w:ascii="Times New Roman" w:hAnsi="Times New Roman" w:cs="Times New Roman"/>
                <w:sz w:val="24"/>
                <w:szCs w:val="24"/>
              </w:rPr>
              <w:t xml:space="preserve">Организация и        </w:t>
            </w:r>
            <w:r w:rsidRPr="009C5298">
              <w:rPr>
                <w:rFonts w:ascii="Times New Roman" w:hAnsi="Times New Roman" w:cs="Times New Roman"/>
                <w:sz w:val="24"/>
                <w:szCs w:val="24"/>
              </w:rPr>
              <w:br/>
              <w:t xml:space="preserve">проведение ежегодной </w:t>
            </w:r>
            <w:r w:rsidR="00217E3C">
              <w:rPr>
                <w:rFonts w:ascii="Times New Roman" w:hAnsi="Times New Roman" w:cs="Times New Roman"/>
                <w:sz w:val="24"/>
                <w:szCs w:val="24"/>
              </w:rPr>
              <w:t>городской</w:t>
            </w:r>
            <w:r w:rsidRPr="009C5298">
              <w:rPr>
                <w:rFonts w:ascii="Times New Roman" w:hAnsi="Times New Roman" w:cs="Times New Roman"/>
                <w:sz w:val="24"/>
                <w:szCs w:val="24"/>
              </w:rPr>
              <w:br/>
              <w:t xml:space="preserve">выставки-конкурса  </w:t>
            </w:r>
            <w:r w:rsidRPr="009C5298">
              <w:rPr>
                <w:rFonts w:ascii="Times New Roman" w:hAnsi="Times New Roman" w:cs="Times New Roman"/>
                <w:sz w:val="24"/>
                <w:szCs w:val="24"/>
              </w:rPr>
              <w:br/>
              <w:t xml:space="preserve">«Инновации года»     </w:t>
            </w:r>
          </w:p>
          <w:p w:rsidR="00624AA2" w:rsidRPr="009C5298" w:rsidRDefault="00624AA2" w:rsidP="00624AA2">
            <w:pPr>
              <w:pStyle w:val="ConsPlusCell"/>
              <w:rPr>
                <w:rFonts w:ascii="Times New Roman" w:hAnsi="Times New Roman" w:cs="Times New Roman"/>
                <w:sz w:val="24"/>
                <w:szCs w:val="24"/>
              </w:rPr>
            </w:pPr>
          </w:p>
          <w:p w:rsidR="00624AA2" w:rsidRPr="009C5298" w:rsidRDefault="00624AA2" w:rsidP="00624AA2">
            <w:pPr>
              <w:pStyle w:val="ConsPlusCell"/>
              <w:rPr>
                <w:rFonts w:ascii="Times New Roman" w:hAnsi="Times New Roman" w:cs="Times New Roman"/>
                <w:sz w:val="24"/>
                <w:szCs w:val="24"/>
              </w:rPr>
            </w:pPr>
          </w:p>
          <w:p w:rsidR="00624AA2" w:rsidRPr="009C5298" w:rsidRDefault="00624AA2" w:rsidP="00624AA2">
            <w:pPr>
              <w:pStyle w:val="ConsPlusCell"/>
              <w:rPr>
                <w:rFonts w:ascii="Times New Roman" w:hAnsi="Times New Roman" w:cs="Times New Roman"/>
                <w:sz w:val="24"/>
                <w:szCs w:val="24"/>
              </w:rPr>
            </w:pPr>
          </w:p>
          <w:p w:rsidR="00624AA2" w:rsidRPr="009C5298" w:rsidRDefault="00624AA2" w:rsidP="00624AA2">
            <w:pPr>
              <w:pStyle w:val="ConsPlusCell"/>
              <w:jc w:val="center"/>
              <w:rPr>
                <w:rFonts w:ascii="Times New Roman" w:hAnsi="Times New Roman" w:cs="Times New Roman"/>
                <w:sz w:val="24"/>
                <w:szCs w:val="24"/>
              </w:rPr>
            </w:pPr>
          </w:p>
        </w:tc>
        <w:tc>
          <w:tcPr>
            <w:tcW w:w="2551" w:type="dxa"/>
          </w:tcPr>
          <w:p w:rsidR="00624AA2" w:rsidRPr="009C5298" w:rsidRDefault="00624AA2" w:rsidP="00624AA2">
            <w:pPr>
              <w:adjustRightInd w:val="0"/>
              <w:rPr>
                <w:sz w:val="24"/>
                <w:szCs w:val="24"/>
              </w:rPr>
            </w:pPr>
            <w:r w:rsidRPr="009C5298">
              <w:rPr>
                <w:sz w:val="24"/>
                <w:szCs w:val="24"/>
              </w:rPr>
              <w:t>поддержка субъектов малого и среднего предпринимательства, осуществляющих деятельность на территории города Ставрополя</w:t>
            </w:r>
          </w:p>
          <w:p w:rsidR="00624AA2" w:rsidRPr="009C5298" w:rsidRDefault="00624AA2" w:rsidP="00624AA2">
            <w:pPr>
              <w:adjustRightInd w:val="0"/>
              <w:jc w:val="center"/>
              <w:rPr>
                <w:sz w:val="24"/>
                <w:szCs w:val="24"/>
              </w:rPr>
            </w:pPr>
          </w:p>
        </w:tc>
        <w:tc>
          <w:tcPr>
            <w:tcW w:w="1560" w:type="dxa"/>
          </w:tcPr>
          <w:p w:rsidR="00624AA2" w:rsidRPr="009C5298" w:rsidRDefault="00624AA2" w:rsidP="00624AA2">
            <w:pPr>
              <w:adjustRightInd w:val="0"/>
              <w:jc w:val="center"/>
              <w:rPr>
                <w:sz w:val="24"/>
                <w:szCs w:val="24"/>
              </w:rPr>
            </w:pPr>
            <w:r w:rsidRPr="009C5298">
              <w:rPr>
                <w:sz w:val="24"/>
                <w:szCs w:val="24"/>
              </w:rPr>
              <w:t>2014 – 2016</w:t>
            </w: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p w:rsidR="00624AA2" w:rsidRPr="009C5298" w:rsidRDefault="00624AA2" w:rsidP="00624AA2">
            <w:pPr>
              <w:adjustRightInd w:val="0"/>
              <w:jc w:val="center"/>
              <w:rPr>
                <w:sz w:val="24"/>
                <w:szCs w:val="24"/>
              </w:rPr>
            </w:pPr>
          </w:p>
        </w:tc>
        <w:tc>
          <w:tcPr>
            <w:tcW w:w="1275" w:type="dxa"/>
          </w:tcPr>
          <w:p w:rsidR="00624AA2" w:rsidRPr="009C5298" w:rsidRDefault="00624AA2" w:rsidP="00624AA2">
            <w:pPr>
              <w:pStyle w:val="ConsPlusCell"/>
              <w:jc w:val="center"/>
              <w:rPr>
                <w:rFonts w:ascii="Times New Roman" w:hAnsi="Times New Roman" w:cs="Times New Roman"/>
                <w:sz w:val="24"/>
                <w:szCs w:val="24"/>
              </w:rPr>
            </w:pPr>
            <w:r w:rsidRPr="009C5298">
              <w:rPr>
                <w:rFonts w:ascii="Times New Roman" w:hAnsi="Times New Roman" w:cs="Times New Roman"/>
                <w:sz w:val="24"/>
                <w:szCs w:val="24"/>
              </w:rPr>
              <w:t>6</w:t>
            </w:r>
            <w:r w:rsidRPr="009C5298">
              <w:rPr>
                <w:rFonts w:ascii="Times New Roman" w:hAnsi="Times New Roman" w:cs="Times New Roman"/>
                <w:sz w:val="24"/>
                <w:szCs w:val="24"/>
                <w:lang w:val="en-US"/>
              </w:rPr>
              <w:t>00</w:t>
            </w:r>
            <w:r w:rsidRPr="009C5298">
              <w:rPr>
                <w:rFonts w:ascii="Times New Roman" w:hAnsi="Times New Roman" w:cs="Times New Roman"/>
                <w:sz w:val="24"/>
                <w:szCs w:val="24"/>
              </w:rPr>
              <w:t>,0</w:t>
            </w:r>
          </w:p>
          <w:p w:rsidR="00624AA2" w:rsidRPr="009C5298" w:rsidRDefault="00624AA2" w:rsidP="00624AA2">
            <w:pPr>
              <w:pStyle w:val="ConsPlusCell"/>
              <w:jc w:val="center"/>
              <w:rPr>
                <w:rFonts w:ascii="Times New Roman" w:hAnsi="Times New Roman" w:cs="Times New Roman"/>
                <w:sz w:val="24"/>
                <w:szCs w:val="24"/>
              </w:rPr>
            </w:pPr>
          </w:p>
          <w:p w:rsidR="00624AA2" w:rsidRPr="009C5298" w:rsidRDefault="00624AA2" w:rsidP="00624AA2">
            <w:pPr>
              <w:pStyle w:val="ConsPlusCell"/>
              <w:jc w:val="center"/>
              <w:rPr>
                <w:rFonts w:ascii="Times New Roman" w:hAnsi="Times New Roman" w:cs="Times New Roman"/>
                <w:sz w:val="24"/>
                <w:szCs w:val="24"/>
              </w:rPr>
            </w:pPr>
          </w:p>
          <w:p w:rsidR="00624AA2" w:rsidRPr="009C5298" w:rsidRDefault="00624AA2" w:rsidP="00624AA2">
            <w:pPr>
              <w:pStyle w:val="ConsPlusCell"/>
              <w:jc w:val="center"/>
              <w:rPr>
                <w:rFonts w:ascii="Times New Roman" w:hAnsi="Times New Roman" w:cs="Times New Roman"/>
                <w:sz w:val="24"/>
                <w:szCs w:val="24"/>
              </w:rPr>
            </w:pPr>
          </w:p>
          <w:p w:rsidR="00624AA2" w:rsidRPr="009C5298" w:rsidRDefault="00624AA2" w:rsidP="00624AA2">
            <w:pPr>
              <w:pStyle w:val="ConsPlusCell"/>
              <w:jc w:val="center"/>
              <w:rPr>
                <w:rFonts w:ascii="Times New Roman" w:hAnsi="Times New Roman" w:cs="Times New Roman"/>
                <w:sz w:val="24"/>
                <w:szCs w:val="24"/>
              </w:rPr>
            </w:pPr>
          </w:p>
        </w:tc>
        <w:tc>
          <w:tcPr>
            <w:tcW w:w="1134" w:type="dxa"/>
          </w:tcPr>
          <w:p w:rsidR="00624AA2" w:rsidRPr="009C5298" w:rsidRDefault="00624AA2" w:rsidP="00624AA2">
            <w:pPr>
              <w:pStyle w:val="ConsPlusCell"/>
              <w:jc w:val="center"/>
              <w:rPr>
                <w:rFonts w:ascii="Times New Roman" w:hAnsi="Times New Roman" w:cs="Times New Roman"/>
                <w:sz w:val="24"/>
                <w:szCs w:val="24"/>
              </w:rPr>
            </w:pPr>
            <w:r w:rsidRPr="009C5298">
              <w:rPr>
                <w:rFonts w:ascii="Times New Roman" w:hAnsi="Times New Roman" w:cs="Times New Roman"/>
                <w:sz w:val="24"/>
                <w:szCs w:val="24"/>
              </w:rPr>
              <w:t>645,0</w:t>
            </w:r>
          </w:p>
          <w:p w:rsidR="00624AA2" w:rsidRPr="009C5298" w:rsidRDefault="00624AA2" w:rsidP="00624AA2">
            <w:pPr>
              <w:pStyle w:val="ConsPlusCell"/>
              <w:jc w:val="center"/>
              <w:rPr>
                <w:rFonts w:ascii="Times New Roman" w:hAnsi="Times New Roman" w:cs="Times New Roman"/>
                <w:sz w:val="24"/>
                <w:szCs w:val="24"/>
              </w:rPr>
            </w:pPr>
          </w:p>
          <w:p w:rsidR="00624AA2" w:rsidRPr="009C5298" w:rsidRDefault="00624AA2" w:rsidP="00624AA2">
            <w:pPr>
              <w:pStyle w:val="ConsPlusCell"/>
              <w:jc w:val="center"/>
              <w:rPr>
                <w:rFonts w:ascii="Times New Roman" w:hAnsi="Times New Roman" w:cs="Times New Roman"/>
                <w:sz w:val="24"/>
                <w:szCs w:val="24"/>
              </w:rPr>
            </w:pPr>
          </w:p>
          <w:p w:rsidR="00624AA2" w:rsidRPr="009C5298" w:rsidRDefault="00624AA2" w:rsidP="00624AA2">
            <w:pPr>
              <w:pStyle w:val="ConsPlusCell"/>
              <w:jc w:val="center"/>
              <w:rPr>
                <w:rFonts w:ascii="Times New Roman" w:hAnsi="Times New Roman" w:cs="Times New Roman"/>
                <w:sz w:val="24"/>
                <w:szCs w:val="24"/>
              </w:rPr>
            </w:pPr>
          </w:p>
          <w:p w:rsidR="00624AA2" w:rsidRPr="009C5298" w:rsidRDefault="00624AA2" w:rsidP="00624AA2">
            <w:pPr>
              <w:pStyle w:val="ConsPlusCell"/>
              <w:jc w:val="center"/>
              <w:rPr>
                <w:rFonts w:ascii="Times New Roman" w:hAnsi="Times New Roman" w:cs="Times New Roman"/>
                <w:sz w:val="24"/>
                <w:szCs w:val="24"/>
              </w:rPr>
            </w:pPr>
          </w:p>
        </w:tc>
        <w:tc>
          <w:tcPr>
            <w:tcW w:w="1276" w:type="dxa"/>
          </w:tcPr>
          <w:p w:rsidR="00624AA2" w:rsidRPr="009C5298" w:rsidRDefault="00624AA2" w:rsidP="00624AA2">
            <w:pPr>
              <w:pStyle w:val="ConsPlusCell"/>
              <w:jc w:val="center"/>
              <w:rPr>
                <w:rFonts w:ascii="Times New Roman" w:hAnsi="Times New Roman" w:cs="Times New Roman"/>
                <w:sz w:val="24"/>
                <w:szCs w:val="24"/>
              </w:rPr>
            </w:pPr>
            <w:r w:rsidRPr="009C5298">
              <w:rPr>
                <w:rFonts w:ascii="Times New Roman" w:hAnsi="Times New Roman" w:cs="Times New Roman"/>
                <w:sz w:val="24"/>
                <w:szCs w:val="24"/>
              </w:rPr>
              <w:t>680,0</w:t>
            </w:r>
          </w:p>
          <w:p w:rsidR="00624AA2" w:rsidRPr="009C5298" w:rsidRDefault="00624AA2" w:rsidP="00624AA2">
            <w:pPr>
              <w:pStyle w:val="ConsPlusCell"/>
              <w:jc w:val="center"/>
              <w:rPr>
                <w:rFonts w:ascii="Times New Roman" w:hAnsi="Times New Roman" w:cs="Times New Roman"/>
                <w:sz w:val="24"/>
                <w:szCs w:val="24"/>
              </w:rPr>
            </w:pPr>
          </w:p>
          <w:p w:rsidR="00624AA2" w:rsidRPr="009C5298" w:rsidRDefault="00624AA2" w:rsidP="00624AA2">
            <w:pPr>
              <w:pStyle w:val="ConsPlusCell"/>
              <w:jc w:val="center"/>
              <w:rPr>
                <w:rFonts w:ascii="Times New Roman" w:hAnsi="Times New Roman" w:cs="Times New Roman"/>
                <w:sz w:val="24"/>
                <w:szCs w:val="24"/>
              </w:rPr>
            </w:pPr>
          </w:p>
          <w:p w:rsidR="00624AA2" w:rsidRPr="009C5298" w:rsidRDefault="00624AA2" w:rsidP="00624AA2">
            <w:pPr>
              <w:pStyle w:val="ConsPlusCell"/>
              <w:jc w:val="center"/>
              <w:rPr>
                <w:rFonts w:ascii="Times New Roman" w:hAnsi="Times New Roman" w:cs="Times New Roman"/>
                <w:sz w:val="24"/>
                <w:szCs w:val="24"/>
              </w:rPr>
            </w:pPr>
          </w:p>
          <w:p w:rsidR="00624AA2" w:rsidRPr="009C5298" w:rsidRDefault="00624AA2" w:rsidP="00624AA2">
            <w:pPr>
              <w:pStyle w:val="ConsPlusCell"/>
              <w:jc w:val="center"/>
              <w:rPr>
                <w:rFonts w:ascii="Times New Roman" w:hAnsi="Times New Roman" w:cs="Times New Roman"/>
                <w:sz w:val="24"/>
                <w:szCs w:val="24"/>
              </w:rPr>
            </w:pPr>
          </w:p>
        </w:tc>
        <w:tc>
          <w:tcPr>
            <w:tcW w:w="3260" w:type="dxa"/>
          </w:tcPr>
          <w:p w:rsidR="00624AA2" w:rsidRPr="009C5298" w:rsidRDefault="00624AA2" w:rsidP="00624AA2">
            <w:pPr>
              <w:adjustRightInd w:val="0"/>
              <w:rPr>
                <w:sz w:val="24"/>
                <w:szCs w:val="24"/>
              </w:rPr>
            </w:pPr>
            <w:r w:rsidRPr="009C5298">
              <w:rPr>
                <w:sz w:val="24"/>
                <w:szCs w:val="24"/>
              </w:rPr>
              <w:t>привлечение потенциальных инвесторов в инновационную деятельность субъектов малого и среднего предпринимательства, осуществляющих деятельность на территории города Ставрополя</w:t>
            </w:r>
          </w:p>
        </w:tc>
      </w:tr>
      <w:tr w:rsidR="00624AA2" w:rsidRPr="009C5298" w:rsidTr="00070E12">
        <w:tc>
          <w:tcPr>
            <w:tcW w:w="569"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adjustRightInd w:val="0"/>
              <w:spacing w:line="240" w:lineRule="exact"/>
              <w:rPr>
                <w:sz w:val="24"/>
                <w:szCs w:val="24"/>
              </w:rPr>
            </w:pPr>
            <w:r w:rsidRPr="009C5298">
              <w:rPr>
                <w:sz w:val="24"/>
                <w:szCs w:val="24"/>
              </w:rPr>
              <w:t>11.</w:t>
            </w:r>
          </w:p>
        </w:tc>
        <w:tc>
          <w:tcPr>
            <w:tcW w:w="2692"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pStyle w:val="ConsPlusCell"/>
              <w:rPr>
                <w:rFonts w:ascii="Times New Roman" w:hAnsi="Times New Roman" w:cs="Times New Roman"/>
                <w:sz w:val="24"/>
                <w:szCs w:val="24"/>
              </w:rPr>
            </w:pPr>
            <w:r w:rsidRPr="009C5298">
              <w:rPr>
                <w:rFonts w:ascii="Times New Roman" w:hAnsi="Times New Roman" w:cs="Times New Roman"/>
                <w:sz w:val="24"/>
                <w:szCs w:val="24"/>
              </w:rPr>
              <w:t xml:space="preserve">Предоставление       </w:t>
            </w:r>
            <w:r w:rsidRPr="009C5298">
              <w:rPr>
                <w:rFonts w:ascii="Times New Roman" w:hAnsi="Times New Roman" w:cs="Times New Roman"/>
                <w:sz w:val="24"/>
                <w:szCs w:val="24"/>
              </w:rPr>
              <w:br/>
              <w:t xml:space="preserve">субсидий субъектам  </w:t>
            </w:r>
            <w:r w:rsidRPr="009C5298">
              <w:rPr>
                <w:rFonts w:ascii="Times New Roman" w:hAnsi="Times New Roman" w:cs="Times New Roman"/>
                <w:sz w:val="24"/>
                <w:szCs w:val="24"/>
              </w:rPr>
              <w:br/>
              <w:t xml:space="preserve">малого и среднего    </w:t>
            </w:r>
            <w:r w:rsidRPr="009C5298">
              <w:rPr>
                <w:rFonts w:ascii="Times New Roman" w:hAnsi="Times New Roman" w:cs="Times New Roman"/>
                <w:sz w:val="24"/>
                <w:szCs w:val="24"/>
              </w:rPr>
              <w:br/>
              <w:t xml:space="preserve">предпринимательства, осуществляющих деятельность на территории  </w:t>
            </w:r>
            <w:r w:rsidRPr="009C5298">
              <w:rPr>
                <w:rFonts w:ascii="Times New Roman" w:hAnsi="Times New Roman" w:cs="Times New Roman"/>
                <w:sz w:val="24"/>
                <w:szCs w:val="24"/>
              </w:rPr>
              <w:br/>
              <w:t xml:space="preserve">города Ставрополя </w:t>
            </w:r>
          </w:p>
        </w:tc>
        <w:tc>
          <w:tcPr>
            <w:tcW w:w="2551"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adjustRightInd w:val="0"/>
              <w:rPr>
                <w:sz w:val="24"/>
                <w:szCs w:val="24"/>
              </w:rPr>
            </w:pPr>
            <w:r w:rsidRPr="009C5298">
              <w:rPr>
                <w:sz w:val="24"/>
                <w:szCs w:val="24"/>
              </w:rPr>
              <w:t>поддержка малого и среднего предпринимательства, осуществляющих деятельность на территории города Ставрополя</w:t>
            </w:r>
          </w:p>
        </w:tc>
        <w:tc>
          <w:tcPr>
            <w:tcW w:w="1560"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adjustRightInd w:val="0"/>
              <w:jc w:val="center"/>
              <w:rPr>
                <w:sz w:val="24"/>
                <w:szCs w:val="24"/>
              </w:rPr>
            </w:pPr>
            <w:r w:rsidRPr="009C5298">
              <w:rPr>
                <w:sz w:val="24"/>
                <w:szCs w:val="24"/>
              </w:rPr>
              <w:t>2014 - 2016</w:t>
            </w:r>
          </w:p>
        </w:tc>
        <w:tc>
          <w:tcPr>
            <w:tcW w:w="1275"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pStyle w:val="ConsPlusCell"/>
              <w:rPr>
                <w:rFonts w:ascii="Times New Roman" w:hAnsi="Times New Roman" w:cs="Times New Roman"/>
                <w:sz w:val="24"/>
                <w:szCs w:val="24"/>
              </w:rPr>
            </w:pPr>
            <w:r w:rsidRPr="009C5298">
              <w:rPr>
                <w:rFonts w:ascii="Times New Roman" w:hAnsi="Times New Roman" w:cs="Times New Roman"/>
                <w:sz w:val="24"/>
                <w:szCs w:val="24"/>
                <w:lang w:val="en-US"/>
              </w:rPr>
              <w:t>2000</w:t>
            </w:r>
            <w:r w:rsidRPr="009C5298">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pStyle w:val="ConsPlusCell"/>
              <w:rPr>
                <w:rFonts w:ascii="Times New Roman" w:hAnsi="Times New Roman" w:cs="Times New Roman"/>
                <w:sz w:val="24"/>
                <w:szCs w:val="24"/>
              </w:rPr>
            </w:pPr>
            <w:r w:rsidRPr="009C5298">
              <w:rPr>
                <w:rFonts w:ascii="Times New Roman" w:hAnsi="Times New Roman" w:cs="Times New Roman"/>
                <w:sz w:val="24"/>
                <w:szCs w:val="24"/>
                <w:lang w:val="en-US"/>
              </w:rPr>
              <w:t>40</w:t>
            </w:r>
            <w:r w:rsidRPr="009C5298">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pStyle w:val="ConsPlusCell"/>
              <w:rPr>
                <w:rFonts w:ascii="Times New Roman" w:hAnsi="Times New Roman" w:cs="Times New Roman"/>
                <w:sz w:val="24"/>
                <w:szCs w:val="24"/>
              </w:rPr>
            </w:pPr>
            <w:r w:rsidRPr="009C5298">
              <w:rPr>
                <w:rFonts w:ascii="Times New Roman" w:hAnsi="Times New Roman" w:cs="Times New Roman"/>
                <w:sz w:val="24"/>
                <w:szCs w:val="24"/>
              </w:rPr>
              <w:t>6</w:t>
            </w:r>
            <w:r w:rsidRPr="009C5298">
              <w:rPr>
                <w:rFonts w:ascii="Times New Roman" w:hAnsi="Times New Roman" w:cs="Times New Roman"/>
                <w:sz w:val="24"/>
                <w:szCs w:val="24"/>
                <w:lang w:val="en-US"/>
              </w:rPr>
              <w:t>0</w:t>
            </w:r>
            <w:r w:rsidRPr="009C5298">
              <w:rPr>
                <w:rFonts w:ascii="Times New Roman" w:hAnsi="Times New Roman" w:cs="Times New Roman"/>
                <w:sz w:val="24"/>
                <w:szCs w:val="24"/>
              </w:rPr>
              <w:t>00,0</w:t>
            </w:r>
          </w:p>
        </w:tc>
        <w:tc>
          <w:tcPr>
            <w:tcW w:w="3260" w:type="dxa"/>
            <w:tcBorders>
              <w:top w:val="single" w:sz="4" w:space="0" w:color="auto"/>
              <w:left w:val="single" w:sz="4" w:space="0" w:color="auto"/>
              <w:bottom w:val="single" w:sz="4" w:space="0" w:color="auto"/>
            </w:tcBorders>
          </w:tcPr>
          <w:p w:rsidR="00624AA2" w:rsidRPr="009C5298" w:rsidRDefault="00624AA2" w:rsidP="00624AA2">
            <w:pPr>
              <w:adjustRightInd w:val="0"/>
              <w:rPr>
                <w:sz w:val="24"/>
                <w:szCs w:val="24"/>
              </w:rPr>
            </w:pPr>
            <w:r w:rsidRPr="009C5298">
              <w:rPr>
                <w:sz w:val="24"/>
                <w:szCs w:val="24"/>
              </w:rPr>
              <w:t>финансовая поддержка субъектов малого и среднего предпринимательства, осуществляющих деятельность на территории города Ставрополя</w:t>
            </w:r>
          </w:p>
        </w:tc>
      </w:tr>
    </w:tbl>
    <w:p w:rsidR="00422F9C" w:rsidRDefault="00422F9C" w:rsidP="00624AA2">
      <w:pPr>
        <w:adjustRightInd w:val="0"/>
        <w:ind w:firstLine="540"/>
        <w:jc w:val="both"/>
        <w:sectPr w:rsidR="00422F9C" w:rsidSect="00746B2B">
          <w:headerReference w:type="default" r:id="rId13"/>
          <w:headerReference w:type="first" r:id="rId14"/>
          <w:pgSz w:w="16838" w:h="11905" w:orient="landscape" w:code="9"/>
          <w:pgMar w:top="1985" w:right="567" w:bottom="993" w:left="1985" w:header="720" w:footer="720" w:gutter="0"/>
          <w:pgNumType w:start="1"/>
          <w:cols w:space="720"/>
          <w:titlePg/>
          <w:docGrid w:linePitch="299"/>
        </w:sectPr>
      </w:pPr>
    </w:p>
    <w:p w:rsidR="00624AA2" w:rsidRPr="00624AA2" w:rsidRDefault="00624AA2" w:rsidP="00624AA2">
      <w:pPr>
        <w:adjustRightInd w:val="0"/>
        <w:spacing w:line="240" w:lineRule="exact"/>
        <w:ind w:left="5387"/>
        <w:jc w:val="both"/>
        <w:outlineLvl w:val="1"/>
        <w:rPr>
          <w:sz w:val="28"/>
          <w:szCs w:val="28"/>
        </w:rPr>
      </w:pPr>
      <w:r w:rsidRPr="00624AA2">
        <w:rPr>
          <w:sz w:val="28"/>
          <w:szCs w:val="28"/>
        </w:rPr>
        <w:lastRenderedPageBreak/>
        <w:t>Приложение 2</w:t>
      </w:r>
    </w:p>
    <w:p w:rsidR="00624AA2" w:rsidRPr="00624AA2" w:rsidRDefault="00624AA2" w:rsidP="00624AA2">
      <w:pPr>
        <w:adjustRightInd w:val="0"/>
        <w:spacing w:line="240" w:lineRule="exact"/>
        <w:ind w:left="5387"/>
        <w:jc w:val="both"/>
        <w:rPr>
          <w:sz w:val="28"/>
          <w:szCs w:val="28"/>
        </w:rPr>
      </w:pPr>
    </w:p>
    <w:p w:rsidR="00624AA2" w:rsidRPr="00624AA2" w:rsidRDefault="00624AA2" w:rsidP="00624AA2">
      <w:pPr>
        <w:adjustRightInd w:val="0"/>
        <w:spacing w:line="240" w:lineRule="exact"/>
        <w:ind w:left="5387"/>
        <w:jc w:val="both"/>
        <w:rPr>
          <w:sz w:val="28"/>
          <w:szCs w:val="28"/>
        </w:rPr>
      </w:pPr>
      <w:r w:rsidRPr="00624AA2">
        <w:rPr>
          <w:sz w:val="28"/>
          <w:szCs w:val="28"/>
        </w:rPr>
        <w:t>к подпрограмме</w:t>
      </w:r>
    </w:p>
    <w:p w:rsidR="00624AA2" w:rsidRPr="00624AA2" w:rsidRDefault="00624AA2" w:rsidP="00624AA2">
      <w:pPr>
        <w:adjustRightInd w:val="0"/>
        <w:spacing w:line="240" w:lineRule="exact"/>
        <w:ind w:left="5387"/>
        <w:jc w:val="both"/>
        <w:rPr>
          <w:sz w:val="28"/>
          <w:szCs w:val="28"/>
        </w:rPr>
      </w:pPr>
      <w:r w:rsidRPr="00624AA2">
        <w:rPr>
          <w:sz w:val="28"/>
          <w:szCs w:val="28"/>
        </w:rPr>
        <w:t xml:space="preserve">«Развитие малого и среднего </w:t>
      </w:r>
    </w:p>
    <w:p w:rsidR="00624AA2" w:rsidRPr="00624AA2" w:rsidRDefault="00624AA2" w:rsidP="00624AA2">
      <w:pPr>
        <w:adjustRightInd w:val="0"/>
        <w:spacing w:line="240" w:lineRule="exact"/>
        <w:ind w:left="5387"/>
        <w:jc w:val="both"/>
        <w:rPr>
          <w:sz w:val="28"/>
          <w:szCs w:val="28"/>
        </w:rPr>
      </w:pPr>
      <w:r w:rsidRPr="00624AA2">
        <w:rPr>
          <w:sz w:val="28"/>
          <w:szCs w:val="28"/>
        </w:rPr>
        <w:t xml:space="preserve">предпринимательства в городе </w:t>
      </w:r>
    </w:p>
    <w:p w:rsidR="00624AA2" w:rsidRPr="00624AA2" w:rsidRDefault="00624AA2" w:rsidP="00624AA2">
      <w:pPr>
        <w:tabs>
          <w:tab w:val="left" w:pos="9781"/>
        </w:tabs>
        <w:adjustRightInd w:val="0"/>
        <w:spacing w:line="240" w:lineRule="exact"/>
        <w:ind w:left="5387"/>
        <w:jc w:val="both"/>
        <w:rPr>
          <w:sz w:val="28"/>
          <w:szCs w:val="28"/>
        </w:rPr>
      </w:pPr>
      <w:r w:rsidRPr="00624AA2">
        <w:rPr>
          <w:sz w:val="28"/>
          <w:szCs w:val="28"/>
        </w:rPr>
        <w:t>Ставрополе»</w:t>
      </w:r>
    </w:p>
    <w:p w:rsidR="00624AA2" w:rsidRPr="00624AA2" w:rsidRDefault="00624AA2" w:rsidP="00624AA2">
      <w:pPr>
        <w:adjustRightInd w:val="0"/>
        <w:spacing w:line="240" w:lineRule="exact"/>
        <w:rPr>
          <w:sz w:val="28"/>
          <w:szCs w:val="28"/>
        </w:rPr>
      </w:pPr>
    </w:p>
    <w:p w:rsidR="00624AA2" w:rsidRPr="00624AA2" w:rsidRDefault="00624AA2" w:rsidP="00624AA2">
      <w:pPr>
        <w:adjustRightInd w:val="0"/>
        <w:spacing w:line="240" w:lineRule="exact"/>
        <w:jc w:val="center"/>
        <w:rPr>
          <w:sz w:val="28"/>
          <w:szCs w:val="28"/>
        </w:rPr>
      </w:pPr>
      <w:r w:rsidRPr="00624AA2">
        <w:rPr>
          <w:sz w:val="28"/>
          <w:szCs w:val="28"/>
        </w:rPr>
        <w:t>МЕТОДИКА И КРИТЕРИИ</w:t>
      </w:r>
    </w:p>
    <w:p w:rsidR="00624AA2" w:rsidRPr="00624AA2" w:rsidRDefault="00624AA2" w:rsidP="00624AA2">
      <w:pPr>
        <w:adjustRightInd w:val="0"/>
        <w:spacing w:line="240" w:lineRule="exact"/>
        <w:jc w:val="center"/>
        <w:rPr>
          <w:sz w:val="28"/>
          <w:szCs w:val="28"/>
        </w:rPr>
      </w:pPr>
      <w:r w:rsidRPr="00624AA2">
        <w:rPr>
          <w:sz w:val="28"/>
          <w:szCs w:val="28"/>
        </w:rPr>
        <w:t>оценки эффективности подпрограммы «Развитие малого и среднего предпринимательства в городе»</w:t>
      </w:r>
    </w:p>
    <w:p w:rsidR="00624AA2" w:rsidRPr="00624AA2" w:rsidRDefault="00624AA2" w:rsidP="00624AA2">
      <w:pPr>
        <w:adjustRightInd w:val="0"/>
        <w:spacing w:line="240" w:lineRule="exact"/>
        <w:ind w:firstLine="539"/>
        <w:jc w:val="both"/>
        <w:rPr>
          <w:sz w:val="28"/>
          <w:szCs w:val="28"/>
        </w:rPr>
      </w:pPr>
    </w:p>
    <w:tbl>
      <w:tblPr>
        <w:tblW w:w="9356" w:type="dxa"/>
        <w:tblInd w:w="70" w:type="dxa"/>
        <w:tblLayout w:type="fixed"/>
        <w:tblCellMar>
          <w:left w:w="70" w:type="dxa"/>
          <w:right w:w="70" w:type="dxa"/>
        </w:tblCellMar>
        <w:tblLook w:val="0000"/>
      </w:tblPr>
      <w:tblGrid>
        <w:gridCol w:w="502"/>
        <w:gridCol w:w="5594"/>
        <w:gridCol w:w="1182"/>
        <w:gridCol w:w="1003"/>
        <w:gridCol w:w="1075"/>
      </w:tblGrid>
      <w:tr w:rsidR="00624AA2" w:rsidRPr="00624AA2" w:rsidTr="00624AA2">
        <w:trPr>
          <w:cantSplit/>
          <w:trHeight w:val="486"/>
        </w:trPr>
        <w:tc>
          <w:tcPr>
            <w:tcW w:w="502" w:type="dxa"/>
            <w:vMerge w:val="restart"/>
            <w:tcBorders>
              <w:top w:val="single" w:sz="6" w:space="0" w:color="auto"/>
              <w:left w:val="single" w:sz="6" w:space="0" w:color="auto"/>
              <w:bottom w:val="nil"/>
              <w:right w:val="single" w:sz="6" w:space="0" w:color="auto"/>
            </w:tcBorders>
          </w:tcPr>
          <w:p w:rsidR="00624AA2" w:rsidRPr="00624AA2" w:rsidRDefault="00624AA2" w:rsidP="00624AA2">
            <w:pPr>
              <w:pStyle w:val="ConsPlusCell"/>
              <w:widowControl/>
              <w:rPr>
                <w:rFonts w:ascii="Times New Roman" w:hAnsi="Times New Roman" w:cs="Times New Roman"/>
                <w:sz w:val="24"/>
                <w:szCs w:val="24"/>
              </w:rPr>
            </w:pPr>
            <w:r w:rsidRPr="00624AA2">
              <w:rPr>
                <w:rFonts w:ascii="Times New Roman" w:hAnsi="Times New Roman" w:cs="Times New Roman"/>
                <w:sz w:val="24"/>
                <w:szCs w:val="24"/>
              </w:rPr>
              <w:t>№</w:t>
            </w:r>
            <w:r w:rsidRPr="00624AA2">
              <w:rPr>
                <w:rFonts w:ascii="Times New Roman" w:hAnsi="Times New Roman" w:cs="Times New Roman"/>
                <w:sz w:val="24"/>
                <w:szCs w:val="24"/>
              </w:rPr>
              <w:br/>
              <w:t>п/п</w:t>
            </w:r>
          </w:p>
        </w:tc>
        <w:tc>
          <w:tcPr>
            <w:tcW w:w="5594" w:type="dxa"/>
            <w:vMerge w:val="restart"/>
            <w:tcBorders>
              <w:top w:val="single" w:sz="6" w:space="0" w:color="auto"/>
              <w:left w:val="single" w:sz="6" w:space="0" w:color="auto"/>
              <w:bottom w:val="nil"/>
              <w:right w:val="single" w:sz="6" w:space="0" w:color="auto"/>
            </w:tcBorders>
          </w:tcPr>
          <w:p w:rsidR="00624AA2" w:rsidRPr="00624AA2" w:rsidRDefault="00624AA2" w:rsidP="00624AA2">
            <w:pPr>
              <w:pStyle w:val="ConsPlusCell"/>
              <w:widowControl/>
              <w:rPr>
                <w:rFonts w:ascii="Times New Roman" w:hAnsi="Times New Roman" w:cs="Times New Roman"/>
                <w:sz w:val="24"/>
                <w:szCs w:val="24"/>
              </w:rPr>
            </w:pPr>
            <w:r w:rsidRPr="00624AA2">
              <w:rPr>
                <w:rFonts w:ascii="Times New Roman" w:hAnsi="Times New Roman" w:cs="Times New Roman"/>
                <w:sz w:val="24"/>
                <w:szCs w:val="24"/>
              </w:rPr>
              <w:t xml:space="preserve">Наименование целевого индикатора Подпрограммы  </w:t>
            </w:r>
          </w:p>
        </w:tc>
        <w:tc>
          <w:tcPr>
            <w:tcW w:w="3260" w:type="dxa"/>
            <w:gridSpan w:val="3"/>
            <w:tcBorders>
              <w:top w:val="single" w:sz="6" w:space="0" w:color="auto"/>
              <w:left w:val="single" w:sz="6" w:space="0" w:color="auto"/>
              <w:bottom w:val="single" w:sz="6" w:space="0" w:color="auto"/>
              <w:right w:val="single" w:sz="6" w:space="0" w:color="auto"/>
            </w:tcBorders>
          </w:tcPr>
          <w:p w:rsidR="00624AA2" w:rsidRPr="00624AA2" w:rsidRDefault="00624AA2" w:rsidP="00624AA2">
            <w:pPr>
              <w:pStyle w:val="ConsPlusCell"/>
              <w:widowControl/>
              <w:jc w:val="center"/>
              <w:rPr>
                <w:rFonts w:ascii="Times New Roman" w:hAnsi="Times New Roman" w:cs="Times New Roman"/>
                <w:sz w:val="24"/>
                <w:szCs w:val="24"/>
              </w:rPr>
            </w:pPr>
            <w:r w:rsidRPr="00624AA2">
              <w:rPr>
                <w:rFonts w:ascii="Times New Roman" w:hAnsi="Times New Roman" w:cs="Times New Roman"/>
                <w:sz w:val="24"/>
                <w:szCs w:val="24"/>
              </w:rPr>
              <w:t xml:space="preserve">Значения целевых    </w:t>
            </w:r>
            <w:r w:rsidRPr="00624AA2">
              <w:rPr>
                <w:rFonts w:ascii="Times New Roman" w:hAnsi="Times New Roman" w:cs="Times New Roman"/>
                <w:sz w:val="24"/>
                <w:szCs w:val="24"/>
              </w:rPr>
              <w:br/>
              <w:t xml:space="preserve">индикаторов Подпрограммы </w:t>
            </w:r>
            <w:r w:rsidRPr="00624AA2">
              <w:rPr>
                <w:rFonts w:ascii="Times New Roman" w:hAnsi="Times New Roman" w:cs="Times New Roman"/>
                <w:sz w:val="24"/>
                <w:szCs w:val="24"/>
              </w:rPr>
              <w:br/>
              <w:t>(прогноз)</w:t>
            </w:r>
          </w:p>
        </w:tc>
      </w:tr>
      <w:tr w:rsidR="00624AA2" w:rsidRPr="00624AA2" w:rsidTr="00624AA2">
        <w:trPr>
          <w:cantSplit/>
          <w:trHeight w:val="364"/>
        </w:trPr>
        <w:tc>
          <w:tcPr>
            <w:tcW w:w="502" w:type="dxa"/>
            <w:vMerge/>
            <w:tcBorders>
              <w:top w:val="nil"/>
              <w:left w:val="single" w:sz="6" w:space="0" w:color="auto"/>
              <w:bottom w:val="single" w:sz="6" w:space="0" w:color="auto"/>
              <w:right w:val="single" w:sz="6" w:space="0" w:color="auto"/>
            </w:tcBorders>
          </w:tcPr>
          <w:p w:rsidR="00624AA2" w:rsidRPr="00624AA2" w:rsidRDefault="00624AA2" w:rsidP="00624AA2">
            <w:pPr>
              <w:pStyle w:val="ConsPlusCell"/>
              <w:widowControl/>
              <w:rPr>
                <w:rFonts w:ascii="Times New Roman" w:hAnsi="Times New Roman" w:cs="Times New Roman"/>
                <w:sz w:val="24"/>
                <w:szCs w:val="24"/>
              </w:rPr>
            </w:pPr>
          </w:p>
        </w:tc>
        <w:tc>
          <w:tcPr>
            <w:tcW w:w="5594" w:type="dxa"/>
            <w:vMerge/>
            <w:tcBorders>
              <w:top w:val="nil"/>
              <w:left w:val="single" w:sz="6" w:space="0" w:color="auto"/>
              <w:bottom w:val="single" w:sz="6" w:space="0" w:color="auto"/>
              <w:right w:val="single" w:sz="6" w:space="0" w:color="auto"/>
            </w:tcBorders>
          </w:tcPr>
          <w:p w:rsidR="00624AA2" w:rsidRPr="00624AA2" w:rsidRDefault="00624AA2" w:rsidP="00624AA2">
            <w:pPr>
              <w:pStyle w:val="ConsPlusCell"/>
              <w:widowControl/>
              <w:rPr>
                <w:rFonts w:ascii="Times New Roman" w:hAnsi="Times New Roman" w:cs="Times New Roman"/>
                <w:sz w:val="24"/>
                <w:szCs w:val="24"/>
              </w:rPr>
            </w:pPr>
          </w:p>
        </w:tc>
        <w:tc>
          <w:tcPr>
            <w:tcW w:w="1182" w:type="dxa"/>
            <w:tcBorders>
              <w:top w:val="single" w:sz="6" w:space="0" w:color="auto"/>
              <w:left w:val="single" w:sz="6" w:space="0" w:color="auto"/>
              <w:bottom w:val="single" w:sz="6" w:space="0" w:color="auto"/>
              <w:right w:val="single" w:sz="6" w:space="0" w:color="auto"/>
            </w:tcBorders>
          </w:tcPr>
          <w:p w:rsidR="00624AA2" w:rsidRPr="00624AA2" w:rsidRDefault="00624AA2" w:rsidP="00624AA2">
            <w:pPr>
              <w:pStyle w:val="ConsPlusCell"/>
              <w:widowControl/>
              <w:jc w:val="center"/>
              <w:rPr>
                <w:rFonts w:ascii="Times New Roman" w:hAnsi="Times New Roman" w:cs="Times New Roman"/>
                <w:sz w:val="24"/>
                <w:szCs w:val="24"/>
              </w:rPr>
            </w:pPr>
            <w:r w:rsidRPr="00624AA2">
              <w:rPr>
                <w:rFonts w:ascii="Times New Roman" w:hAnsi="Times New Roman" w:cs="Times New Roman"/>
                <w:sz w:val="24"/>
                <w:szCs w:val="24"/>
              </w:rPr>
              <w:t>2014 г.</w:t>
            </w:r>
            <w:r w:rsidRPr="00624AA2">
              <w:rPr>
                <w:rFonts w:ascii="Times New Roman" w:hAnsi="Times New Roman" w:cs="Times New Roman"/>
                <w:sz w:val="24"/>
                <w:szCs w:val="24"/>
              </w:rPr>
              <w:br/>
            </w:r>
          </w:p>
        </w:tc>
        <w:tc>
          <w:tcPr>
            <w:tcW w:w="1003" w:type="dxa"/>
            <w:tcBorders>
              <w:top w:val="single" w:sz="6" w:space="0" w:color="auto"/>
              <w:left w:val="single" w:sz="6" w:space="0" w:color="auto"/>
              <w:bottom w:val="single" w:sz="6" w:space="0" w:color="auto"/>
              <w:right w:val="single" w:sz="6" w:space="0" w:color="auto"/>
            </w:tcBorders>
          </w:tcPr>
          <w:p w:rsidR="00624AA2" w:rsidRPr="00624AA2" w:rsidRDefault="00624AA2" w:rsidP="00624AA2">
            <w:pPr>
              <w:pStyle w:val="ConsPlusCell"/>
              <w:widowControl/>
              <w:jc w:val="center"/>
              <w:rPr>
                <w:rFonts w:ascii="Times New Roman" w:hAnsi="Times New Roman" w:cs="Times New Roman"/>
                <w:sz w:val="24"/>
                <w:szCs w:val="24"/>
              </w:rPr>
            </w:pPr>
            <w:r w:rsidRPr="00624AA2">
              <w:rPr>
                <w:rFonts w:ascii="Times New Roman" w:hAnsi="Times New Roman" w:cs="Times New Roman"/>
                <w:sz w:val="24"/>
                <w:szCs w:val="24"/>
              </w:rPr>
              <w:t>2015 г.</w:t>
            </w:r>
            <w:r w:rsidRPr="00624AA2">
              <w:rPr>
                <w:rFonts w:ascii="Times New Roman" w:hAnsi="Times New Roman" w:cs="Times New Roman"/>
                <w:sz w:val="24"/>
                <w:szCs w:val="24"/>
              </w:rPr>
              <w:br/>
            </w:r>
          </w:p>
        </w:tc>
        <w:tc>
          <w:tcPr>
            <w:tcW w:w="1075" w:type="dxa"/>
            <w:tcBorders>
              <w:top w:val="single" w:sz="6" w:space="0" w:color="auto"/>
              <w:left w:val="single" w:sz="6" w:space="0" w:color="auto"/>
              <w:bottom w:val="single" w:sz="6" w:space="0" w:color="auto"/>
              <w:right w:val="single" w:sz="6" w:space="0" w:color="auto"/>
            </w:tcBorders>
          </w:tcPr>
          <w:p w:rsidR="00624AA2" w:rsidRPr="00624AA2" w:rsidRDefault="00624AA2" w:rsidP="00624AA2">
            <w:pPr>
              <w:pStyle w:val="ConsPlusCell"/>
              <w:widowControl/>
              <w:jc w:val="center"/>
              <w:rPr>
                <w:rFonts w:ascii="Times New Roman" w:hAnsi="Times New Roman" w:cs="Times New Roman"/>
                <w:sz w:val="24"/>
                <w:szCs w:val="24"/>
              </w:rPr>
            </w:pPr>
            <w:r w:rsidRPr="00624AA2">
              <w:rPr>
                <w:rFonts w:ascii="Times New Roman" w:hAnsi="Times New Roman" w:cs="Times New Roman"/>
                <w:sz w:val="24"/>
                <w:szCs w:val="24"/>
              </w:rPr>
              <w:t>2016 г.</w:t>
            </w:r>
            <w:r w:rsidRPr="00624AA2">
              <w:rPr>
                <w:rFonts w:ascii="Times New Roman" w:hAnsi="Times New Roman" w:cs="Times New Roman"/>
                <w:sz w:val="24"/>
                <w:szCs w:val="24"/>
              </w:rPr>
              <w:br/>
            </w:r>
          </w:p>
        </w:tc>
      </w:tr>
      <w:tr w:rsidR="00624AA2" w:rsidRPr="00624AA2" w:rsidTr="00624AA2">
        <w:trPr>
          <w:cantSplit/>
          <w:trHeight w:val="729"/>
        </w:trPr>
        <w:tc>
          <w:tcPr>
            <w:tcW w:w="502" w:type="dxa"/>
            <w:tcBorders>
              <w:top w:val="single" w:sz="6" w:space="0" w:color="auto"/>
              <w:left w:val="single" w:sz="6" w:space="0" w:color="auto"/>
              <w:bottom w:val="single" w:sz="6" w:space="0" w:color="auto"/>
              <w:right w:val="single" w:sz="6" w:space="0" w:color="auto"/>
            </w:tcBorders>
          </w:tcPr>
          <w:p w:rsidR="00624AA2" w:rsidRPr="00624AA2" w:rsidRDefault="00624AA2" w:rsidP="00624AA2">
            <w:pPr>
              <w:pStyle w:val="ConsPlusCell"/>
              <w:widowControl/>
              <w:rPr>
                <w:rFonts w:ascii="Times New Roman" w:hAnsi="Times New Roman" w:cs="Times New Roman"/>
                <w:sz w:val="24"/>
                <w:szCs w:val="24"/>
              </w:rPr>
            </w:pPr>
            <w:r w:rsidRPr="00624AA2">
              <w:rPr>
                <w:rFonts w:ascii="Times New Roman" w:hAnsi="Times New Roman" w:cs="Times New Roman"/>
                <w:sz w:val="24"/>
                <w:szCs w:val="24"/>
              </w:rPr>
              <w:t xml:space="preserve">1. </w:t>
            </w:r>
          </w:p>
        </w:tc>
        <w:tc>
          <w:tcPr>
            <w:tcW w:w="5594" w:type="dxa"/>
            <w:tcBorders>
              <w:top w:val="single" w:sz="6" w:space="0" w:color="auto"/>
              <w:left w:val="single" w:sz="6" w:space="0" w:color="auto"/>
              <w:bottom w:val="single" w:sz="6" w:space="0" w:color="auto"/>
              <w:right w:val="single" w:sz="6" w:space="0" w:color="auto"/>
            </w:tcBorders>
          </w:tcPr>
          <w:p w:rsidR="00624AA2" w:rsidRPr="00624AA2" w:rsidRDefault="00624AA2" w:rsidP="00624AA2">
            <w:pPr>
              <w:pStyle w:val="ConsPlusCell"/>
              <w:widowControl/>
              <w:rPr>
                <w:rFonts w:ascii="Times New Roman" w:hAnsi="Times New Roman" w:cs="Times New Roman"/>
                <w:sz w:val="24"/>
                <w:szCs w:val="24"/>
              </w:rPr>
            </w:pPr>
            <w:r w:rsidRPr="00624AA2">
              <w:rPr>
                <w:rFonts w:ascii="Times New Roman" w:hAnsi="Times New Roman" w:cs="Times New Roman"/>
                <w:sz w:val="24"/>
                <w:szCs w:val="24"/>
              </w:rPr>
              <w:t xml:space="preserve">Увеличение количества субъектов малого и среднего       </w:t>
            </w:r>
            <w:r w:rsidRPr="00624AA2">
              <w:rPr>
                <w:rFonts w:ascii="Times New Roman" w:hAnsi="Times New Roman" w:cs="Times New Roman"/>
                <w:sz w:val="24"/>
                <w:szCs w:val="24"/>
              </w:rPr>
              <w:br/>
              <w:t xml:space="preserve">предпринимательства, осуществляющих       </w:t>
            </w:r>
            <w:r w:rsidRPr="00624AA2">
              <w:rPr>
                <w:rFonts w:ascii="Times New Roman" w:hAnsi="Times New Roman" w:cs="Times New Roman"/>
                <w:sz w:val="24"/>
                <w:szCs w:val="24"/>
              </w:rPr>
              <w:br/>
              <w:t xml:space="preserve">деятельность на территории города Ставрополя </w:t>
            </w:r>
            <w:r w:rsidRPr="00624AA2">
              <w:rPr>
                <w:rFonts w:ascii="Times New Roman" w:hAnsi="Times New Roman" w:cs="Times New Roman"/>
                <w:sz w:val="24"/>
                <w:szCs w:val="24"/>
              </w:rPr>
              <w:br/>
              <w:t xml:space="preserve">(чел.) </w:t>
            </w:r>
          </w:p>
        </w:tc>
        <w:tc>
          <w:tcPr>
            <w:tcW w:w="1182" w:type="dxa"/>
            <w:tcBorders>
              <w:top w:val="single" w:sz="6" w:space="0" w:color="auto"/>
              <w:left w:val="single" w:sz="6" w:space="0" w:color="auto"/>
              <w:bottom w:val="single" w:sz="6" w:space="0" w:color="auto"/>
              <w:right w:val="single" w:sz="6" w:space="0" w:color="auto"/>
            </w:tcBorders>
          </w:tcPr>
          <w:p w:rsidR="00624AA2" w:rsidRPr="00624AA2" w:rsidRDefault="00624AA2" w:rsidP="00624AA2">
            <w:pPr>
              <w:pStyle w:val="ConsPlusCell"/>
              <w:widowControl/>
              <w:jc w:val="center"/>
              <w:rPr>
                <w:rFonts w:ascii="Times New Roman" w:hAnsi="Times New Roman" w:cs="Times New Roman"/>
                <w:sz w:val="24"/>
                <w:szCs w:val="24"/>
              </w:rPr>
            </w:pPr>
            <w:r w:rsidRPr="00624AA2">
              <w:rPr>
                <w:rFonts w:ascii="Times New Roman" w:hAnsi="Times New Roman" w:cs="Times New Roman"/>
                <w:sz w:val="24"/>
                <w:szCs w:val="24"/>
              </w:rPr>
              <w:t>26542</w:t>
            </w:r>
          </w:p>
        </w:tc>
        <w:tc>
          <w:tcPr>
            <w:tcW w:w="1003" w:type="dxa"/>
            <w:tcBorders>
              <w:top w:val="single" w:sz="6" w:space="0" w:color="auto"/>
              <w:left w:val="single" w:sz="6" w:space="0" w:color="auto"/>
              <w:bottom w:val="single" w:sz="6" w:space="0" w:color="auto"/>
              <w:right w:val="single" w:sz="6" w:space="0" w:color="auto"/>
            </w:tcBorders>
          </w:tcPr>
          <w:p w:rsidR="00624AA2" w:rsidRPr="00624AA2" w:rsidRDefault="00624AA2" w:rsidP="00624AA2">
            <w:pPr>
              <w:pStyle w:val="ConsPlusCell"/>
              <w:widowControl/>
              <w:jc w:val="center"/>
              <w:rPr>
                <w:rFonts w:ascii="Times New Roman" w:hAnsi="Times New Roman" w:cs="Times New Roman"/>
                <w:sz w:val="24"/>
                <w:szCs w:val="24"/>
              </w:rPr>
            </w:pPr>
            <w:r w:rsidRPr="00624AA2">
              <w:rPr>
                <w:rFonts w:ascii="Times New Roman" w:hAnsi="Times New Roman" w:cs="Times New Roman"/>
                <w:sz w:val="24"/>
                <w:szCs w:val="24"/>
              </w:rPr>
              <w:t>26807</w:t>
            </w:r>
          </w:p>
        </w:tc>
        <w:tc>
          <w:tcPr>
            <w:tcW w:w="1075" w:type="dxa"/>
            <w:tcBorders>
              <w:top w:val="single" w:sz="6" w:space="0" w:color="auto"/>
              <w:left w:val="single" w:sz="6" w:space="0" w:color="auto"/>
              <w:bottom w:val="single" w:sz="6" w:space="0" w:color="auto"/>
              <w:right w:val="single" w:sz="6" w:space="0" w:color="auto"/>
            </w:tcBorders>
          </w:tcPr>
          <w:p w:rsidR="00624AA2" w:rsidRPr="00624AA2" w:rsidRDefault="00624AA2" w:rsidP="00624AA2">
            <w:pPr>
              <w:pStyle w:val="ConsPlusCell"/>
              <w:widowControl/>
              <w:jc w:val="center"/>
              <w:rPr>
                <w:rFonts w:ascii="Times New Roman" w:hAnsi="Times New Roman" w:cs="Times New Roman"/>
                <w:sz w:val="24"/>
                <w:szCs w:val="24"/>
              </w:rPr>
            </w:pPr>
            <w:r w:rsidRPr="00624AA2">
              <w:rPr>
                <w:rFonts w:ascii="Times New Roman" w:hAnsi="Times New Roman" w:cs="Times New Roman"/>
                <w:sz w:val="24"/>
                <w:szCs w:val="24"/>
              </w:rPr>
              <w:t>27075</w:t>
            </w:r>
          </w:p>
        </w:tc>
      </w:tr>
      <w:tr w:rsidR="00624AA2" w:rsidRPr="00624AA2" w:rsidTr="00624AA2">
        <w:trPr>
          <w:cantSplit/>
          <w:trHeight w:val="729"/>
        </w:trPr>
        <w:tc>
          <w:tcPr>
            <w:tcW w:w="502" w:type="dxa"/>
            <w:tcBorders>
              <w:top w:val="single" w:sz="6" w:space="0" w:color="auto"/>
              <w:left w:val="single" w:sz="6" w:space="0" w:color="auto"/>
              <w:bottom w:val="single" w:sz="6" w:space="0" w:color="auto"/>
              <w:right w:val="single" w:sz="6" w:space="0" w:color="auto"/>
            </w:tcBorders>
          </w:tcPr>
          <w:p w:rsidR="00624AA2" w:rsidRPr="00624AA2" w:rsidRDefault="00624AA2" w:rsidP="00624AA2">
            <w:pPr>
              <w:pStyle w:val="ConsPlusCell"/>
              <w:widowControl/>
              <w:rPr>
                <w:rFonts w:ascii="Times New Roman" w:hAnsi="Times New Roman" w:cs="Times New Roman"/>
                <w:sz w:val="24"/>
                <w:szCs w:val="24"/>
              </w:rPr>
            </w:pPr>
            <w:r w:rsidRPr="00624AA2">
              <w:rPr>
                <w:rFonts w:ascii="Times New Roman" w:hAnsi="Times New Roman" w:cs="Times New Roman"/>
                <w:sz w:val="24"/>
                <w:szCs w:val="24"/>
              </w:rPr>
              <w:t xml:space="preserve">2. </w:t>
            </w:r>
          </w:p>
        </w:tc>
        <w:tc>
          <w:tcPr>
            <w:tcW w:w="5594" w:type="dxa"/>
            <w:tcBorders>
              <w:top w:val="single" w:sz="6" w:space="0" w:color="auto"/>
              <w:left w:val="single" w:sz="6" w:space="0" w:color="auto"/>
              <w:bottom w:val="single" w:sz="6" w:space="0" w:color="auto"/>
              <w:right w:val="single" w:sz="6" w:space="0" w:color="auto"/>
            </w:tcBorders>
          </w:tcPr>
          <w:p w:rsidR="00624AA2" w:rsidRPr="00624AA2" w:rsidRDefault="00624AA2" w:rsidP="00624AA2">
            <w:pPr>
              <w:pStyle w:val="ConsPlusCell"/>
              <w:widowControl/>
              <w:rPr>
                <w:rFonts w:ascii="Times New Roman" w:hAnsi="Times New Roman" w:cs="Times New Roman"/>
                <w:sz w:val="24"/>
                <w:szCs w:val="24"/>
              </w:rPr>
            </w:pPr>
            <w:r w:rsidRPr="00624AA2">
              <w:rPr>
                <w:rFonts w:ascii="Times New Roman" w:hAnsi="Times New Roman" w:cs="Times New Roman"/>
                <w:sz w:val="24"/>
                <w:szCs w:val="24"/>
              </w:rPr>
              <w:t>Увеличение количества субъектов малого и среднего</w:t>
            </w:r>
            <w:r w:rsidRPr="00624AA2">
              <w:rPr>
                <w:rFonts w:ascii="Times New Roman" w:hAnsi="Times New Roman" w:cs="Times New Roman"/>
                <w:sz w:val="24"/>
                <w:szCs w:val="24"/>
              </w:rPr>
              <w:br/>
              <w:t xml:space="preserve">предпринимательства, осуществляющих </w:t>
            </w:r>
            <w:r w:rsidRPr="00624AA2">
              <w:rPr>
                <w:rFonts w:ascii="Times New Roman" w:hAnsi="Times New Roman" w:cs="Times New Roman"/>
                <w:sz w:val="24"/>
                <w:szCs w:val="24"/>
              </w:rPr>
              <w:br/>
              <w:t>деятельность на территории города Ставрополя в расчете на 10000 человек населения (чел.)</w:t>
            </w:r>
          </w:p>
        </w:tc>
        <w:tc>
          <w:tcPr>
            <w:tcW w:w="1182" w:type="dxa"/>
            <w:tcBorders>
              <w:top w:val="single" w:sz="6" w:space="0" w:color="auto"/>
              <w:left w:val="single" w:sz="6" w:space="0" w:color="auto"/>
              <w:bottom w:val="single" w:sz="6" w:space="0" w:color="auto"/>
              <w:right w:val="single" w:sz="6" w:space="0" w:color="auto"/>
            </w:tcBorders>
          </w:tcPr>
          <w:p w:rsidR="00624AA2" w:rsidRPr="00624AA2" w:rsidRDefault="00624AA2" w:rsidP="00624AA2">
            <w:pPr>
              <w:pStyle w:val="ConsPlusCell"/>
              <w:widowControl/>
              <w:jc w:val="center"/>
              <w:rPr>
                <w:rFonts w:ascii="Times New Roman" w:hAnsi="Times New Roman" w:cs="Times New Roman"/>
                <w:sz w:val="24"/>
                <w:szCs w:val="24"/>
              </w:rPr>
            </w:pPr>
            <w:r w:rsidRPr="00624AA2">
              <w:rPr>
                <w:rFonts w:ascii="Times New Roman" w:hAnsi="Times New Roman" w:cs="Times New Roman"/>
                <w:sz w:val="24"/>
                <w:szCs w:val="24"/>
              </w:rPr>
              <w:t>746</w:t>
            </w:r>
          </w:p>
        </w:tc>
        <w:tc>
          <w:tcPr>
            <w:tcW w:w="1003" w:type="dxa"/>
            <w:tcBorders>
              <w:top w:val="single" w:sz="6" w:space="0" w:color="auto"/>
              <w:left w:val="single" w:sz="6" w:space="0" w:color="auto"/>
              <w:bottom w:val="single" w:sz="6" w:space="0" w:color="auto"/>
              <w:right w:val="single" w:sz="6" w:space="0" w:color="auto"/>
            </w:tcBorders>
          </w:tcPr>
          <w:p w:rsidR="00624AA2" w:rsidRPr="00624AA2" w:rsidRDefault="00624AA2" w:rsidP="00624AA2">
            <w:pPr>
              <w:pStyle w:val="ConsPlusCell"/>
              <w:widowControl/>
              <w:jc w:val="center"/>
              <w:rPr>
                <w:rFonts w:ascii="Times New Roman" w:hAnsi="Times New Roman" w:cs="Times New Roman"/>
                <w:sz w:val="24"/>
                <w:szCs w:val="24"/>
              </w:rPr>
            </w:pPr>
            <w:r w:rsidRPr="00624AA2">
              <w:rPr>
                <w:rFonts w:ascii="Times New Roman" w:hAnsi="Times New Roman" w:cs="Times New Roman"/>
                <w:sz w:val="24"/>
                <w:szCs w:val="24"/>
              </w:rPr>
              <w:t>752</w:t>
            </w:r>
          </w:p>
        </w:tc>
        <w:tc>
          <w:tcPr>
            <w:tcW w:w="1075" w:type="dxa"/>
            <w:tcBorders>
              <w:top w:val="single" w:sz="6" w:space="0" w:color="auto"/>
              <w:left w:val="single" w:sz="6" w:space="0" w:color="auto"/>
              <w:bottom w:val="single" w:sz="6" w:space="0" w:color="auto"/>
              <w:right w:val="single" w:sz="6" w:space="0" w:color="auto"/>
            </w:tcBorders>
          </w:tcPr>
          <w:p w:rsidR="00624AA2" w:rsidRPr="00624AA2" w:rsidRDefault="00624AA2" w:rsidP="00624AA2">
            <w:pPr>
              <w:pStyle w:val="ConsPlusCell"/>
              <w:widowControl/>
              <w:jc w:val="center"/>
              <w:rPr>
                <w:rFonts w:ascii="Times New Roman" w:hAnsi="Times New Roman" w:cs="Times New Roman"/>
                <w:sz w:val="24"/>
                <w:szCs w:val="24"/>
              </w:rPr>
            </w:pPr>
            <w:r w:rsidRPr="00624AA2">
              <w:rPr>
                <w:rFonts w:ascii="Times New Roman" w:hAnsi="Times New Roman" w:cs="Times New Roman"/>
                <w:sz w:val="24"/>
                <w:szCs w:val="24"/>
              </w:rPr>
              <w:t>758</w:t>
            </w:r>
          </w:p>
        </w:tc>
      </w:tr>
      <w:tr w:rsidR="00624AA2" w:rsidRPr="00624AA2" w:rsidTr="00624AA2">
        <w:trPr>
          <w:cantSplit/>
          <w:trHeight w:val="1711"/>
        </w:trPr>
        <w:tc>
          <w:tcPr>
            <w:tcW w:w="502" w:type="dxa"/>
            <w:tcBorders>
              <w:top w:val="single" w:sz="6" w:space="0" w:color="auto"/>
              <w:left w:val="single" w:sz="6" w:space="0" w:color="auto"/>
              <w:bottom w:val="single" w:sz="4" w:space="0" w:color="auto"/>
              <w:right w:val="single" w:sz="6" w:space="0" w:color="auto"/>
            </w:tcBorders>
          </w:tcPr>
          <w:p w:rsidR="00624AA2" w:rsidRPr="00624AA2" w:rsidRDefault="00624AA2" w:rsidP="00624AA2">
            <w:pPr>
              <w:pStyle w:val="ConsPlusCell"/>
              <w:widowControl/>
              <w:rPr>
                <w:rFonts w:ascii="Times New Roman" w:hAnsi="Times New Roman" w:cs="Times New Roman"/>
                <w:sz w:val="24"/>
                <w:szCs w:val="24"/>
              </w:rPr>
            </w:pPr>
            <w:r w:rsidRPr="00624AA2">
              <w:rPr>
                <w:rFonts w:ascii="Times New Roman" w:hAnsi="Times New Roman" w:cs="Times New Roman"/>
                <w:sz w:val="24"/>
                <w:szCs w:val="24"/>
              </w:rPr>
              <w:t xml:space="preserve">3. </w:t>
            </w:r>
          </w:p>
        </w:tc>
        <w:tc>
          <w:tcPr>
            <w:tcW w:w="5594" w:type="dxa"/>
            <w:tcBorders>
              <w:top w:val="single" w:sz="6" w:space="0" w:color="auto"/>
              <w:left w:val="single" w:sz="6" w:space="0" w:color="auto"/>
              <w:bottom w:val="single" w:sz="4" w:space="0" w:color="auto"/>
              <w:right w:val="single" w:sz="6" w:space="0" w:color="auto"/>
            </w:tcBorders>
          </w:tcPr>
          <w:p w:rsidR="00624AA2" w:rsidRPr="00624AA2" w:rsidRDefault="00624AA2" w:rsidP="00624AA2">
            <w:pPr>
              <w:pStyle w:val="ConsPlusCell"/>
              <w:rPr>
                <w:rFonts w:ascii="Times New Roman" w:hAnsi="Times New Roman" w:cs="Times New Roman"/>
                <w:sz w:val="24"/>
                <w:szCs w:val="24"/>
              </w:rPr>
            </w:pPr>
            <w:r w:rsidRPr="00624AA2">
              <w:rPr>
                <w:rFonts w:ascii="Times New Roman" w:hAnsi="Times New Roman" w:cs="Times New Roman"/>
                <w:sz w:val="24"/>
                <w:szCs w:val="24"/>
              </w:rPr>
              <w:t xml:space="preserve">Увеличение среднесписочной численности работников (без  </w:t>
            </w:r>
            <w:r w:rsidRPr="00624AA2">
              <w:rPr>
                <w:rFonts w:ascii="Times New Roman" w:hAnsi="Times New Roman" w:cs="Times New Roman"/>
                <w:sz w:val="24"/>
                <w:szCs w:val="24"/>
              </w:rPr>
              <w:br/>
              <w:t>внешних совместителей) субъектов малого и</w:t>
            </w:r>
            <w:r w:rsidRPr="00624AA2">
              <w:rPr>
                <w:rFonts w:ascii="Times New Roman" w:hAnsi="Times New Roman" w:cs="Times New Roman"/>
                <w:sz w:val="24"/>
                <w:szCs w:val="24"/>
              </w:rPr>
              <w:br/>
              <w:t xml:space="preserve">среднего предпринимательства, осуществляющих деятельность на территории города Ставрополя (чел.) </w:t>
            </w:r>
          </w:p>
        </w:tc>
        <w:tc>
          <w:tcPr>
            <w:tcW w:w="1182" w:type="dxa"/>
            <w:tcBorders>
              <w:top w:val="single" w:sz="6" w:space="0" w:color="auto"/>
              <w:left w:val="single" w:sz="6" w:space="0" w:color="auto"/>
              <w:bottom w:val="single" w:sz="4" w:space="0" w:color="auto"/>
              <w:right w:val="single" w:sz="6" w:space="0" w:color="auto"/>
            </w:tcBorders>
          </w:tcPr>
          <w:p w:rsidR="00624AA2" w:rsidRPr="00624AA2" w:rsidRDefault="00624AA2" w:rsidP="00624AA2">
            <w:pPr>
              <w:pStyle w:val="ConsPlusCell"/>
              <w:widowControl/>
              <w:jc w:val="center"/>
              <w:rPr>
                <w:rFonts w:ascii="Times New Roman" w:hAnsi="Times New Roman" w:cs="Times New Roman"/>
                <w:sz w:val="24"/>
                <w:szCs w:val="24"/>
              </w:rPr>
            </w:pPr>
            <w:r w:rsidRPr="00624AA2">
              <w:rPr>
                <w:rFonts w:ascii="Times New Roman" w:hAnsi="Times New Roman" w:cs="Times New Roman"/>
                <w:sz w:val="24"/>
                <w:szCs w:val="24"/>
              </w:rPr>
              <w:t>94772</w:t>
            </w:r>
          </w:p>
        </w:tc>
        <w:tc>
          <w:tcPr>
            <w:tcW w:w="1003" w:type="dxa"/>
            <w:tcBorders>
              <w:top w:val="single" w:sz="6" w:space="0" w:color="auto"/>
              <w:left w:val="single" w:sz="6" w:space="0" w:color="auto"/>
              <w:bottom w:val="single" w:sz="4" w:space="0" w:color="auto"/>
              <w:right w:val="single" w:sz="6" w:space="0" w:color="auto"/>
            </w:tcBorders>
          </w:tcPr>
          <w:p w:rsidR="00624AA2" w:rsidRPr="00624AA2" w:rsidRDefault="00624AA2" w:rsidP="00624AA2">
            <w:pPr>
              <w:pStyle w:val="ConsPlusCell"/>
              <w:widowControl/>
              <w:jc w:val="center"/>
              <w:rPr>
                <w:rFonts w:ascii="Times New Roman" w:hAnsi="Times New Roman" w:cs="Times New Roman"/>
                <w:sz w:val="24"/>
                <w:szCs w:val="24"/>
              </w:rPr>
            </w:pPr>
            <w:r w:rsidRPr="00624AA2">
              <w:rPr>
                <w:rFonts w:ascii="Times New Roman" w:hAnsi="Times New Roman" w:cs="Times New Roman"/>
                <w:sz w:val="24"/>
                <w:szCs w:val="24"/>
              </w:rPr>
              <w:t>96288</w:t>
            </w:r>
          </w:p>
        </w:tc>
        <w:tc>
          <w:tcPr>
            <w:tcW w:w="1075" w:type="dxa"/>
            <w:tcBorders>
              <w:top w:val="single" w:sz="6" w:space="0" w:color="auto"/>
              <w:left w:val="single" w:sz="6" w:space="0" w:color="auto"/>
              <w:bottom w:val="single" w:sz="4" w:space="0" w:color="auto"/>
              <w:right w:val="single" w:sz="6" w:space="0" w:color="auto"/>
            </w:tcBorders>
          </w:tcPr>
          <w:p w:rsidR="00624AA2" w:rsidRPr="00624AA2" w:rsidRDefault="00624AA2" w:rsidP="00624AA2">
            <w:pPr>
              <w:pStyle w:val="ConsPlusCell"/>
              <w:widowControl/>
              <w:jc w:val="center"/>
              <w:rPr>
                <w:rFonts w:ascii="Times New Roman" w:hAnsi="Times New Roman" w:cs="Times New Roman"/>
                <w:sz w:val="24"/>
                <w:szCs w:val="24"/>
              </w:rPr>
            </w:pPr>
            <w:r w:rsidRPr="00624AA2">
              <w:rPr>
                <w:rFonts w:ascii="Times New Roman" w:hAnsi="Times New Roman" w:cs="Times New Roman"/>
                <w:sz w:val="24"/>
                <w:szCs w:val="24"/>
              </w:rPr>
              <w:t>97828</w:t>
            </w:r>
          </w:p>
        </w:tc>
      </w:tr>
    </w:tbl>
    <w:p w:rsidR="00624AA2" w:rsidRPr="00624AA2" w:rsidRDefault="00624AA2" w:rsidP="00624AA2">
      <w:pPr>
        <w:adjustRightInd w:val="0"/>
        <w:ind w:firstLine="540"/>
        <w:jc w:val="both"/>
        <w:rPr>
          <w:sz w:val="28"/>
          <w:szCs w:val="28"/>
        </w:rPr>
      </w:pPr>
    </w:p>
    <w:p w:rsidR="00624AA2" w:rsidRPr="00624AA2" w:rsidRDefault="00624AA2" w:rsidP="00624AA2">
      <w:pPr>
        <w:adjustRightInd w:val="0"/>
        <w:ind w:firstLine="540"/>
        <w:jc w:val="both"/>
        <w:rPr>
          <w:sz w:val="28"/>
          <w:szCs w:val="28"/>
        </w:rPr>
      </w:pPr>
      <w:r w:rsidRPr="00624AA2">
        <w:rPr>
          <w:sz w:val="28"/>
          <w:szCs w:val="28"/>
        </w:rPr>
        <w:t>Уровень достижения результатов реализации Подпрограммы рассчитывается по следующей формуле:</w:t>
      </w:r>
    </w:p>
    <w:p w:rsidR="00624AA2" w:rsidRPr="00624AA2" w:rsidRDefault="00624AA2" w:rsidP="00624AA2">
      <w:pPr>
        <w:adjustRightInd w:val="0"/>
        <w:ind w:firstLine="540"/>
        <w:rPr>
          <w:sz w:val="28"/>
          <w:szCs w:val="28"/>
        </w:rPr>
      </w:pPr>
    </w:p>
    <w:p w:rsidR="00624AA2" w:rsidRPr="00624AA2" w:rsidRDefault="00624AA2" w:rsidP="00624AA2">
      <w:pPr>
        <w:pStyle w:val="ConsPlusNonformat"/>
        <w:widowControl/>
        <w:rPr>
          <w:rFonts w:ascii="Times New Roman" w:hAnsi="Times New Roman" w:cs="Times New Roman"/>
          <w:sz w:val="28"/>
          <w:szCs w:val="28"/>
        </w:rPr>
      </w:pPr>
      <w:r w:rsidRPr="00624AA2">
        <w:rPr>
          <w:rFonts w:ascii="Times New Roman" w:hAnsi="Times New Roman" w:cs="Times New Roman"/>
          <w:sz w:val="28"/>
          <w:szCs w:val="28"/>
        </w:rPr>
        <w:t xml:space="preserve">                     Т</w:t>
      </w:r>
      <w:r w:rsidRPr="00624AA2">
        <w:rPr>
          <w:rFonts w:ascii="Times New Roman" w:hAnsi="Times New Roman" w:cs="Times New Roman"/>
          <w:sz w:val="28"/>
          <w:szCs w:val="28"/>
          <w:vertAlign w:val="subscript"/>
        </w:rPr>
        <w:t xml:space="preserve"> iф</w:t>
      </w:r>
      <w:r w:rsidRPr="00624AA2">
        <w:rPr>
          <w:rFonts w:ascii="Times New Roman" w:hAnsi="Times New Roman" w:cs="Times New Roman"/>
          <w:sz w:val="28"/>
          <w:szCs w:val="28"/>
        </w:rPr>
        <w:t xml:space="preserve"> - Т</w:t>
      </w:r>
      <w:r w:rsidRPr="00624AA2">
        <w:rPr>
          <w:rFonts w:ascii="Times New Roman" w:hAnsi="Times New Roman" w:cs="Times New Roman"/>
          <w:sz w:val="28"/>
          <w:szCs w:val="28"/>
          <w:vertAlign w:val="subscript"/>
        </w:rPr>
        <w:t xml:space="preserve"> i</w:t>
      </w:r>
    </w:p>
    <w:p w:rsidR="00624AA2" w:rsidRPr="00624AA2" w:rsidRDefault="00624AA2" w:rsidP="00624AA2">
      <w:pPr>
        <w:pStyle w:val="ConsPlusNonformat"/>
        <w:widowControl/>
        <w:rPr>
          <w:rFonts w:ascii="Times New Roman" w:hAnsi="Times New Roman" w:cs="Times New Roman"/>
          <w:sz w:val="28"/>
          <w:szCs w:val="28"/>
        </w:rPr>
      </w:pPr>
      <w:r w:rsidRPr="00624AA2">
        <w:rPr>
          <w:rFonts w:ascii="Times New Roman" w:hAnsi="Times New Roman" w:cs="Times New Roman"/>
          <w:sz w:val="28"/>
          <w:szCs w:val="28"/>
        </w:rPr>
        <w:t xml:space="preserve">   К </w:t>
      </w:r>
      <w:r w:rsidRPr="00624AA2">
        <w:rPr>
          <w:rFonts w:ascii="Times New Roman" w:hAnsi="Times New Roman" w:cs="Times New Roman"/>
          <w:sz w:val="28"/>
          <w:szCs w:val="28"/>
          <w:vertAlign w:val="subscript"/>
        </w:rPr>
        <w:t xml:space="preserve">i </w:t>
      </w:r>
      <w:r w:rsidRPr="00624AA2">
        <w:rPr>
          <w:rFonts w:ascii="Times New Roman" w:hAnsi="Times New Roman" w:cs="Times New Roman"/>
          <w:sz w:val="28"/>
          <w:szCs w:val="28"/>
        </w:rPr>
        <w:t xml:space="preserve"> = 100 + -------    x 100, где:      </w:t>
      </w:r>
    </w:p>
    <w:p w:rsidR="00624AA2" w:rsidRPr="00624AA2" w:rsidRDefault="00624AA2" w:rsidP="00624AA2">
      <w:pPr>
        <w:pStyle w:val="ConsPlusNonformat"/>
        <w:widowControl/>
        <w:rPr>
          <w:rFonts w:ascii="Times New Roman" w:hAnsi="Times New Roman" w:cs="Times New Roman"/>
          <w:sz w:val="28"/>
          <w:szCs w:val="28"/>
        </w:rPr>
      </w:pPr>
      <w:r w:rsidRPr="00624AA2">
        <w:rPr>
          <w:rFonts w:ascii="Times New Roman" w:hAnsi="Times New Roman" w:cs="Times New Roman"/>
          <w:sz w:val="28"/>
          <w:szCs w:val="28"/>
        </w:rPr>
        <w:t xml:space="preserve">                         </w:t>
      </w:r>
      <w:r w:rsidRPr="00624AA2">
        <w:rPr>
          <w:rFonts w:ascii="Times New Roman" w:hAnsi="Times New Roman" w:cs="Times New Roman"/>
          <w:sz w:val="28"/>
          <w:szCs w:val="28"/>
          <w:lang w:val="en-US"/>
        </w:rPr>
        <w:t>T</w:t>
      </w:r>
      <w:r w:rsidRPr="00624AA2">
        <w:rPr>
          <w:rFonts w:ascii="Times New Roman" w:hAnsi="Times New Roman" w:cs="Times New Roman"/>
          <w:sz w:val="28"/>
          <w:szCs w:val="28"/>
          <w:vertAlign w:val="subscript"/>
          <w:lang w:val="en-US"/>
        </w:rPr>
        <w:t>i</w:t>
      </w:r>
      <w:r w:rsidRPr="00624AA2">
        <w:rPr>
          <w:rFonts w:ascii="Times New Roman" w:hAnsi="Times New Roman" w:cs="Times New Roman"/>
          <w:sz w:val="28"/>
          <w:szCs w:val="28"/>
        </w:rPr>
        <w:t xml:space="preserve">     </w:t>
      </w:r>
    </w:p>
    <w:p w:rsidR="00624AA2" w:rsidRPr="00624AA2" w:rsidRDefault="00624AA2" w:rsidP="00624AA2">
      <w:pPr>
        <w:pStyle w:val="ConsPlusNonformat"/>
        <w:widowControl/>
        <w:rPr>
          <w:rFonts w:ascii="Times New Roman" w:hAnsi="Times New Roman" w:cs="Times New Roman"/>
          <w:sz w:val="28"/>
          <w:szCs w:val="28"/>
        </w:rPr>
      </w:pPr>
      <w:r w:rsidRPr="00624AA2">
        <w:rPr>
          <w:rFonts w:ascii="Times New Roman" w:hAnsi="Times New Roman" w:cs="Times New Roman"/>
          <w:sz w:val="28"/>
          <w:szCs w:val="28"/>
        </w:rPr>
        <w:t xml:space="preserve">                           </w:t>
      </w:r>
    </w:p>
    <w:p w:rsidR="00624AA2" w:rsidRPr="00624AA2" w:rsidRDefault="00624AA2" w:rsidP="00624AA2">
      <w:pPr>
        <w:pStyle w:val="ConsPlusNonformat"/>
        <w:widowControl/>
        <w:ind w:firstLine="708"/>
        <w:jc w:val="both"/>
        <w:rPr>
          <w:rFonts w:ascii="Times New Roman" w:hAnsi="Times New Roman" w:cs="Times New Roman"/>
          <w:sz w:val="28"/>
          <w:szCs w:val="28"/>
        </w:rPr>
      </w:pPr>
      <w:r w:rsidRPr="00624AA2">
        <w:rPr>
          <w:rFonts w:ascii="Times New Roman" w:hAnsi="Times New Roman" w:cs="Times New Roman"/>
          <w:sz w:val="28"/>
          <w:szCs w:val="28"/>
        </w:rPr>
        <w:t>К</w:t>
      </w:r>
      <w:r w:rsidRPr="00624AA2">
        <w:rPr>
          <w:rFonts w:ascii="Times New Roman" w:hAnsi="Times New Roman" w:cs="Times New Roman"/>
          <w:sz w:val="28"/>
          <w:szCs w:val="28"/>
          <w:vertAlign w:val="subscript"/>
          <w:lang w:val="en-US"/>
        </w:rPr>
        <w:t>i</w:t>
      </w:r>
      <w:r w:rsidRPr="00624AA2">
        <w:rPr>
          <w:rFonts w:ascii="Times New Roman" w:hAnsi="Times New Roman" w:cs="Times New Roman"/>
          <w:sz w:val="28"/>
          <w:szCs w:val="28"/>
          <w:vertAlign w:val="subscript"/>
        </w:rPr>
        <w:t xml:space="preserve"> </w:t>
      </w:r>
      <w:r w:rsidRPr="00624AA2">
        <w:rPr>
          <w:rFonts w:ascii="Times New Roman" w:hAnsi="Times New Roman" w:cs="Times New Roman"/>
          <w:sz w:val="28"/>
          <w:szCs w:val="28"/>
        </w:rPr>
        <w:t xml:space="preserve"> - коэффициент достижения i-го целевого индикатора в расчетном году;</w:t>
      </w:r>
    </w:p>
    <w:p w:rsidR="00624AA2" w:rsidRPr="00624AA2" w:rsidRDefault="00624AA2" w:rsidP="00624AA2">
      <w:pPr>
        <w:pStyle w:val="ConsPlusNonformat"/>
        <w:widowControl/>
        <w:jc w:val="both"/>
        <w:rPr>
          <w:rFonts w:ascii="Times New Roman" w:hAnsi="Times New Roman" w:cs="Times New Roman"/>
          <w:sz w:val="28"/>
          <w:szCs w:val="28"/>
        </w:rPr>
      </w:pPr>
      <w:r w:rsidRPr="00624AA2">
        <w:rPr>
          <w:rFonts w:ascii="Times New Roman" w:hAnsi="Times New Roman" w:cs="Times New Roman"/>
          <w:sz w:val="28"/>
          <w:szCs w:val="28"/>
        </w:rPr>
        <w:t xml:space="preserve">          Т</w:t>
      </w:r>
      <w:r w:rsidRPr="00624AA2">
        <w:rPr>
          <w:rFonts w:ascii="Times New Roman" w:hAnsi="Times New Roman" w:cs="Times New Roman"/>
          <w:sz w:val="28"/>
          <w:szCs w:val="28"/>
          <w:vertAlign w:val="subscript"/>
          <w:lang w:val="en-US"/>
        </w:rPr>
        <w:t>i</w:t>
      </w:r>
      <w:r w:rsidRPr="00624AA2">
        <w:rPr>
          <w:rFonts w:ascii="Times New Roman" w:hAnsi="Times New Roman" w:cs="Times New Roman"/>
          <w:sz w:val="28"/>
          <w:szCs w:val="28"/>
        </w:rPr>
        <w:t xml:space="preserve">  -  значение целевого индикатора i-го целевого индикатора в расчетном году;</w:t>
      </w:r>
    </w:p>
    <w:p w:rsidR="00624AA2" w:rsidRPr="00624AA2" w:rsidRDefault="00624AA2" w:rsidP="00624AA2">
      <w:pPr>
        <w:pStyle w:val="ConsPlusNonformat"/>
        <w:widowControl/>
        <w:jc w:val="both"/>
        <w:rPr>
          <w:rFonts w:ascii="Times New Roman" w:hAnsi="Times New Roman" w:cs="Times New Roman"/>
          <w:sz w:val="28"/>
          <w:szCs w:val="28"/>
        </w:rPr>
      </w:pPr>
      <w:r w:rsidRPr="00624AA2">
        <w:rPr>
          <w:rFonts w:ascii="Times New Roman" w:hAnsi="Times New Roman" w:cs="Times New Roman"/>
          <w:sz w:val="28"/>
          <w:szCs w:val="28"/>
        </w:rPr>
        <w:t xml:space="preserve">    </w:t>
      </w:r>
      <w:r w:rsidRPr="00624AA2">
        <w:rPr>
          <w:rFonts w:ascii="Times New Roman" w:hAnsi="Times New Roman" w:cs="Times New Roman"/>
          <w:sz w:val="28"/>
          <w:szCs w:val="28"/>
        </w:rPr>
        <w:tab/>
        <w:t xml:space="preserve">Т </w:t>
      </w:r>
      <w:r w:rsidRPr="00624AA2">
        <w:rPr>
          <w:rFonts w:ascii="Times New Roman" w:hAnsi="Times New Roman" w:cs="Times New Roman"/>
          <w:sz w:val="28"/>
          <w:szCs w:val="28"/>
          <w:vertAlign w:val="subscript"/>
        </w:rPr>
        <w:t>iф</w:t>
      </w:r>
      <w:r w:rsidRPr="00624AA2">
        <w:rPr>
          <w:rFonts w:ascii="Times New Roman" w:hAnsi="Times New Roman" w:cs="Times New Roman"/>
          <w:sz w:val="28"/>
          <w:szCs w:val="28"/>
        </w:rPr>
        <w:t xml:space="preserve">   - фактическое значение целевого индикатора i-го целевого индикатора  в расчетном году.</w:t>
      </w:r>
    </w:p>
    <w:p w:rsidR="00624AA2" w:rsidRPr="00624AA2" w:rsidRDefault="00624AA2" w:rsidP="00624AA2">
      <w:pPr>
        <w:pStyle w:val="ConsPlusNonformat"/>
        <w:widowControl/>
        <w:rPr>
          <w:rFonts w:ascii="Times New Roman" w:hAnsi="Times New Roman" w:cs="Times New Roman"/>
          <w:sz w:val="28"/>
          <w:szCs w:val="28"/>
        </w:rPr>
      </w:pPr>
      <w:r w:rsidRPr="00624AA2">
        <w:rPr>
          <w:rFonts w:ascii="Times New Roman" w:hAnsi="Times New Roman" w:cs="Times New Roman"/>
          <w:sz w:val="28"/>
          <w:szCs w:val="28"/>
        </w:rPr>
        <w:t xml:space="preserve">    </w:t>
      </w:r>
    </w:p>
    <w:p w:rsidR="00624AA2" w:rsidRPr="00624AA2" w:rsidRDefault="00624AA2" w:rsidP="00624AA2">
      <w:pPr>
        <w:pStyle w:val="ConsPlusNonformat"/>
        <w:widowControl/>
        <w:jc w:val="both"/>
        <w:rPr>
          <w:rFonts w:ascii="Times New Roman" w:hAnsi="Times New Roman" w:cs="Times New Roman"/>
          <w:sz w:val="28"/>
          <w:szCs w:val="28"/>
        </w:rPr>
      </w:pPr>
      <w:r w:rsidRPr="00624AA2">
        <w:rPr>
          <w:rFonts w:ascii="Times New Roman" w:hAnsi="Times New Roman" w:cs="Times New Roman"/>
          <w:sz w:val="28"/>
          <w:szCs w:val="28"/>
        </w:rPr>
        <w:t xml:space="preserve">         Оценка   эффективности   реализации   П</w:t>
      </w:r>
      <w:r w:rsidR="00EF7BDB">
        <w:rPr>
          <w:rFonts w:ascii="Times New Roman" w:hAnsi="Times New Roman" w:cs="Times New Roman"/>
          <w:sz w:val="28"/>
          <w:szCs w:val="28"/>
        </w:rPr>
        <w:t>одп</w:t>
      </w:r>
      <w:r w:rsidRPr="00624AA2">
        <w:rPr>
          <w:rFonts w:ascii="Times New Roman" w:hAnsi="Times New Roman" w:cs="Times New Roman"/>
          <w:sz w:val="28"/>
          <w:szCs w:val="28"/>
        </w:rPr>
        <w:t>рограммы   осуществляется  путем присвоения каждому целевому индикатору соответствующего балла:</w:t>
      </w:r>
    </w:p>
    <w:p w:rsidR="00624AA2" w:rsidRPr="00624AA2" w:rsidRDefault="00624AA2" w:rsidP="00624AA2">
      <w:pPr>
        <w:pStyle w:val="ConsPlusNonformat"/>
        <w:widowControl/>
        <w:rPr>
          <w:rFonts w:ascii="Times New Roman" w:hAnsi="Times New Roman" w:cs="Times New Roman"/>
          <w:sz w:val="28"/>
          <w:szCs w:val="28"/>
        </w:rPr>
      </w:pPr>
      <w:r w:rsidRPr="00624AA2">
        <w:rPr>
          <w:rFonts w:ascii="Times New Roman" w:hAnsi="Times New Roman" w:cs="Times New Roman"/>
          <w:sz w:val="28"/>
          <w:szCs w:val="28"/>
        </w:rPr>
        <w:lastRenderedPageBreak/>
        <w:t xml:space="preserve">    при К</w:t>
      </w:r>
      <w:r w:rsidRPr="00624AA2">
        <w:rPr>
          <w:rFonts w:ascii="Times New Roman" w:hAnsi="Times New Roman" w:cs="Times New Roman"/>
          <w:sz w:val="28"/>
          <w:szCs w:val="28"/>
          <w:vertAlign w:val="subscript"/>
          <w:lang w:val="en-US"/>
        </w:rPr>
        <w:t>i</w:t>
      </w:r>
      <w:r w:rsidRPr="00624AA2">
        <w:rPr>
          <w:rFonts w:ascii="Times New Roman" w:hAnsi="Times New Roman" w:cs="Times New Roman"/>
          <w:sz w:val="28"/>
          <w:szCs w:val="28"/>
        </w:rPr>
        <w:t xml:space="preserve">  = 100 - 0 баллов;</w:t>
      </w:r>
    </w:p>
    <w:p w:rsidR="00624AA2" w:rsidRPr="00624AA2" w:rsidRDefault="00624AA2" w:rsidP="00624AA2">
      <w:pPr>
        <w:pStyle w:val="ConsPlusNonformat"/>
        <w:widowControl/>
        <w:rPr>
          <w:rFonts w:ascii="Times New Roman" w:hAnsi="Times New Roman" w:cs="Times New Roman"/>
          <w:sz w:val="28"/>
          <w:szCs w:val="28"/>
        </w:rPr>
      </w:pPr>
      <w:r w:rsidRPr="00624AA2">
        <w:rPr>
          <w:rFonts w:ascii="Times New Roman" w:hAnsi="Times New Roman" w:cs="Times New Roman"/>
          <w:sz w:val="28"/>
          <w:szCs w:val="28"/>
        </w:rPr>
        <w:t xml:space="preserve">              </w:t>
      </w:r>
    </w:p>
    <w:p w:rsidR="00624AA2" w:rsidRPr="00624AA2" w:rsidRDefault="00624AA2" w:rsidP="00624AA2">
      <w:pPr>
        <w:pStyle w:val="ConsPlusNonformat"/>
        <w:widowControl/>
        <w:rPr>
          <w:rFonts w:ascii="Times New Roman" w:hAnsi="Times New Roman" w:cs="Times New Roman"/>
          <w:sz w:val="28"/>
          <w:szCs w:val="28"/>
        </w:rPr>
      </w:pPr>
      <w:r w:rsidRPr="00624AA2">
        <w:rPr>
          <w:rFonts w:ascii="Times New Roman" w:hAnsi="Times New Roman" w:cs="Times New Roman"/>
          <w:sz w:val="28"/>
          <w:szCs w:val="28"/>
        </w:rPr>
        <w:t xml:space="preserve">    при К</w:t>
      </w:r>
      <w:r w:rsidRPr="00624AA2">
        <w:rPr>
          <w:rFonts w:ascii="Times New Roman" w:hAnsi="Times New Roman" w:cs="Times New Roman"/>
          <w:sz w:val="28"/>
          <w:szCs w:val="28"/>
          <w:vertAlign w:val="subscript"/>
          <w:lang w:val="en-US"/>
        </w:rPr>
        <w:t>i</w:t>
      </w:r>
      <w:r w:rsidRPr="00624AA2">
        <w:rPr>
          <w:rFonts w:ascii="Times New Roman" w:hAnsi="Times New Roman" w:cs="Times New Roman"/>
          <w:sz w:val="28"/>
          <w:szCs w:val="28"/>
        </w:rPr>
        <w:t xml:space="preserve">  &gt; 100 - плюс 1 балл за каждую единицу увеличения;</w:t>
      </w:r>
    </w:p>
    <w:p w:rsidR="00624AA2" w:rsidRPr="00624AA2" w:rsidRDefault="00624AA2" w:rsidP="00624AA2">
      <w:pPr>
        <w:pStyle w:val="ConsPlusNonformat"/>
        <w:widowControl/>
        <w:rPr>
          <w:rFonts w:ascii="Times New Roman" w:hAnsi="Times New Roman" w:cs="Times New Roman"/>
          <w:sz w:val="28"/>
          <w:szCs w:val="28"/>
        </w:rPr>
      </w:pPr>
      <w:r w:rsidRPr="00624AA2">
        <w:rPr>
          <w:rFonts w:ascii="Times New Roman" w:hAnsi="Times New Roman" w:cs="Times New Roman"/>
          <w:sz w:val="28"/>
          <w:szCs w:val="28"/>
        </w:rPr>
        <w:t xml:space="preserve">               </w:t>
      </w:r>
    </w:p>
    <w:p w:rsidR="00624AA2" w:rsidRPr="00624AA2" w:rsidRDefault="00624AA2" w:rsidP="00624AA2">
      <w:pPr>
        <w:pStyle w:val="ConsPlusNonformat"/>
        <w:widowControl/>
        <w:rPr>
          <w:rFonts w:ascii="Times New Roman" w:hAnsi="Times New Roman" w:cs="Times New Roman"/>
          <w:sz w:val="28"/>
          <w:szCs w:val="28"/>
        </w:rPr>
      </w:pPr>
      <w:r w:rsidRPr="00624AA2">
        <w:rPr>
          <w:rFonts w:ascii="Times New Roman" w:hAnsi="Times New Roman" w:cs="Times New Roman"/>
          <w:sz w:val="28"/>
          <w:szCs w:val="28"/>
        </w:rPr>
        <w:t xml:space="preserve">    при К</w:t>
      </w:r>
      <w:r w:rsidRPr="00624AA2">
        <w:rPr>
          <w:rFonts w:ascii="Times New Roman" w:hAnsi="Times New Roman" w:cs="Times New Roman"/>
          <w:sz w:val="28"/>
          <w:szCs w:val="28"/>
          <w:vertAlign w:val="subscript"/>
          <w:lang w:val="en-US"/>
        </w:rPr>
        <w:t>i</w:t>
      </w:r>
      <w:r w:rsidRPr="00624AA2">
        <w:rPr>
          <w:rFonts w:ascii="Times New Roman" w:hAnsi="Times New Roman" w:cs="Times New Roman"/>
          <w:sz w:val="28"/>
          <w:szCs w:val="28"/>
          <w:vertAlign w:val="subscript"/>
        </w:rPr>
        <w:t xml:space="preserve"> </w:t>
      </w:r>
      <w:r w:rsidRPr="00624AA2">
        <w:rPr>
          <w:rFonts w:ascii="Times New Roman" w:hAnsi="Times New Roman" w:cs="Times New Roman"/>
          <w:sz w:val="28"/>
          <w:szCs w:val="28"/>
        </w:rPr>
        <w:t xml:space="preserve"> &lt; 100 - минус 1 балл за каждую единицу снижения.</w:t>
      </w:r>
    </w:p>
    <w:p w:rsidR="00624AA2" w:rsidRPr="00624AA2" w:rsidRDefault="00624AA2" w:rsidP="00624AA2">
      <w:pPr>
        <w:pStyle w:val="ConsPlusNonformat"/>
        <w:widowControl/>
        <w:rPr>
          <w:rFonts w:ascii="Times New Roman" w:hAnsi="Times New Roman" w:cs="Times New Roman"/>
          <w:sz w:val="28"/>
          <w:szCs w:val="28"/>
        </w:rPr>
      </w:pPr>
      <w:r w:rsidRPr="00624AA2">
        <w:rPr>
          <w:rFonts w:ascii="Times New Roman" w:hAnsi="Times New Roman" w:cs="Times New Roman"/>
          <w:sz w:val="28"/>
          <w:szCs w:val="28"/>
        </w:rPr>
        <w:t xml:space="preserve">              </w:t>
      </w:r>
    </w:p>
    <w:p w:rsidR="00624AA2" w:rsidRPr="00624AA2" w:rsidRDefault="00624AA2" w:rsidP="00624AA2">
      <w:pPr>
        <w:pStyle w:val="ConsPlusNonformat"/>
        <w:widowControl/>
        <w:ind w:firstLine="708"/>
        <w:jc w:val="both"/>
        <w:rPr>
          <w:rFonts w:ascii="Times New Roman" w:hAnsi="Times New Roman" w:cs="Times New Roman"/>
          <w:sz w:val="28"/>
          <w:szCs w:val="28"/>
        </w:rPr>
      </w:pPr>
      <w:r w:rsidRPr="00624AA2">
        <w:rPr>
          <w:rFonts w:ascii="Times New Roman" w:hAnsi="Times New Roman" w:cs="Times New Roman"/>
          <w:sz w:val="28"/>
          <w:szCs w:val="28"/>
        </w:rPr>
        <w:t>Если более 80 % среднесрочных прогнозных показателей экономического развития города Ставрополя на 2014 - 2016 годы достигнуты, то реализация П</w:t>
      </w:r>
      <w:r w:rsidR="00EF7BDB">
        <w:rPr>
          <w:rFonts w:ascii="Times New Roman" w:hAnsi="Times New Roman" w:cs="Times New Roman"/>
          <w:sz w:val="28"/>
          <w:szCs w:val="28"/>
        </w:rPr>
        <w:t>одп</w:t>
      </w:r>
      <w:r w:rsidRPr="00624AA2">
        <w:rPr>
          <w:rFonts w:ascii="Times New Roman" w:hAnsi="Times New Roman" w:cs="Times New Roman"/>
          <w:sz w:val="28"/>
          <w:szCs w:val="28"/>
        </w:rPr>
        <w:t>рограммы считается результативной.</w:t>
      </w:r>
    </w:p>
    <w:p w:rsidR="00624AA2" w:rsidRPr="00624AA2" w:rsidRDefault="00624AA2" w:rsidP="00624AA2">
      <w:pPr>
        <w:ind w:firstLine="709"/>
        <w:jc w:val="both"/>
        <w:rPr>
          <w:sz w:val="28"/>
          <w:szCs w:val="28"/>
        </w:rPr>
      </w:pPr>
      <w:r w:rsidRPr="00624AA2">
        <w:rPr>
          <w:sz w:val="28"/>
          <w:szCs w:val="28"/>
        </w:rPr>
        <w:t>Если от 50 % до 80 % среднесрочных прогнозных показателей экономического развития города Ставрополя достигнуты, то реализация П</w:t>
      </w:r>
      <w:r w:rsidR="00EF7BDB">
        <w:rPr>
          <w:sz w:val="28"/>
          <w:szCs w:val="28"/>
        </w:rPr>
        <w:t>одп</w:t>
      </w:r>
      <w:r w:rsidRPr="00624AA2">
        <w:rPr>
          <w:sz w:val="28"/>
          <w:szCs w:val="28"/>
        </w:rPr>
        <w:t>рограмма считается недостаточно результативной.</w:t>
      </w:r>
    </w:p>
    <w:p w:rsidR="00422F9C" w:rsidRDefault="00624AA2" w:rsidP="00624AA2">
      <w:pPr>
        <w:ind w:firstLine="709"/>
        <w:jc w:val="both"/>
        <w:rPr>
          <w:sz w:val="28"/>
          <w:szCs w:val="28"/>
        </w:rPr>
        <w:sectPr w:rsidR="00422F9C" w:rsidSect="00422F9C">
          <w:headerReference w:type="default" r:id="rId15"/>
          <w:pgSz w:w="11906" w:h="16838"/>
          <w:pgMar w:top="1418" w:right="567" w:bottom="1134" w:left="1985" w:header="709" w:footer="709" w:gutter="0"/>
          <w:pgNumType w:start="1"/>
          <w:cols w:space="708"/>
          <w:titlePg/>
          <w:docGrid w:linePitch="381"/>
        </w:sectPr>
      </w:pPr>
      <w:r w:rsidRPr="00624AA2">
        <w:rPr>
          <w:sz w:val="28"/>
          <w:szCs w:val="28"/>
        </w:rPr>
        <w:t>Если менее 50 % прогнозных показателей экономического развития города Ставрополя достигнуты, то реализация П</w:t>
      </w:r>
      <w:r w:rsidR="00EF7BDB">
        <w:rPr>
          <w:sz w:val="28"/>
          <w:szCs w:val="28"/>
        </w:rPr>
        <w:t>одп</w:t>
      </w:r>
      <w:r w:rsidRPr="00624AA2">
        <w:rPr>
          <w:sz w:val="28"/>
          <w:szCs w:val="28"/>
        </w:rPr>
        <w:t>рограммы считается нерезультативной.</w:t>
      </w:r>
    </w:p>
    <w:tbl>
      <w:tblPr>
        <w:tblW w:w="0" w:type="auto"/>
        <w:tblLook w:val="01E0"/>
      </w:tblPr>
      <w:tblGrid>
        <w:gridCol w:w="3189"/>
        <w:gridCol w:w="1598"/>
        <w:gridCol w:w="4783"/>
      </w:tblGrid>
      <w:tr w:rsidR="00624AA2" w:rsidRPr="00624AA2" w:rsidTr="00624AA2">
        <w:tc>
          <w:tcPr>
            <w:tcW w:w="3189" w:type="dxa"/>
          </w:tcPr>
          <w:p w:rsidR="00624AA2" w:rsidRPr="00624AA2" w:rsidRDefault="00624AA2" w:rsidP="00624AA2">
            <w:pPr>
              <w:tabs>
                <w:tab w:val="left" w:pos="770"/>
              </w:tabs>
              <w:spacing w:line="240" w:lineRule="exact"/>
              <w:rPr>
                <w:sz w:val="28"/>
                <w:szCs w:val="28"/>
              </w:rPr>
            </w:pPr>
          </w:p>
        </w:tc>
        <w:tc>
          <w:tcPr>
            <w:tcW w:w="1598" w:type="dxa"/>
          </w:tcPr>
          <w:p w:rsidR="00624AA2" w:rsidRPr="00624AA2" w:rsidRDefault="00624AA2" w:rsidP="00624AA2">
            <w:pPr>
              <w:tabs>
                <w:tab w:val="left" w:pos="770"/>
              </w:tabs>
              <w:spacing w:line="240" w:lineRule="exact"/>
              <w:rPr>
                <w:sz w:val="28"/>
                <w:szCs w:val="28"/>
              </w:rPr>
            </w:pPr>
          </w:p>
        </w:tc>
        <w:tc>
          <w:tcPr>
            <w:tcW w:w="4783" w:type="dxa"/>
          </w:tcPr>
          <w:p w:rsidR="00624AA2" w:rsidRPr="00624AA2" w:rsidRDefault="00624AA2" w:rsidP="00624AA2">
            <w:pPr>
              <w:adjustRightInd w:val="0"/>
              <w:spacing w:line="240" w:lineRule="exact"/>
              <w:ind w:left="458"/>
              <w:outlineLvl w:val="1"/>
              <w:rPr>
                <w:sz w:val="28"/>
                <w:szCs w:val="28"/>
              </w:rPr>
            </w:pPr>
            <w:r w:rsidRPr="00624AA2">
              <w:rPr>
                <w:sz w:val="28"/>
                <w:szCs w:val="28"/>
              </w:rPr>
              <w:t>Приложение 3</w:t>
            </w:r>
          </w:p>
          <w:p w:rsidR="00624AA2" w:rsidRPr="00624AA2" w:rsidRDefault="00624AA2" w:rsidP="00624AA2">
            <w:pPr>
              <w:tabs>
                <w:tab w:val="left" w:pos="770"/>
              </w:tabs>
              <w:spacing w:line="240" w:lineRule="exact"/>
              <w:ind w:left="458"/>
              <w:jc w:val="center"/>
              <w:rPr>
                <w:sz w:val="28"/>
                <w:szCs w:val="28"/>
              </w:rPr>
            </w:pPr>
          </w:p>
        </w:tc>
      </w:tr>
      <w:tr w:rsidR="00624AA2" w:rsidRPr="00624AA2" w:rsidTr="00624AA2">
        <w:tc>
          <w:tcPr>
            <w:tcW w:w="3189" w:type="dxa"/>
          </w:tcPr>
          <w:p w:rsidR="00624AA2" w:rsidRPr="00624AA2" w:rsidRDefault="00624AA2" w:rsidP="00624AA2">
            <w:pPr>
              <w:tabs>
                <w:tab w:val="left" w:pos="770"/>
              </w:tabs>
              <w:spacing w:line="240" w:lineRule="exact"/>
              <w:rPr>
                <w:sz w:val="28"/>
                <w:szCs w:val="28"/>
              </w:rPr>
            </w:pPr>
          </w:p>
        </w:tc>
        <w:tc>
          <w:tcPr>
            <w:tcW w:w="1598" w:type="dxa"/>
          </w:tcPr>
          <w:p w:rsidR="00624AA2" w:rsidRPr="00624AA2" w:rsidRDefault="00624AA2" w:rsidP="00624AA2">
            <w:pPr>
              <w:tabs>
                <w:tab w:val="left" w:pos="770"/>
              </w:tabs>
              <w:spacing w:line="240" w:lineRule="exact"/>
              <w:rPr>
                <w:sz w:val="28"/>
                <w:szCs w:val="28"/>
              </w:rPr>
            </w:pPr>
          </w:p>
        </w:tc>
        <w:tc>
          <w:tcPr>
            <w:tcW w:w="4783" w:type="dxa"/>
          </w:tcPr>
          <w:p w:rsidR="00624AA2" w:rsidRPr="00624AA2" w:rsidRDefault="00624AA2" w:rsidP="00624AA2">
            <w:pPr>
              <w:adjustRightInd w:val="0"/>
              <w:spacing w:line="240" w:lineRule="exact"/>
              <w:ind w:left="458" w:right="-144"/>
              <w:outlineLvl w:val="1"/>
              <w:rPr>
                <w:sz w:val="28"/>
                <w:szCs w:val="28"/>
              </w:rPr>
            </w:pPr>
            <w:r w:rsidRPr="00624AA2">
              <w:rPr>
                <w:sz w:val="28"/>
                <w:szCs w:val="28"/>
              </w:rPr>
              <w:t>к муниципальной программе «Экономическое развитие города Ставрополя на 2014 - 2016 годы»</w:t>
            </w:r>
          </w:p>
          <w:p w:rsidR="00624AA2" w:rsidRPr="00624AA2" w:rsidRDefault="00624AA2" w:rsidP="00624AA2">
            <w:pPr>
              <w:tabs>
                <w:tab w:val="left" w:pos="770"/>
              </w:tabs>
              <w:spacing w:line="240" w:lineRule="exact"/>
              <w:ind w:left="458"/>
              <w:rPr>
                <w:sz w:val="28"/>
                <w:szCs w:val="28"/>
              </w:rPr>
            </w:pPr>
          </w:p>
        </w:tc>
      </w:tr>
    </w:tbl>
    <w:p w:rsidR="00624AA2" w:rsidRPr="00624AA2" w:rsidRDefault="00624AA2" w:rsidP="00624AA2">
      <w:pPr>
        <w:widowControl w:val="0"/>
        <w:adjustRightInd w:val="0"/>
        <w:spacing w:line="240" w:lineRule="exact"/>
        <w:jc w:val="center"/>
        <w:rPr>
          <w:sz w:val="28"/>
          <w:szCs w:val="28"/>
        </w:rPr>
      </w:pPr>
      <w:r w:rsidRPr="00624AA2">
        <w:rPr>
          <w:sz w:val="28"/>
          <w:szCs w:val="28"/>
        </w:rPr>
        <w:t>ПОДПРОГРАММА</w:t>
      </w:r>
    </w:p>
    <w:p w:rsidR="00624AA2" w:rsidRPr="00624AA2" w:rsidRDefault="00624AA2" w:rsidP="00624AA2">
      <w:pPr>
        <w:widowControl w:val="0"/>
        <w:adjustRightInd w:val="0"/>
        <w:spacing w:line="240" w:lineRule="exact"/>
        <w:jc w:val="center"/>
        <w:rPr>
          <w:sz w:val="28"/>
          <w:szCs w:val="28"/>
        </w:rPr>
      </w:pPr>
      <w:r w:rsidRPr="00624AA2">
        <w:rPr>
          <w:sz w:val="28"/>
          <w:szCs w:val="28"/>
        </w:rPr>
        <w:t>«Развитие туризма и международных, межрегиональных связей города Ставрополя»</w:t>
      </w:r>
    </w:p>
    <w:p w:rsidR="00624AA2" w:rsidRPr="00624AA2" w:rsidRDefault="00624AA2" w:rsidP="00624AA2">
      <w:pPr>
        <w:widowControl w:val="0"/>
        <w:adjustRightInd w:val="0"/>
        <w:spacing w:line="240" w:lineRule="exact"/>
        <w:jc w:val="center"/>
        <w:rPr>
          <w:sz w:val="28"/>
          <w:szCs w:val="28"/>
        </w:rPr>
      </w:pPr>
    </w:p>
    <w:p w:rsidR="00624AA2" w:rsidRPr="00624AA2" w:rsidRDefault="00624AA2" w:rsidP="00624AA2">
      <w:pPr>
        <w:widowControl w:val="0"/>
        <w:adjustRightInd w:val="0"/>
        <w:jc w:val="center"/>
        <w:outlineLvl w:val="1"/>
        <w:rPr>
          <w:sz w:val="28"/>
          <w:szCs w:val="28"/>
        </w:rPr>
      </w:pPr>
      <w:r w:rsidRPr="00624AA2">
        <w:rPr>
          <w:sz w:val="28"/>
          <w:szCs w:val="28"/>
        </w:rPr>
        <w:t>ПАСПОРТ</w:t>
      </w:r>
    </w:p>
    <w:p w:rsidR="00624AA2" w:rsidRPr="00624AA2" w:rsidRDefault="00624AA2" w:rsidP="00624AA2">
      <w:pPr>
        <w:widowControl w:val="0"/>
        <w:adjustRightInd w:val="0"/>
        <w:spacing w:line="240" w:lineRule="exact"/>
        <w:jc w:val="center"/>
        <w:rPr>
          <w:sz w:val="28"/>
          <w:szCs w:val="28"/>
        </w:rPr>
      </w:pPr>
      <w:r w:rsidRPr="00624AA2">
        <w:rPr>
          <w:sz w:val="28"/>
          <w:szCs w:val="28"/>
        </w:rPr>
        <w:t>подпрограммы «Развитие туризма и международных, межрегиональных связей города Ставрополя»</w:t>
      </w:r>
    </w:p>
    <w:tbl>
      <w:tblPr>
        <w:tblStyle w:val="af2"/>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70"/>
      </w:tblGrid>
      <w:tr w:rsidR="00624AA2" w:rsidRPr="00624AA2" w:rsidTr="00624AA2">
        <w:tc>
          <w:tcPr>
            <w:tcW w:w="3936" w:type="dxa"/>
          </w:tcPr>
          <w:p w:rsidR="00624AA2" w:rsidRPr="00624AA2" w:rsidRDefault="00624AA2" w:rsidP="00E45C58">
            <w:pPr>
              <w:pStyle w:val="ConsPlusCell"/>
              <w:jc w:val="both"/>
              <w:rPr>
                <w:rFonts w:ascii="Times New Roman" w:hAnsi="Times New Roman" w:cs="Times New Roman"/>
                <w:sz w:val="28"/>
                <w:szCs w:val="28"/>
              </w:rPr>
            </w:pPr>
          </w:p>
          <w:p w:rsidR="00624AA2" w:rsidRPr="00624AA2" w:rsidRDefault="00624AA2" w:rsidP="00E45C58">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 xml:space="preserve">Наименование </w:t>
            </w:r>
          </w:p>
          <w:p w:rsidR="00624AA2" w:rsidRPr="00624AA2" w:rsidRDefault="00624AA2" w:rsidP="00E45C58">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Подпрограммы</w:t>
            </w:r>
          </w:p>
        </w:tc>
        <w:tc>
          <w:tcPr>
            <w:tcW w:w="5670" w:type="dxa"/>
          </w:tcPr>
          <w:p w:rsidR="00624AA2" w:rsidRPr="00624AA2" w:rsidRDefault="00624AA2" w:rsidP="00E45C58">
            <w:pPr>
              <w:pStyle w:val="ConsPlusCell"/>
              <w:jc w:val="both"/>
              <w:rPr>
                <w:rFonts w:ascii="Times New Roman" w:hAnsi="Times New Roman" w:cs="Times New Roman"/>
                <w:sz w:val="28"/>
                <w:szCs w:val="28"/>
              </w:rPr>
            </w:pPr>
          </w:p>
          <w:p w:rsidR="00624AA2" w:rsidRPr="00624AA2" w:rsidRDefault="00624AA2" w:rsidP="00E45C58">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подпрограмма «Развитие туризма и международных, межрегиональных связей города Ставрополя» (далее - Подпрограмма)</w:t>
            </w:r>
          </w:p>
          <w:p w:rsidR="00624AA2" w:rsidRPr="00624AA2" w:rsidRDefault="00624AA2" w:rsidP="00E45C58">
            <w:pPr>
              <w:pStyle w:val="ConsPlusCell"/>
              <w:jc w:val="both"/>
              <w:rPr>
                <w:rFonts w:ascii="Times New Roman" w:hAnsi="Times New Roman" w:cs="Times New Roman"/>
                <w:sz w:val="28"/>
                <w:szCs w:val="28"/>
              </w:rPr>
            </w:pPr>
          </w:p>
        </w:tc>
      </w:tr>
      <w:tr w:rsidR="00624AA2" w:rsidRPr="00624AA2" w:rsidTr="00624AA2">
        <w:tc>
          <w:tcPr>
            <w:tcW w:w="3936" w:type="dxa"/>
          </w:tcPr>
          <w:p w:rsidR="00624AA2" w:rsidRPr="00624AA2" w:rsidRDefault="00624AA2" w:rsidP="00E45C58">
            <w:pPr>
              <w:pStyle w:val="ConsPlusNormal"/>
              <w:widowControl/>
              <w:ind w:right="34"/>
              <w:rPr>
                <w:rFonts w:ascii="Times New Roman" w:hAnsi="Times New Roman" w:cs="Times New Roman"/>
                <w:sz w:val="28"/>
                <w:szCs w:val="28"/>
              </w:rPr>
            </w:pPr>
            <w:r w:rsidRPr="00624AA2">
              <w:rPr>
                <w:rFonts w:ascii="Times New Roman" w:hAnsi="Times New Roman" w:cs="Times New Roman"/>
                <w:sz w:val="28"/>
                <w:szCs w:val="28"/>
              </w:rPr>
              <w:t>Наименование, дата, номер постановления администрации города Ставрополя об утверждении перечня программ</w:t>
            </w:r>
          </w:p>
          <w:p w:rsidR="00624AA2" w:rsidRPr="00624AA2" w:rsidRDefault="00624AA2" w:rsidP="00E45C58">
            <w:pPr>
              <w:pStyle w:val="ConsPlusCell"/>
              <w:jc w:val="both"/>
              <w:rPr>
                <w:rFonts w:ascii="Times New Roman" w:hAnsi="Times New Roman" w:cs="Times New Roman"/>
                <w:sz w:val="28"/>
                <w:szCs w:val="28"/>
              </w:rPr>
            </w:pPr>
          </w:p>
        </w:tc>
        <w:tc>
          <w:tcPr>
            <w:tcW w:w="5670" w:type="dxa"/>
          </w:tcPr>
          <w:p w:rsidR="00624AA2" w:rsidRPr="00624AA2" w:rsidRDefault="00624AA2" w:rsidP="00E45C58">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 xml:space="preserve">постановление администрации города Ставрополя от 03.09.2013 № 2959 </w:t>
            </w:r>
            <w:r w:rsidRPr="00624AA2">
              <w:rPr>
                <w:rFonts w:ascii="Times New Roman" w:hAnsi="Times New Roman" w:cs="Times New Roman"/>
                <w:sz w:val="28"/>
                <w:szCs w:val="28"/>
              </w:rPr>
              <w:br/>
              <w:t>«О перечне муниципальных программ города Ставрополя»</w:t>
            </w:r>
          </w:p>
          <w:p w:rsidR="00624AA2" w:rsidRPr="00624AA2" w:rsidRDefault="00624AA2" w:rsidP="00E45C58">
            <w:pPr>
              <w:pStyle w:val="ConsPlusCell"/>
              <w:jc w:val="both"/>
              <w:rPr>
                <w:rFonts w:ascii="Times New Roman" w:hAnsi="Times New Roman" w:cs="Times New Roman"/>
                <w:sz w:val="28"/>
                <w:szCs w:val="28"/>
              </w:rPr>
            </w:pPr>
          </w:p>
        </w:tc>
      </w:tr>
      <w:tr w:rsidR="00624AA2" w:rsidRPr="00624AA2" w:rsidTr="00624AA2">
        <w:tc>
          <w:tcPr>
            <w:tcW w:w="3936" w:type="dxa"/>
          </w:tcPr>
          <w:p w:rsidR="00624AA2" w:rsidRPr="00624AA2" w:rsidRDefault="00624AA2" w:rsidP="00E45C58">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Ответственный  исполнитель Подпрограммы</w:t>
            </w:r>
          </w:p>
        </w:tc>
        <w:tc>
          <w:tcPr>
            <w:tcW w:w="5670" w:type="dxa"/>
          </w:tcPr>
          <w:p w:rsidR="00624AA2" w:rsidRPr="00624AA2" w:rsidRDefault="00624AA2" w:rsidP="00E45C58">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администрация города Ставрополя в лице комитета экономического развития администрации города Ставрополя</w:t>
            </w:r>
          </w:p>
        </w:tc>
      </w:tr>
      <w:tr w:rsidR="00624AA2" w:rsidRPr="00624AA2" w:rsidTr="00624AA2">
        <w:tc>
          <w:tcPr>
            <w:tcW w:w="3936" w:type="dxa"/>
          </w:tcPr>
          <w:p w:rsidR="00624AA2" w:rsidRPr="00624AA2" w:rsidRDefault="00624AA2" w:rsidP="00E45C58">
            <w:pPr>
              <w:pStyle w:val="ConsPlusCell"/>
              <w:jc w:val="both"/>
              <w:rPr>
                <w:rFonts w:ascii="Times New Roman" w:hAnsi="Times New Roman" w:cs="Times New Roman"/>
                <w:sz w:val="28"/>
                <w:szCs w:val="28"/>
              </w:rPr>
            </w:pPr>
          </w:p>
          <w:p w:rsidR="00624AA2" w:rsidRPr="00624AA2" w:rsidRDefault="00624AA2" w:rsidP="00E45C58">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Соисполнители</w:t>
            </w:r>
          </w:p>
          <w:p w:rsidR="00624AA2" w:rsidRPr="00624AA2" w:rsidRDefault="00624AA2" w:rsidP="00E45C58">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Подпрограммы</w:t>
            </w:r>
          </w:p>
        </w:tc>
        <w:tc>
          <w:tcPr>
            <w:tcW w:w="5670" w:type="dxa"/>
          </w:tcPr>
          <w:p w:rsidR="00624AA2" w:rsidRPr="00624AA2" w:rsidRDefault="00624AA2" w:rsidP="00E45C58">
            <w:pPr>
              <w:pStyle w:val="ConsPlusCell"/>
              <w:jc w:val="both"/>
              <w:rPr>
                <w:rFonts w:ascii="Times New Roman" w:hAnsi="Times New Roman" w:cs="Times New Roman"/>
                <w:sz w:val="28"/>
                <w:szCs w:val="28"/>
              </w:rPr>
            </w:pPr>
          </w:p>
          <w:p w:rsidR="00624AA2" w:rsidRPr="00624AA2" w:rsidRDefault="00624AA2" w:rsidP="00E45C58">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Подпрограмма не предусматривает соисполнителей</w:t>
            </w:r>
          </w:p>
          <w:p w:rsidR="00624AA2" w:rsidRPr="00624AA2" w:rsidRDefault="00624AA2" w:rsidP="00E45C58">
            <w:pPr>
              <w:pStyle w:val="ConsPlusCell"/>
              <w:jc w:val="both"/>
              <w:rPr>
                <w:rFonts w:ascii="Times New Roman" w:hAnsi="Times New Roman" w:cs="Times New Roman"/>
                <w:sz w:val="28"/>
                <w:szCs w:val="28"/>
              </w:rPr>
            </w:pPr>
          </w:p>
        </w:tc>
      </w:tr>
      <w:tr w:rsidR="00624AA2" w:rsidRPr="00624AA2" w:rsidTr="00624AA2">
        <w:trPr>
          <w:trHeight w:val="703"/>
        </w:trPr>
        <w:tc>
          <w:tcPr>
            <w:tcW w:w="3936" w:type="dxa"/>
          </w:tcPr>
          <w:p w:rsidR="00624AA2" w:rsidRPr="00624AA2" w:rsidRDefault="00624AA2" w:rsidP="00E45C58">
            <w:pPr>
              <w:pStyle w:val="ConsPlusCell"/>
              <w:jc w:val="both"/>
              <w:rPr>
                <w:rFonts w:ascii="Times New Roman" w:hAnsi="Times New Roman" w:cs="Times New Roman"/>
                <w:sz w:val="28"/>
                <w:szCs w:val="28"/>
              </w:rPr>
            </w:pPr>
          </w:p>
          <w:p w:rsidR="00624AA2" w:rsidRPr="00624AA2" w:rsidRDefault="00624AA2" w:rsidP="00E45C58">
            <w:pPr>
              <w:pStyle w:val="ConsPlusCell"/>
              <w:ind w:right="-108"/>
              <w:jc w:val="both"/>
              <w:rPr>
                <w:rFonts w:ascii="Times New Roman" w:hAnsi="Times New Roman" w:cs="Times New Roman"/>
                <w:sz w:val="28"/>
                <w:szCs w:val="28"/>
              </w:rPr>
            </w:pPr>
            <w:r w:rsidRPr="00624AA2">
              <w:rPr>
                <w:rFonts w:ascii="Times New Roman" w:hAnsi="Times New Roman" w:cs="Times New Roman"/>
                <w:sz w:val="28"/>
                <w:szCs w:val="28"/>
              </w:rPr>
              <w:t>Цели и задачи Подпрограммы</w:t>
            </w:r>
          </w:p>
        </w:tc>
        <w:tc>
          <w:tcPr>
            <w:tcW w:w="5670" w:type="dxa"/>
          </w:tcPr>
          <w:p w:rsidR="00624AA2" w:rsidRPr="00624AA2" w:rsidRDefault="00624AA2" w:rsidP="00E45C58">
            <w:pPr>
              <w:pStyle w:val="ConsPlusCell"/>
              <w:jc w:val="both"/>
              <w:rPr>
                <w:rFonts w:ascii="Times New Roman" w:hAnsi="Times New Roman" w:cs="Times New Roman"/>
                <w:sz w:val="28"/>
                <w:szCs w:val="28"/>
              </w:rPr>
            </w:pPr>
          </w:p>
          <w:p w:rsidR="00624AA2" w:rsidRPr="00624AA2" w:rsidRDefault="00624AA2" w:rsidP="00E45C58">
            <w:pPr>
              <w:pStyle w:val="ConsPlusCell"/>
              <w:ind w:left="33"/>
              <w:jc w:val="both"/>
              <w:rPr>
                <w:rFonts w:ascii="Times New Roman" w:hAnsi="Times New Roman" w:cs="Times New Roman"/>
                <w:sz w:val="28"/>
                <w:szCs w:val="28"/>
              </w:rPr>
            </w:pPr>
            <w:r w:rsidRPr="00624AA2">
              <w:rPr>
                <w:rFonts w:ascii="Times New Roman" w:hAnsi="Times New Roman" w:cs="Times New Roman"/>
                <w:sz w:val="28"/>
                <w:szCs w:val="28"/>
              </w:rPr>
              <w:t>целями Подпрограммы являются:</w:t>
            </w:r>
          </w:p>
          <w:p w:rsidR="00624AA2" w:rsidRPr="00624AA2" w:rsidRDefault="00624AA2" w:rsidP="00E45C58">
            <w:pPr>
              <w:pStyle w:val="af0"/>
              <w:tabs>
                <w:tab w:val="left" w:pos="5175"/>
              </w:tabs>
              <w:spacing w:before="0" w:beforeAutospacing="0" w:after="0" w:afterAutospacing="0"/>
              <w:ind w:left="33" w:hanging="1"/>
              <w:jc w:val="both"/>
              <w:rPr>
                <w:sz w:val="28"/>
                <w:szCs w:val="28"/>
              </w:rPr>
            </w:pPr>
            <w:r w:rsidRPr="00624AA2">
              <w:rPr>
                <w:sz w:val="28"/>
                <w:szCs w:val="28"/>
              </w:rPr>
              <w:t>создание на территории города Ставрополя благоприятных условий для развития международного и межрегионального сотрудничества с городами зарубежных стран и регионов России, а также организация внутреннего и въездного туризма.</w:t>
            </w:r>
          </w:p>
          <w:p w:rsidR="00624AA2" w:rsidRPr="00624AA2" w:rsidRDefault="00624AA2" w:rsidP="00E45C58">
            <w:pPr>
              <w:pStyle w:val="ConsPlusCell"/>
              <w:ind w:left="33"/>
              <w:jc w:val="both"/>
              <w:rPr>
                <w:rFonts w:ascii="Times New Roman" w:hAnsi="Times New Roman" w:cs="Times New Roman"/>
                <w:sz w:val="28"/>
                <w:szCs w:val="28"/>
              </w:rPr>
            </w:pPr>
            <w:r w:rsidRPr="00624AA2">
              <w:rPr>
                <w:rFonts w:ascii="Times New Roman" w:hAnsi="Times New Roman" w:cs="Times New Roman"/>
                <w:sz w:val="28"/>
                <w:szCs w:val="28"/>
              </w:rPr>
              <w:t>Задачами Подпрограммы являются:</w:t>
            </w:r>
          </w:p>
          <w:p w:rsidR="00624AA2" w:rsidRPr="00624AA2" w:rsidRDefault="00624AA2" w:rsidP="00E45C58">
            <w:pPr>
              <w:pStyle w:val="ConsPlusCell"/>
              <w:ind w:left="33"/>
              <w:jc w:val="both"/>
              <w:rPr>
                <w:rFonts w:ascii="Times New Roman" w:hAnsi="Times New Roman" w:cs="Times New Roman"/>
                <w:sz w:val="28"/>
                <w:szCs w:val="28"/>
              </w:rPr>
            </w:pPr>
            <w:r w:rsidRPr="00624AA2">
              <w:rPr>
                <w:rFonts w:ascii="Times New Roman" w:hAnsi="Times New Roman" w:cs="Times New Roman"/>
                <w:sz w:val="28"/>
                <w:szCs w:val="28"/>
              </w:rPr>
              <w:t>формирование положительного имиджа города Ставрополя;</w:t>
            </w:r>
          </w:p>
          <w:p w:rsidR="00624AA2" w:rsidRPr="00624AA2" w:rsidRDefault="00624AA2" w:rsidP="00E45C58">
            <w:pPr>
              <w:pStyle w:val="ae"/>
              <w:tabs>
                <w:tab w:val="left" w:pos="5175"/>
              </w:tabs>
              <w:ind w:left="33" w:right="34"/>
              <w:jc w:val="both"/>
              <w:rPr>
                <w:rFonts w:ascii="Times New Roman" w:hAnsi="Times New Roman" w:cs="Times New Roman"/>
                <w:sz w:val="28"/>
                <w:szCs w:val="28"/>
              </w:rPr>
            </w:pPr>
            <w:r w:rsidRPr="00624AA2">
              <w:rPr>
                <w:rFonts w:ascii="Times New Roman" w:hAnsi="Times New Roman" w:cs="Times New Roman"/>
                <w:sz w:val="28"/>
                <w:szCs w:val="28"/>
              </w:rPr>
              <w:t>развитие межмуниципального и международного сотрудничества в рамках социально-экономического развития города Ставрополя;</w:t>
            </w:r>
          </w:p>
          <w:p w:rsidR="00624AA2" w:rsidRPr="00624AA2" w:rsidRDefault="00624AA2" w:rsidP="00E45C58">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lastRenderedPageBreak/>
              <w:t>создание условий для развития  туризма в городе Ставрополе</w:t>
            </w:r>
          </w:p>
          <w:p w:rsidR="00624AA2" w:rsidRPr="00624AA2" w:rsidRDefault="00624AA2" w:rsidP="00E45C58">
            <w:pPr>
              <w:pStyle w:val="ConsPlusCell"/>
              <w:jc w:val="both"/>
              <w:rPr>
                <w:rFonts w:ascii="Times New Roman" w:hAnsi="Times New Roman" w:cs="Times New Roman"/>
                <w:sz w:val="28"/>
                <w:szCs w:val="28"/>
              </w:rPr>
            </w:pPr>
          </w:p>
        </w:tc>
      </w:tr>
      <w:tr w:rsidR="00624AA2" w:rsidRPr="00624AA2" w:rsidTr="00624AA2">
        <w:tc>
          <w:tcPr>
            <w:tcW w:w="3936" w:type="dxa"/>
          </w:tcPr>
          <w:p w:rsidR="00624AA2" w:rsidRPr="00624AA2" w:rsidRDefault="00624AA2" w:rsidP="00E45C58">
            <w:pPr>
              <w:pStyle w:val="ConsPlusCell"/>
              <w:rPr>
                <w:rFonts w:ascii="Times New Roman" w:hAnsi="Times New Roman" w:cs="Times New Roman"/>
                <w:sz w:val="28"/>
                <w:szCs w:val="28"/>
              </w:rPr>
            </w:pPr>
            <w:r w:rsidRPr="00624AA2">
              <w:rPr>
                <w:rFonts w:ascii="Times New Roman" w:hAnsi="Times New Roman" w:cs="Times New Roman"/>
                <w:sz w:val="28"/>
                <w:szCs w:val="28"/>
              </w:rPr>
              <w:lastRenderedPageBreak/>
              <w:t>Срок реализации Подпрограммы</w:t>
            </w:r>
          </w:p>
        </w:tc>
        <w:tc>
          <w:tcPr>
            <w:tcW w:w="5670" w:type="dxa"/>
          </w:tcPr>
          <w:p w:rsidR="00624AA2" w:rsidRPr="00624AA2" w:rsidRDefault="00624AA2" w:rsidP="00E45C58">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2014 - 2016 годы</w:t>
            </w:r>
          </w:p>
        </w:tc>
      </w:tr>
      <w:tr w:rsidR="00624AA2" w:rsidRPr="00624AA2" w:rsidTr="00624AA2">
        <w:tc>
          <w:tcPr>
            <w:tcW w:w="3936" w:type="dxa"/>
          </w:tcPr>
          <w:p w:rsidR="00624AA2" w:rsidRPr="00624AA2" w:rsidRDefault="00624AA2" w:rsidP="00E45C58">
            <w:pPr>
              <w:pStyle w:val="ConsPlusCell"/>
              <w:jc w:val="both"/>
              <w:rPr>
                <w:rFonts w:ascii="Times New Roman" w:hAnsi="Times New Roman" w:cs="Times New Roman"/>
                <w:sz w:val="28"/>
                <w:szCs w:val="28"/>
              </w:rPr>
            </w:pPr>
          </w:p>
          <w:p w:rsidR="00624AA2" w:rsidRPr="00624AA2" w:rsidRDefault="00624AA2" w:rsidP="00E45C58">
            <w:pPr>
              <w:pStyle w:val="ConsPlusCell"/>
              <w:rPr>
                <w:rFonts w:ascii="Times New Roman" w:hAnsi="Times New Roman" w:cs="Times New Roman"/>
                <w:sz w:val="28"/>
                <w:szCs w:val="28"/>
              </w:rPr>
            </w:pPr>
            <w:r w:rsidRPr="00624AA2">
              <w:rPr>
                <w:rFonts w:ascii="Times New Roman" w:hAnsi="Times New Roman" w:cs="Times New Roman"/>
                <w:sz w:val="28"/>
                <w:szCs w:val="28"/>
              </w:rPr>
              <w:t>Ресурсное обеспечение Подпрограммы</w:t>
            </w:r>
          </w:p>
        </w:tc>
        <w:tc>
          <w:tcPr>
            <w:tcW w:w="5670" w:type="dxa"/>
          </w:tcPr>
          <w:p w:rsidR="00624AA2" w:rsidRPr="00624AA2" w:rsidRDefault="00624AA2" w:rsidP="00E45C58">
            <w:pPr>
              <w:pStyle w:val="ConsPlusCell"/>
              <w:jc w:val="both"/>
              <w:rPr>
                <w:rFonts w:ascii="Times New Roman" w:hAnsi="Times New Roman" w:cs="Times New Roman"/>
                <w:sz w:val="28"/>
                <w:szCs w:val="28"/>
              </w:rPr>
            </w:pPr>
          </w:p>
          <w:p w:rsidR="00624AA2" w:rsidRPr="00624AA2" w:rsidRDefault="00624AA2" w:rsidP="00E45C58">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реализация Подпрограммы будет обеспечиваться за счет средств бюджета города Ставрополя в сумме 14 211,0 тыс. рублей, в том числе по годам:</w:t>
            </w:r>
          </w:p>
          <w:p w:rsidR="00624AA2" w:rsidRPr="00624AA2" w:rsidRDefault="00624AA2" w:rsidP="00E45C58">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2014 год – 5 230,0 тыс. рублей;</w:t>
            </w:r>
          </w:p>
          <w:p w:rsidR="00624AA2" w:rsidRPr="00624AA2" w:rsidRDefault="00624AA2" w:rsidP="00E45C58">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2015 год – 4 459,0 тыс. рублей;</w:t>
            </w:r>
          </w:p>
          <w:p w:rsidR="00624AA2" w:rsidRPr="00624AA2" w:rsidRDefault="00624AA2" w:rsidP="00E45C58">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2016 год – 4 522,0 тыс. рублей</w:t>
            </w:r>
          </w:p>
        </w:tc>
      </w:tr>
      <w:tr w:rsidR="00624AA2" w:rsidRPr="00624AA2" w:rsidTr="00624AA2">
        <w:tc>
          <w:tcPr>
            <w:tcW w:w="3936" w:type="dxa"/>
          </w:tcPr>
          <w:p w:rsidR="00624AA2" w:rsidRPr="00624AA2" w:rsidRDefault="00624AA2" w:rsidP="00E45C58">
            <w:pPr>
              <w:pStyle w:val="ConsPlusCell"/>
              <w:jc w:val="both"/>
              <w:rPr>
                <w:rFonts w:ascii="Times New Roman" w:hAnsi="Times New Roman" w:cs="Times New Roman"/>
                <w:sz w:val="28"/>
                <w:szCs w:val="28"/>
              </w:rPr>
            </w:pPr>
          </w:p>
          <w:p w:rsidR="00624AA2" w:rsidRPr="00624AA2" w:rsidRDefault="00624AA2" w:rsidP="00E45C58">
            <w:pPr>
              <w:pStyle w:val="ConsPlusCell"/>
              <w:rPr>
                <w:rFonts w:ascii="Times New Roman" w:hAnsi="Times New Roman" w:cs="Times New Roman"/>
                <w:sz w:val="28"/>
                <w:szCs w:val="28"/>
              </w:rPr>
            </w:pPr>
            <w:r w:rsidRPr="00624AA2">
              <w:rPr>
                <w:rFonts w:ascii="Times New Roman" w:hAnsi="Times New Roman" w:cs="Times New Roman"/>
                <w:sz w:val="28"/>
                <w:szCs w:val="28"/>
              </w:rPr>
              <w:t>Система управления реализацией Подпрограммы</w:t>
            </w:r>
          </w:p>
        </w:tc>
        <w:tc>
          <w:tcPr>
            <w:tcW w:w="5670" w:type="dxa"/>
          </w:tcPr>
          <w:p w:rsidR="00624AA2" w:rsidRPr="00624AA2" w:rsidRDefault="00624AA2" w:rsidP="00E45C58">
            <w:pPr>
              <w:pStyle w:val="ConsPlusCell"/>
              <w:jc w:val="both"/>
              <w:rPr>
                <w:rFonts w:ascii="Times New Roman" w:hAnsi="Times New Roman" w:cs="Times New Roman"/>
                <w:sz w:val="28"/>
                <w:szCs w:val="28"/>
              </w:rPr>
            </w:pPr>
          </w:p>
          <w:p w:rsidR="00624AA2" w:rsidRPr="00624AA2" w:rsidRDefault="00624AA2" w:rsidP="00E45C58">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управление и контроль за реализацией Подпрограммы осуществляется аналогично как и по Программе в целом</w:t>
            </w:r>
          </w:p>
        </w:tc>
      </w:tr>
      <w:tr w:rsidR="00624AA2" w:rsidRPr="00624AA2" w:rsidTr="00624AA2">
        <w:tc>
          <w:tcPr>
            <w:tcW w:w="3936" w:type="dxa"/>
          </w:tcPr>
          <w:p w:rsidR="00624AA2" w:rsidRPr="00624AA2" w:rsidRDefault="00624AA2" w:rsidP="00E45C58">
            <w:pPr>
              <w:pStyle w:val="ConsPlusCell"/>
              <w:jc w:val="both"/>
              <w:rPr>
                <w:rFonts w:ascii="Times New Roman" w:hAnsi="Times New Roman" w:cs="Times New Roman"/>
                <w:sz w:val="28"/>
                <w:szCs w:val="28"/>
              </w:rPr>
            </w:pPr>
          </w:p>
          <w:p w:rsidR="00624AA2" w:rsidRPr="00624AA2" w:rsidRDefault="00624AA2" w:rsidP="00E45C58">
            <w:pPr>
              <w:pStyle w:val="ConsPlusCell"/>
              <w:rPr>
                <w:rFonts w:ascii="Times New Roman" w:hAnsi="Times New Roman" w:cs="Times New Roman"/>
                <w:sz w:val="28"/>
                <w:szCs w:val="28"/>
              </w:rPr>
            </w:pPr>
            <w:r w:rsidRPr="00624AA2">
              <w:rPr>
                <w:rFonts w:ascii="Times New Roman" w:hAnsi="Times New Roman" w:cs="Times New Roman"/>
                <w:sz w:val="28"/>
                <w:szCs w:val="28"/>
              </w:rPr>
              <w:t>Оценка эффективности реализации Подпрограммы</w:t>
            </w:r>
          </w:p>
        </w:tc>
        <w:tc>
          <w:tcPr>
            <w:tcW w:w="5670" w:type="dxa"/>
          </w:tcPr>
          <w:p w:rsidR="00624AA2" w:rsidRPr="00624AA2" w:rsidRDefault="00624AA2" w:rsidP="00E45C58">
            <w:pPr>
              <w:pStyle w:val="ConsPlusCell"/>
              <w:jc w:val="both"/>
              <w:rPr>
                <w:rFonts w:ascii="Times New Roman" w:hAnsi="Times New Roman" w:cs="Times New Roman"/>
                <w:sz w:val="28"/>
                <w:szCs w:val="28"/>
              </w:rPr>
            </w:pPr>
          </w:p>
          <w:p w:rsidR="00624AA2" w:rsidRPr="00624AA2" w:rsidRDefault="00624AA2" w:rsidP="00E45C58">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при оценке эффективности реализации мероприятий Подпрограммы используются следующие показатели:</w:t>
            </w:r>
          </w:p>
          <w:p w:rsidR="00624AA2" w:rsidRPr="00624AA2" w:rsidRDefault="00624AA2" w:rsidP="00E45C58">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увеличение количества зарубежных и российских делегаций, посетивших город Ставрополь;</w:t>
            </w:r>
          </w:p>
          <w:p w:rsidR="00624AA2" w:rsidRPr="00624AA2" w:rsidRDefault="00624AA2" w:rsidP="00E45C58">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увеличение количества визитов официальных делегаций города Ставрополя в города зарубежных стран, регионов России;</w:t>
            </w:r>
          </w:p>
          <w:p w:rsidR="00624AA2" w:rsidRPr="00624AA2" w:rsidRDefault="00624AA2" w:rsidP="00E45C58">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увеличение количества заключенных соглашений о сотрудничестве между администрацией города Ставрополя и городами дальнего и ближнего зарубежья, регионов России;</w:t>
            </w:r>
          </w:p>
          <w:p w:rsidR="00624AA2" w:rsidRPr="00624AA2" w:rsidRDefault="00624AA2" w:rsidP="00E45C58">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увеличение объема прибыли организаций города Ставрополя, предоставляющих услуги гостиниц и аналогичных мест проживания (по сравнению с 2013 годом)</w:t>
            </w:r>
          </w:p>
        </w:tc>
      </w:tr>
    </w:tbl>
    <w:p w:rsidR="00624AA2" w:rsidRPr="00624AA2" w:rsidRDefault="00624AA2" w:rsidP="00E45C58">
      <w:pPr>
        <w:widowControl w:val="0"/>
        <w:adjustRightInd w:val="0"/>
        <w:jc w:val="both"/>
        <w:rPr>
          <w:sz w:val="28"/>
          <w:szCs w:val="28"/>
        </w:rPr>
      </w:pPr>
    </w:p>
    <w:p w:rsidR="00624AA2" w:rsidRPr="00624AA2" w:rsidRDefault="00624AA2" w:rsidP="00624AA2">
      <w:pPr>
        <w:widowControl w:val="0"/>
        <w:adjustRightInd w:val="0"/>
        <w:jc w:val="center"/>
        <w:outlineLvl w:val="1"/>
        <w:rPr>
          <w:sz w:val="28"/>
          <w:szCs w:val="28"/>
        </w:rPr>
      </w:pPr>
      <w:r w:rsidRPr="00624AA2">
        <w:rPr>
          <w:sz w:val="28"/>
          <w:szCs w:val="28"/>
        </w:rPr>
        <w:t>Раздел 1. Общая характеристика текущего состояния сферы реализации Подпрограммы и прогноз ее развития</w:t>
      </w:r>
    </w:p>
    <w:p w:rsidR="00624AA2" w:rsidRPr="00624AA2" w:rsidRDefault="00624AA2" w:rsidP="00624AA2">
      <w:pPr>
        <w:widowControl w:val="0"/>
        <w:adjustRightInd w:val="0"/>
        <w:rPr>
          <w:sz w:val="28"/>
          <w:szCs w:val="28"/>
        </w:rPr>
      </w:pPr>
    </w:p>
    <w:p w:rsidR="00624AA2" w:rsidRPr="00624AA2" w:rsidRDefault="00624AA2" w:rsidP="003C1275">
      <w:pPr>
        <w:widowControl w:val="0"/>
        <w:adjustRightInd w:val="0"/>
        <w:ind w:firstLine="709"/>
        <w:jc w:val="both"/>
        <w:rPr>
          <w:sz w:val="28"/>
          <w:szCs w:val="28"/>
        </w:rPr>
      </w:pPr>
      <w:r w:rsidRPr="00624AA2">
        <w:rPr>
          <w:sz w:val="28"/>
          <w:szCs w:val="28"/>
        </w:rPr>
        <w:t xml:space="preserve">В соответствии со </w:t>
      </w:r>
      <w:hyperlink r:id="rId16" w:history="1">
        <w:r w:rsidRPr="00624AA2">
          <w:rPr>
            <w:sz w:val="28"/>
            <w:szCs w:val="28"/>
          </w:rPr>
          <w:t>Стратеги</w:t>
        </w:r>
      </w:hyperlink>
      <w:r w:rsidRPr="00624AA2">
        <w:rPr>
          <w:sz w:val="28"/>
          <w:szCs w:val="28"/>
        </w:rPr>
        <w:t xml:space="preserve">ей социально-экономического развития города Ставрополя до 2020 года, утвержденной решением Ставропольской городской Думы от 27 мая 2011 г. № 64, одним из перспективных </w:t>
      </w:r>
      <w:r w:rsidRPr="00624AA2">
        <w:rPr>
          <w:sz w:val="28"/>
          <w:szCs w:val="28"/>
        </w:rPr>
        <w:lastRenderedPageBreak/>
        <w:t>направлений работы является развитие въездного и внутреннего туризма в городе Ставрополе.</w:t>
      </w:r>
    </w:p>
    <w:p w:rsidR="00624AA2" w:rsidRPr="00624AA2" w:rsidRDefault="00624AA2" w:rsidP="003C1275">
      <w:pPr>
        <w:widowControl w:val="0"/>
        <w:adjustRightInd w:val="0"/>
        <w:ind w:firstLine="709"/>
        <w:jc w:val="both"/>
        <w:rPr>
          <w:sz w:val="28"/>
          <w:szCs w:val="28"/>
        </w:rPr>
      </w:pPr>
      <w:r w:rsidRPr="00624AA2">
        <w:rPr>
          <w:sz w:val="28"/>
          <w:szCs w:val="28"/>
        </w:rPr>
        <w:t xml:space="preserve">На территории города Ставрополе осуществляют деятельность             84 туристские организации, в том числе 15 туроператоров, 67 турагентств,            2 экскурсионных бюро. </w:t>
      </w:r>
    </w:p>
    <w:p w:rsidR="00624AA2" w:rsidRPr="00624AA2" w:rsidRDefault="00624AA2" w:rsidP="003C1275">
      <w:pPr>
        <w:widowControl w:val="0"/>
        <w:adjustRightInd w:val="0"/>
        <w:ind w:firstLine="709"/>
        <w:jc w:val="both"/>
        <w:rPr>
          <w:sz w:val="28"/>
          <w:szCs w:val="28"/>
        </w:rPr>
      </w:pPr>
      <w:r w:rsidRPr="00624AA2">
        <w:rPr>
          <w:sz w:val="28"/>
          <w:szCs w:val="28"/>
        </w:rPr>
        <w:t>На территории города Ставрополя расположена 31 гостиница. Общая площадь номерного фонда составляет более 11,0 тыс. кв. метров. Численность работников гостиниц составляет 468 человек.</w:t>
      </w:r>
    </w:p>
    <w:p w:rsidR="00624AA2" w:rsidRPr="00624AA2" w:rsidRDefault="00624AA2" w:rsidP="003C1275">
      <w:pPr>
        <w:widowControl w:val="0"/>
        <w:adjustRightInd w:val="0"/>
        <w:ind w:firstLine="709"/>
        <w:jc w:val="both"/>
        <w:rPr>
          <w:sz w:val="28"/>
          <w:szCs w:val="28"/>
        </w:rPr>
      </w:pPr>
      <w:r w:rsidRPr="00624AA2">
        <w:rPr>
          <w:sz w:val="28"/>
          <w:szCs w:val="28"/>
        </w:rPr>
        <w:t>В 2012 году объем оказанных туристских услуг увеличился на 40,2 % по сравнению с 2011 годом и составил 177,4 млн. рублей.</w:t>
      </w:r>
    </w:p>
    <w:p w:rsidR="00624AA2" w:rsidRPr="00624AA2" w:rsidRDefault="00624AA2" w:rsidP="003C1275">
      <w:pPr>
        <w:widowControl w:val="0"/>
        <w:adjustRightInd w:val="0"/>
        <w:ind w:firstLine="709"/>
        <w:jc w:val="both"/>
        <w:rPr>
          <w:sz w:val="28"/>
          <w:szCs w:val="28"/>
        </w:rPr>
      </w:pPr>
      <w:r w:rsidRPr="00624AA2">
        <w:rPr>
          <w:sz w:val="28"/>
          <w:szCs w:val="28"/>
        </w:rPr>
        <w:t>Туристские ресурсы города Ставрополя представляют следующие группы объектов:</w:t>
      </w:r>
    </w:p>
    <w:p w:rsidR="00624AA2" w:rsidRPr="00624AA2" w:rsidRDefault="00624AA2" w:rsidP="003C1275">
      <w:pPr>
        <w:widowControl w:val="0"/>
        <w:adjustRightInd w:val="0"/>
        <w:ind w:firstLine="709"/>
        <w:jc w:val="both"/>
        <w:rPr>
          <w:sz w:val="28"/>
          <w:szCs w:val="28"/>
        </w:rPr>
      </w:pPr>
      <w:r w:rsidRPr="00624AA2">
        <w:rPr>
          <w:sz w:val="28"/>
          <w:szCs w:val="28"/>
        </w:rPr>
        <w:t>историко-культурные ресурсы, состоящие из отдельных                      зданий - памятников архитектуры и истории, храмов, музеев, памятников археологии и истории, мемориальных комплексов;</w:t>
      </w:r>
    </w:p>
    <w:p w:rsidR="00624AA2" w:rsidRPr="00624AA2" w:rsidRDefault="00624AA2" w:rsidP="003C1275">
      <w:pPr>
        <w:widowControl w:val="0"/>
        <w:adjustRightInd w:val="0"/>
        <w:ind w:firstLine="709"/>
        <w:jc w:val="both"/>
        <w:rPr>
          <w:sz w:val="28"/>
          <w:szCs w:val="28"/>
        </w:rPr>
      </w:pPr>
      <w:r w:rsidRPr="00624AA2">
        <w:rPr>
          <w:sz w:val="28"/>
          <w:szCs w:val="28"/>
        </w:rPr>
        <w:t>природные ресурсы - привлекательные ландшафтные зоны, парки, отдельные памятники природы, точки панорамного обзора;</w:t>
      </w:r>
    </w:p>
    <w:p w:rsidR="00624AA2" w:rsidRPr="00624AA2" w:rsidRDefault="00624AA2" w:rsidP="003C1275">
      <w:pPr>
        <w:widowControl w:val="0"/>
        <w:adjustRightInd w:val="0"/>
        <w:ind w:firstLine="709"/>
        <w:jc w:val="both"/>
        <w:rPr>
          <w:sz w:val="28"/>
          <w:szCs w:val="28"/>
        </w:rPr>
      </w:pPr>
      <w:r w:rsidRPr="00624AA2">
        <w:rPr>
          <w:sz w:val="28"/>
          <w:szCs w:val="28"/>
        </w:rPr>
        <w:t>объекты инфраструктуры - театры, кинотеатры, концертные залы, художественные галереи, спортивные сооружения, гостиничные комплексы, деловые центры, конференц-залы, выставочные центры, рестораны, кафе, развлекательные центры, дискотеки, аквапарки.</w:t>
      </w:r>
    </w:p>
    <w:p w:rsidR="00624AA2" w:rsidRPr="00624AA2" w:rsidRDefault="00624AA2" w:rsidP="003C1275">
      <w:pPr>
        <w:widowControl w:val="0"/>
        <w:adjustRightInd w:val="0"/>
        <w:ind w:firstLine="709"/>
        <w:jc w:val="both"/>
        <w:rPr>
          <w:sz w:val="28"/>
          <w:szCs w:val="28"/>
        </w:rPr>
      </w:pPr>
      <w:r w:rsidRPr="00624AA2">
        <w:rPr>
          <w:sz w:val="28"/>
          <w:szCs w:val="28"/>
        </w:rPr>
        <w:t>В городе Ставрополе расположено 222 памятника федерального, регионального и местного значения.</w:t>
      </w:r>
    </w:p>
    <w:p w:rsidR="00624AA2" w:rsidRPr="00624AA2" w:rsidRDefault="00624AA2" w:rsidP="003C1275">
      <w:pPr>
        <w:widowControl w:val="0"/>
        <w:adjustRightInd w:val="0"/>
        <w:ind w:firstLine="709"/>
        <w:jc w:val="both"/>
        <w:rPr>
          <w:sz w:val="28"/>
          <w:szCs w:val="28"/>
        </w:rPr>
      </w:pPr>
      <w:r w:rsidRPr="00624AA2">
        <w:rPr>
          <w:sz w:val="28"/>
          <w:szCs w:val="28"/>
        </w:rPr>
        <w:t>Несмотря на то, что культурно-исторические объекты города Ставрополя не являются наиболее экономически выгодным сектором туристской отрасли, именно они во многом формируют спрос на самый широкий спектр услуг, стимулируют экономическое развитие организаций соответствующих секторов экономики (гостиницы, организации общественного питания, транспорта, торговли, связи). Разработка и развитие новых маршрутов культурно-исторического туризма в городе Ставрополе может стимулировать развитие и других видов туризма: развлекательного, познавательного, археологического, паломнического.</w:t>
      </w:r>
    </w:p>
    <w:p w:rsidR="00624AA2" w:rsidRPr="00624AA2" w:rsidRDefault="00624AA2" w:rsidP="003C1275">
      <w:pPr>
        <w:widowControl w:val="0"/>
        <w:adjustRightInd w:val="0"/>
        <w:ind w:firstLine="709"/>
        <w:jc w:val="both"/>
        <w:rPr>
          <w:sz w:val="28"/>
          <w:szCs w:val="28"/>
        </w:rPr>
      </w:pPr>
      <w:r w:rsidRPr="00624AA2">
        <w:rPr>
          <w:sz w:val="28"/>
          <w:szCs w:val="28"/>
        </w:rPr>
        <w:t>В связи с отсутствием в городе Ставрополе значимого туристского потока услуги гостиничного комплекса ориентированы, в первую очередь, на потребности деловых туристов – приезжих из других регионов России с рабочими целями. Для них в крупных гостиничных комплексах, мини-отелях оборудованы конференц-залы и банкетные залы различной вместимости.</w:t>
      </w:r>
    </w:p>
    <w:p w:rsidR="00624AA2" w:rsidRPr="00624AA2" w:rsidRDefault="00624AA2" w:rsidP="003C1275">
      <w:pPr>
        <w:widowControl w:val="0"/>
        <w:adjustRightInd w:val="0"/>
        <w:ind w:firstLine="709"/>
        <w:jc w:val="both"/>
        <w:rPr>
          <w:sz w:val="28"/>
          <w:szCs w:val="28"/>
        </w:rPr>
      </w:pPr>
      <w:r w:rsidRPr="00624AA2">
        <w:rPr>
          <w:sz w:val="28"/>
          <w:szCs w:val="28"/>
        </w:rPr>
        <w:t>Вместе с тем существует ряд факторов, препятствующих развитию туризма в городе Ставрополе:</w:t>
      </w:r>
    </w:p>
    <w:p w:rsidR="00624AA2" w:rsidRPr="00624AA2" w:rsidRDefault="00624AA2" w:rsidP="003C1275">
      <w:pPr>
        <w:widowControl w:val="0"/>
        <w:adjustRightInd w:val="0"/>
        <w:ind w:firstLine="709"/>
        <w:jc w:val="both"/>
        <w:rPr>
          <w:sz w:val="28"/>
          <w:szCs w:val="28"/>
        </w:rPr>
      </w:pPr>
      <w:r w:rsidRPr="00624AA2">
        <w:rPr>
          <w:sz w:val="28"/>
          <w:szCs w:val="28"/>
        </w:rPr>
        <w:t>отсутствие научных, достоверных статистических данных, результатов маркетинговых исследований, позволяющих прогнозировать развитие туристского рынка, оценивать меняющийся потенциал развития туризма и состояние туристских ресурсов;</w:t>
      </w:r>
    </w:p>
    <w:p w:rsidR="00624AA2" w:rsidRPr="00624AA2" w:rsidRDefault="00624AA2" w:rsidP="003C1275">
      <w:pPr>
        <w:widowControl w:val="0"/>
        <w:adjustRightInd w:val="0"/>
        <w:ind w:firstLine="709"/>
        <w:jc w:val="both"/>
        <w:rPr>
          <w:sz w:val="28"/>
          <w:szCs w:val="28"/>
        </w:rPr>
      </w:pPr>
      <w:r w:rsidRPr="00624AA2">
        <w:rPr>
          <w:sz w:val="28"/>
          <w:szCs w:val="28"/>
        </w:rPr>
        <w:t>дефицит опытных кадров в сфере туризма;</w:t>
      </w:r>
    </w:p>
    <w:p w:rsidR="00624AA2" w:rsidRPr="00624AA2" w:rsidRDefault="00624AA2" w:rsidP="003C1275">
      <w:pPr>
        <w:widowControl w:val="0"/>
        <w:adjustRightInd w:val="0"/>
        <w:ind w:firstLine="709"/>
        <w:jc w:val="both"/>
        <w:rPr>
          <w:sz w:val="28"/>
          <w:szCs w:val="28"/>
        </w:rPr>
      </w:pPr>
      <w:r w:rsidRPr="00624AA2">
        <w:rPr>
          <w:sz w:val="28"/>
          <w:szCs w:val="28"/>
        </w:rPr>
        <w:lastRenderedPageBreak/>
        <w:t>отсутствие туристского бренда, который позволит позиционировать город Ставрополь как место привлечения туристов.</w:t>
      </w:r>
    </w:p>
    <w:p w:rsidR="00624AA2" w:rsidRPr="00624AA2" w:rsidRDefault="00624AA2" w:rsidP="003C1275">
      <w:pPr>
        <w:widowControl w:val="0"/>
        <w:adjustRightInd w:val="0"/>
        <w:ind w:firstLine="709"/>
        <w:jc w:val="both"/>
        <w:rPr>
          <w:sz w:val="28"/>
          <w:szCs w:val="28"/>
        </w:rPr>
      </w:pPr>
      <w:r w:rsidRPr="00624AA2">
        <w:rPr>
          <w:sz w:val="28"/>
          <w:szCs w:val="28"/>
        </w:rPr>
        <w:t>Негативным фактором в развитии туризма является слабое транспортное обеспечение. В настоящее время фактически не функционирует международный аэропорт «Ставрополь», железнодорожное сообщение тоже ограничено. Наибольшее количество транзитных поездов идет через город Невинномысск, расположенный на расстоянии шестидесяти километров от города Ставрополя.</w:t>
      </w:r>
    </w:p>
    <w:p w:rsidR="00624AA2" w:rsidRPr="00624AA2" w:rsidRDefault="00624AA2" w:rsidP="00E45C58">
      <w:pPr>
        <w:widowControl w:val="0"/>
        <w:adjustRightInd w:val="0"/>
        <w:ind w:firstLine="708"/>
        <w:jc w:val="both"/>
        <w:rPr>
          <w:sz w:val="28"/>
          <w:szCs w:val="28"/>
        </w:rPr>
      </w:pPr>
      <w:r w:rsidRPr="00624AA2">
        <w:rPr>
          <w:sz w:val="28"/>
          <w:szCs w:val="28"/>
        </w:rPr>
        <w:t>В целях повышения эффективности туристской деятельности в городе Ставрополе необходимо формирование единого событийного календаря, способного привлекать туристов. Город Ставрополь должен аккумулировать и продвигать события, происходящие на его территории, и интегрировать их в событийный календарь Ставропольского края. Данные мероприятия должны создавать яркий информационный повод для продвижения города Ставрополя как туристского центра.</w:t>
      </w:r>
    </w:p>
    <w:p w:rsidR="00624AA2" w:rsidRPr="00624AA2" w:rsidRDefault="00624AA2" w:rsidP="00B224E6">
      <w:pPr>
        <w:widowControl w:val="0"/>
        <w:adjustRightInd w:val="0"/>
        <w:ind w:firstLine="709"/>
        <w:jc w:val="both"/>
        <w:rPr>
          <w:sz w:val="28"/>
          <w:szCs w:val="28"/>
        </w:rPr>
      </w:pPr>
      <w:r w:rsidRPr="00624AA2">
        <w:rPr>
          <w:sz w:val="28"/>
          <w:szCs w:val="28"/>
        </w:rPr>
        <w:t>Таким образом, в городе Ставрополе возможно создание индустрии туризма в целом, включая формирование новых туристских продуктов, повышение качества обслуживания и совершенствование инфраструктуры досуга.</w:t>
      </w:r>
    </w:p>
    <w:p w:rsidR="00624AA2" w:rsidRPr="00624AA2" w:rsidRDefault="00624AA2" w:rsidP="00E45C58">
      <w:pPr>
        <w:widowControl w:val="0"/>
        <w:adjustRightInd w:val="0"/>
        <w:ind w:firstLine="708"/>
        <w:jc w:val="both"/>
        <w:rPr>
          <w:sz w:val="28"/>
          <w:szCs w:val="28"/>
        </w:rPr>
      </w:pPr>
      <w:r w:rsidRPr="00624AA2">
        <w:rPr>
          <w:sz w:val="28"/>
          <w:szCs w:val="28"/>
        </w:rPr>
        <w:t>В целях формирования положительного имиджа города Ставрополя необходимо особое внимание уделить формированию благоприятных условий для развития международных и межрегиональных связей,  увеличению туристского потока, развитию туристской инфраструктуры.</w:t>
      </w:r>
    </w:p>
    <w:p w:rsidR="00624AA2" w:rsidRPr="00624AA2" w:rsidRDefault="00624AA2" w:rsidP="00E45C58">
      <w:pPr>
        <w:widowControl w:val="0"/>
        <w:adjustRightInd w:val="0"/>
        <w:ind w:firstLine="540"/>
        <w:jc w:val="both"/>
        <w:rPr>
          <w:sz w:val="28"/>
          <w:szCs w:val="28"/>
        </w:rPr>
      </w:pPr>
      <w:r w:rsidRPr="00624AA2">
        <w:rPr>
          <w:sz w:val="28"/>
          <w:szCs w:val="28"/>
        </w:rPr>
        <w:t>Программный подход над продвижением конкурентных преимуществ города Ставрополя  позволит провести комплексную, системную работу по формированию и продвижению туристического потенциала города Ставрополя.</w:t>
      </w:r>
    </w:p>
    <w:p w:rsidR="00624AA2" w:rsidRPr="00624AA2" w:rsidRDefault="00624AA2" w:rsidP="00E45C58">
      <w:pPr>
        <w:widowControl w:val="0"/>
        <w:adjustRightInd w:val="0"/>
        <w:ind w:firstLine="540"/>
        <w:jc w:val="both"/>
        <w:rPr>
          <w:sz w:val="28"/>
          <w:szCs w:val="28"/>
        </w:rPr>
      </w:pPr>
      <w:r w:rsidRPr="00624AA2">
        <w:rPr>
          <w:sz w:val="28"/>
          <w:szCs w:val="28"/>
        </w:rPr>
        <w:t xml:space="preserve">Развитие международных и межрегиональных связей - стратегически необходимая, неотъемлемая часть социального и экономического развития  города Ставрополя. </w:t>
      </w:r>
    </w:p>
    <w:p w:rsidR="00624AA2" w:rsidRPr="00624AA2" w:rsidRDefault="00624AA2" w:rsidP="00E45C58">
      <w:pPr>
        <w:pStyle w:val="af1"/>
        <w:ind w:firstLine="709"/>
        <w:jc w:val="both"/>
        <w:rPr>
          <w:rFonts w:ascii="Times New Roman" w:hAnsi="Times New Roman"/>
          <w:sz w:val="28"/>
          <w:szCs w:val="28"/>
        </w:rPr>
      </w:pPr>
      <w:r w:rsidRPr="00624AA2">
        <w:rPr>
          <w:rFonts w:ascii="Times New Roman" w:hAnsi="Times New Roman"/>
          <w:sz w:val="28"/>
          <w:szCs w:val="28"/>
        </w:rPr>
        <w:t>Город Ставрополь является членом Всемирной организации «Объединенные города и местные власти», Международной ассоциации «Породненные города», Международной Ассамблеи столиц и крупных городов, Союза российских городов, Ассоциации «Совет муниципальных образований Ставропольского края». Осуществляется реализация совместных программ и проектов с объединениями муниципальных образований, заключено 5 соглашений о сотрудничестве.</w:t>
      </w:r>
    </w:p>
    <w:p w:rsidR="00624AA2" w:rsidRPr="00624AA2" w:rsidRDefault="00624AA2" w:rsidP="00E45C58">
      <w:pPr>
        <w:pStyle w:val="af1"/>
        <w:ind w:firstLine="540"/>
        <w:jc w:val="both"/>
        <w:rPr>
          <w:rFonts w:ascii="Times New Roman" w:hAnsi="Times New Roman"/>
          <w:sz w:val="28"/>
          <w:szCs w:val="28"/>
        </w:rPr>
      </w:pPr>
      <w:r w:rsidRPr="00624AA2">
        <w:rPr>
          <w:rFonts w:ascii="Times New Roman" w:hAnsi="Times New Roman"/>
          <w:sz w:val="28"/>
          <w:szCs w:val="28"/>
        </w:rPr>
        <w:t>В настоящее время возрастает интерес к городу Ставрополю как надежному партнеру в области международного сотрудничества. Город Ставрополь имеет свыше 10 городов-побратимов и городов-партнеров стран дальнего, ближнего зарубежья и регионов России.</w:t>
      </w:r>
    </w:p>
    <w:p w:rsidR="00624AA2" w:rsidRPr="00624AA2" w:rsidRDefault="00624AA2" w:rsidP="00E45C58">
      <w:pPr>
        <w:widowControl w:val="0"/>
        <w:adjustRightInd w:val="0"/>
        <w:ind w:firstLine="540"/>
        <w:jc w:val="both"/>
        <w:rPr>
          <w:sz w:val="28"/>
          <w:szCs w:val="28"/>
        </w:rPr>
      </w:pPr>
      <w:r w:rsidRPr="00624AA2">
        <w:rPr>
          <w:sz w:val="28"/>
          <w:szCs w:val="28"/>
        </w:rPr>
        <w:t xml:space="preserve">Система побратимских и партнерских связей различных городов мира существует более 60 лет. Главным предназначением договоров о побратимстве всегда было установление гуманитарных, дружественных </w:t>
      </w:r>
      <w:r w:rsidRPr="00624AA2">
        <w:rPr>
          <w:sz w:val="28"/>
          <w:szCs w:val="28"/>
        </w:rPr>
        <w:lastRenderedPageBreak/>
        <w:t>связей и информационный обмен в социальной сфере. Данные приоритеты остаются первостепенными и сегодня.</w:t>
      </w:r>
    </w:p>
    <w:p w:rsidR="00624AA2" w:rsidRPr="00624AA2" w:rsidRDefault="00624AA2" w:rsidP="00E45C58">
      <w:pPr>
        <w:widowControl w:val="0"/>
        <w:adjustRightInd w:val="0"/>
        <w:ind w:firstLine="540"/>
        <w:jc w:val="both"/>
        <w:rPr>
          <w:sz w:val="28"/>
          <w:szCs w:val="28"/>
        </w:rPr>
      </w:pPr>
      <w:r w:rsidRPr="00624AA2">
        <w:rPr>
          <w:sz w:val="28"/>
          <w:szCs w:val="28"/>
        </w:rPr>
        <w:t>Однако в настоящий момент существенно усилилось активное развитие иных направлений сотрудничества в сфере международных связей, а именно – взаимовыгодная деятельность с зарубежными партнерами в сферах предпринимательства, инвестиционной политики, что является признаком постоянной актуальности и наличия перспективных стратегических задач развития города Ставрополя.</w:t>
      </w:r>
    </w:p>
    <w:p w:rsidR="00624AA2" w:rsidRPr="00624AA2" w:rsidRDefault="00624AA2" w:rsidP="00E45C58">
      <w:pPr>
        <w:widowControl w:val="0"/>
        <w:adjustRightInd w:val="0"/>
        <w:ind w:firstLine="540"/>
        <w:jc w:val="both"/>
        <w:rPr>
          <w:sz w:val="28"/>
          <w:szCs w:val="28"/>
        </w:rPr>
      </w:pPr>
      <w:r w:rsidRPr="00624AA2">
        <w:rPr>
          <w:sz w:val="28"/>
          <w:szCs w:val="28"/>
        </w:rPr>
        <w:t>Сохранению данных приоритетов и расширению спектра партнерских связей города Ставрополя на международном уровне и должна послужить настоящая Подпрограмма.</w:t>
      </w:r>
    </w:p>
    <w:p w:rsidR="00624AA2" w:rsidRPr="00624AA2" w:rsidRDefault="00624AA2" w:rsidP="00E45C58">
      <w:pPr>
        <w:widowControl w:val="0"/>
        <w:tabs>
          <w:tab w:val="left" w:pos="0"/>
        </w:tabs>
        <w:adjustRightInd w:val="0"/>
        <w:jc w:val="both"/>
        <w:rPr>
          <w:sz w:val="28"/>
          <w:szCs w:val="28"/>
        </w:rPr>
      </w:pPr>
      <w:r w:rsidRPr="00624AA2">
        <w:rPr>
          <w:sz w:val="28"/>
          <w:szCs w:val="28"/>
        </w:rPr>
        <w:tab/>
        <w:t xml:space="preserve">Для достижения целей данной Подпрограммы предполагается организовать визиты официальных делегаций администрации города Ставрополя в города-побратимы и города-партнеры стран ближнего, дальнего зарубежья и регионов России, обеспечить подготовку и реализацию программ пребывания официальных зарубежных и российских делегаций в городе Ставрополе, осуществлять перевод на иностранные языки презентаций социально-экономического потенциала города Ставрополя, развивать сотрудничество с международными, общероссийскими, региональными объединениями муниципальных образований в части реализации совместных программ и проектов, </w:t>
      </w:r>
      <w:r w:rsidRPr="00624AA2">
        <w:rPr>
          <w:rFonts w:eastAsia="Calibri"/>
          <w:sz w:val="28"/>
          <w:szCs w:val="28"/>
        </w:rPr>
        <w:t>участия представителей администрации города Ставрополя в работе форумов, сессий, конференций и семинаров,  осуществлять рабочие контакты с посольствами, консульствами и официальными представительствами зарубежных стран.</w:t>
      </w:r>
    </w:p>
    <w:p w:rsidR="00624AA2" w:rsidRPr="00624AA2" w:rsidRDefault="00624AA2" w:rsidP="00E45C58">
      <w:pPr>
        <w:ind w:firstLine="708"/>
        <w:jc w:val="both"/>
        <w:rPr>
          <w:sz w:val="28"/>
          <w:szCs w:val="28"/>
        </w:rPr>
      </w:pPr>
      <w:r w:rsidRPr="00624AA2">
        <w:rPr>
          <w:sz w:val="28"/>
          <w:szCs w:val="28"/>
        </w:rPr>
        <w:t>Реализация данной Подпрограммы будет способствовать:</w:t>
      </w:r>
    </w:p>
    <w:p w:rsidR="00624AA2" w:rsidRPr="00624AA2" w:rsidRDefault="00624AA2" w:rsidP="00E45C58">
      <w:pPr>
        <w:ind w:firstLine="708"/>
        <w:jc w:val="both"/>
        <w:rPr>
          <w:sz w:val="28"/>
          <w:szCs w:val="28"/>
        </w:rPr>
      </w:pPr>
      <w:r w:rsidRPr="00624AA2">
        <w:rPr>
          <w:sz w:val="28"/>
          <w:szCs w:val="28"/>
        </w:rPr>
        <w:t xml:space="preserve">развитию дальнейшего взаимодействия с </w:t>
      </w:r>
      <w:r w:rsidRPr="00624AA2">
        <w:rPr>
          <w:rFonts w:eastAsia="Calibri"/>
          <w:sz w:val="28"/>
          <w:szCs w:val="28"/>
        </w:rPr>
        <w:t>городами стран дальнего и ближнего зарубежья, регионов России, о</w:t>
      </w:r>
      <w:r w:rsidRPr="00624AA2">
        <w:rPr>
          <w:sz w:val="28"/>
          <w:szCs w:val="28"/>
        </w:rPr>
        <w:t>беспечению выполнения планов сотрудничества администрации города Ставрополя с муниципалитетами городов-побратимов зарубежных стран</w:t>
      </w:r>
      <w:r w:rsidRPr="00624AA2">
        <w:rPr>
          <w:rFonts w:eastAsia="Calibri"/>
          <w:sz w:val="28"/>
          <w:szCs w:val="28"/>
        </w:rPr>
        <w:t>;</w:t>
      </w:r>
    </w:p>
    <w:p w:rsidR="00624AA2" w:rsidRPr="00624AA2" w:rsidRDefault="00624AA2" w:rsidP="00E45C58">
      <w:pPr>
        <w:ind w:firstLine="708"/>
        <w:jc w:val="both"/>
        <w:rPr>
          <w:sz w:val="28"/>
          <w:szCs w:val="28"/>
        </w:rPr>
      </w:pPr>
      <w:r w:rsidRPr="00624AA2">
        <w:rPr>
          <w:sz w:val="28"/>
          <w:szCs w:val="28"/>
        </w:rPr>
        <w:t>продвижению социально-экономического и культурного потенциала города Ставрополя на международном уровне;</w:t>
      </w:r>
    </w:p>
    <w:p w:rsidR="00624AA2" w:rsidRPr="00624AA2" w:rsidRDefault="00624AA2" w:rsidP="00E45C58">
      <w:pPr>
        <w:jc w:val="both"/>
        <w:rPr>
          <w:sz w:val="28"/>
          <w:szCs w:val="28"/>
        </w:rPr>
      </w:pPr>
      <w:r w:rsidRPr="00624AA2">
        <w:rPr>
          <w:sz w:val="28"/>
          <w:szCs w:val="28"/>
        </w:rPr>
        <w:t>изучению и обмену положительным опытом работы муниципалитетов городов-побратимов, городов-партнеров зарубежных стран и регионов России в социально-экономической сфере с целью применения в практической деятельности;</w:t>
      </w:r>
    </w:p>
    <w:p w:rsidR="00624AA2" w:rsidRPr="00624AA2" w:rsidRDefault="00624AA2" w:rsidP="00E45C58">
      <w:pPr>
        <w:ind w:firstLine="708"/>
        <w:jc w:val="both"/>
        <w:rPr>
          <w:sz w:val="28"/>
          <w:szCs w:val="28"/>
        </w:rPr>
      </w:pPr>
      <w:r w:rsidRPr="00624AA2">
        <w:rPr>
          <w:sz w:val="28"/>
          <w:szCs w:val="28"/>
        </w:rPr>
        <w:t>формированию среди жителей города Ставрополя понимания роли международной интеграции как неотъемлемой части городского развития, укреплению в городе Ставрополе атмосферы толерантности и поликультурного диалога.</w:t>
      </w:r>
    </w:p>
    <w:p w:rsidR="00624AA2" w:rsidRPr="00624AA2" w:rsidRDefault="00624AA2" w:rsidP="00E45C58">
      <w:pPr>
        <w:ind w:firstLine="708"/>
        <w:jc w:val="both"/>
        <w:rPr>
          <w:rFonts w:eastAsia="Calibri"/>
          <w:sz w:val="28"/>
          <w:szCs w:val="28"/>
        </w:rPr>
      </w:pPr>
      <w:r w:rsidRPr="00624AA2">
        <w:rPr>
          <w:rFonts w:eastAsia="Calibri"/>
          <w:sz w:val="28"/>
          <w:szCs w:val="28"/>
        </w:rPr>
        <w:t>Для успешной реализации П</w:t>
      </w:r>
      <w:r w:rsidRPr="00624AA2">
        <w:rPr>
          <w:sz w:val="28"/>
          <w:szCs w:val="28"/>
        </w:rPr>
        <w:t>одп</w:t>
      </w:r>
      <w:r w:rsidRPr="00624AA2">
        <w:rPr>
          <w:rFonts w:eastAsia="Calibri"/>
          <w:sz w:val="28"/>
          <w:szCs w:val="28"/>
        </w:rPr>
        <w:t xml:space="preserve">рограммы </w:t>
      </w:r>
      <w:r w:rsidRPr="00624AA2">
        <w:rPr>
          <w:sz w:val="28"/>
          <w:szCs w:val="28"/>
        </w:rPr>
        <w:t>большое</w:t>
      </w:r>
      <w:r w:rsidRPr="00624AA2">
        <w:rPr>
          <w:rFonts w:eastAsia="Calibri"/>
          <w:sz w:val="28"/>
          <w:szCs w:val="28"/>
        </w:rPr>
        <w:t xml:space="preserve"> значение имеет прогнозирование возможных рисков, связанных с достижением основной цели, решением задач П</w:t>
      </w:r>
      <w:r w:rsidRPr="00624AA2">
        <w:rPr>
          <w:sz w:val="28"/>
          <w:szCs w:val="28"/>
        </w:rPr>
        <w:t>одп</w:t>
      </w:r>
      <w:r w:rsidRPr="00624AA2">
        <w:rPr>
          <w:rFonts w:eastAsia="Calibri"/>
          <w:sz w:val="28"/>
          <w:szCs w:val="28"/>
        </w:rPr>
        <w:t>рограммы.</w:t>
      </w:r>
    </w:p>
    <w:p w:rsidR="00624AA2" w:rsidRPr="00624AA2" w:rsidRDefault="00624AA2" w:rsidP="00E45C58">
      <w:pPr>
        <w:ind w:firstLine="708"/>
        <w:jc w:val="both"/>
        <w:rPr>
          <w:rFonts w:eastAsia="Calibri"/>
          <w:sz w:val="28"/>
          <w:szCs w:val="28"/>
        </w:rPr>
      </w:pPr>
      <w:r w:rsidRPr="00624AA2">
        <w:rPr>
          <w:rFonts w:eastAsia="Calibri"/>
          <w:sz w:val="28"/>
          <w:szCs w:val="28"/>
        </w:rPr>
        <w:t>В рамках реализации П</w:t>
      </w:r>
      <w:r w:rsidRPr="00624AA2">
        <w:rPr>
          <w:sz w:val="28"/>
          <w:szCs w:val="28"/>
        </w:rPr>
        <w:t>одп</w:t>
      </w:r>
      <w:r w:rsidRPr="00624AA2">
        <w:rPr>
          <w:rFonts w:eastAsia="Calibri"/>
          <w:sz w:val="28"/>
          <w:szCs w:val="28"/>
        </w:rPr>
        <w:t>рограммы могут быть выделены</w:t>
      </w:r>
      <w:r w:rsidRPr="00624AA2">
        <w:rPr>
          <w:sz w:val="28"/>
          <w:szCs w:val="28"/>
        </w:rPr>
        <w:t xml:space="preserve"> риски,</w:t>
      </w:r>
      <w:r w:rsidRPr="00624AA2">
        <w:rPr>
          <w:rFonts w:eastAsia="Calibri"/>
          <w:sz w:val="28"/>
          <w:szCs w:val="28"/>
        </w:rPr>
        <w:t xml:space="preserve"> связанные: </w:t>
      </w:r>
    </w:p>
    <w:p w:rsidR="00624AA2" w:rsidRPr="00624AA2" w:rsidRDefault="00624AA2" w:rsidP="00E45C58">
      <w:pPr>
        <w:ind w:firstLine="708"/>
        <w:jc w:val="both"/>
        <w:rPr>
          <w:rFonts w:eastAsia="Calibri"/>
          <w:sz w:val="28"/>
          <w:szCs w:val="28"/>
        </w:rPr>
      </w:pPr>
      <w:r w:rsidRPr="00624AA2">
        <w:rPr>
          <w:rFonts w:eastAsia="Calibri"/>
          <w:sz w:val="28"/>
          <w:szCs w:val="28"/>
        </w:rPr>
        <w:lastRenderedPageBreak/>
        <w:t>с возникновением бюджетного дефицита, недостаточным уровнем бюджетного финансирования, секвестированием бюджетных расходов на международное, межрегиональное сотрудничество,</w:t>
      </w:r>
    </w:p>
    <w:p w:rsidR="00624AA2" w:rsidRPr="00624AA2" w:rsidRDefault="00624AA2" w:rsidP="00E45C58">
      <w:pPr>
        <w:ind w:firstLine="708"/>
        <w:jc w:val="both"/>
        <w:rPr>
          <w:sz w:val="28"/>
          <w:szCs w:val="28"/>
        </w:rPr>
      </w:pPr>
      <w:r w:rsidRPr="00624AA2">
        <w:rPr>
          <w:rFonts w:eastAsia="Calibri"/>
          <w:sz w:val="28"/>
          <w:szCs w:val="28"/>
        </w:rPr>
        <w:t>с политической и экономической ситуацией в Российской Федерации и зарубежных странах, а также отношениями России с другими странами</w:t>
      </w:r>
      <w:r w:rsidRPr="00624AA2">
        <w:rPr>
          <w:sz w:val="28"/>
          <w:szCs w:val="28"/>
        </w:rPr>
        <w:t>,</w:t>
      </w:r>
    </w:p>
    <w:p w:rsidR="00624AA2" w:rsidRPr="00624AA2" w:rsidRDefault="00624AA2" w:rsidP="00E45C58">
      <w:pPr>
        <w:ind w:firstLine="708"/>
        <w:jc w:val="both"/>
        <w:rPr>
          <w:rFonts w:eastAsia="Calibri"/>
          <w:sz w:val="28"/>
          <w:szCs w:val="28"/>
        </w:rPr>
      </w:pPr>
      <w:r w:rsidRPr="00624AA2">
        <w:rPr>
          <w:sz w:val="28"/>
          <w:szCs w:val="28"/>
        </w:rPr>
        <w:t xml:space="preserve">с </w:t>
      </w:r>
      <w:r w:rsidRPr="00624AA2">
        <w:rPr>
          <w:rFonts w:eastAsia="Calibri"/>
          <w:sz w:val="28"/>
          <w:szCs w:val="28"/>
        </w:rPr>
        <w:t>неэффективным управлением П</w:t>
      </w:r>
      <w:r w:rsidRPr="00624AA2">
        <w:rPr>
          <w:sz w:val="28"/>
          <w:szCs w:val="28"/>
        </w:rPr>
        <w:t>одп</w:t>
      </w:r>
      <w:r w:rsidRPr="00624AA2">
        <w:rPr>
          <w:rFonts w:eastAsia="Calibri"/>
          <w:sz w:val="28"/>
          <w:szCs w:val="28"/>
        </w:rPr>
        <w:t>рограммой, низкой эффективностью взаимодействия заинтересованных сторон,  нарушением планируемых сроков реализации П</w:t>
      </w:r>
      <w:r w:rsidRPr="00624AA2">
        <w:rPr>
          <w:sz w:val="28"/>
          <w:szCs w:val="28"/>
        </w:rPr>
        <w:t>одп</w:t>
      </w:r>
      <w:r w:rsidRPr="00624AA2">
        <w:rPr>
          <w:rFonts w:eastAsia="Calibri"/>
          <w:sz w:val="28"/>
          <w:szCs w:val="28"/>
        </w:rPr>
        <w:t>рограммы, невыполнение</w:t>
      </w:r>
      <w:r w:rsidRPr="00624AA2">
        <w:rPr>
          <w:sz w:val="28"/>
          <w:szCs w:val="28"/>
        </w:rPr>
        <w:t>м</w:t>
      </w:r>
      <w:r w:rsidRPr="00624AA2">
        <w:rPr>
          <w:rFonts w:eastAsia="Calibri"/>
          <w:sz w:val="28"/>
          <w:szCs w:val="28"/>
        </w:rPr>
        <w:t xml:space="preserve"> ее цели и задач, недостижение</w:t>
      </w:r>
      <w:r w:rsidRPr="00624AA2">
        <w:rPr>
          <w:sz w:val="28"/>
          <w:szCs w:val="28"/>
        </w:rPr>
        <w:t>м</w:t>
      </w:r>
      <w:r w:rsidRPr="00624AA2">
        <w:rPr>
          <w:rFonts w:eastAsia="Calibri"/>
          <w:sz w:val="28"/>
          <w:szCs w:val="28"/>
        </w:rPr>
        <w:t xml:space="preserve"> плановых значений показателей.</w:t>
      </w:r>
    </w:p>
    <w:p w:rsidR="00624AA2" w:rsidRPr="00624AA2" w:rsidRDefault="00624AA2" w:rsidP="00E45C58">
      <w:pPr>
        <w:widowControl w:val="0"/>
        <w:adjustRightInd w:val="0"/>
        <w:jc w:val="both"/>
        <w:rPr>
          <w:sz w:val="28"/>
          <w:szCs w:val="28"/>
        </w:rPr>
      </w:pPr>
    </w:p>
    <w:p w:rsidR="00624AA2" w:rsidRPr="00624AA2" w:rsidRDefault="00624AA2" w:rsidP="00E45C58">
      <w:pPr>
        <w:widowControl w:val="0"/>
        <w:adjustRightInd w:val="0"/>
        <w:jc w:val="center"/>
        <w:outlineLvl w:val="1"/>
        <w:rPr>
          <w:sz w:val="28"/>
          <w:szCs w:val="28"/>
        </w:rPr>
      </w:pPr>
      <w:r w:rsidRPr="00624AA2">
        <w:rPr>
          <w:sz w:val="28"/>
          <w:szCs w:val="28"/>
        </w:rPr>
        <w:t>Раздел 2. Цели и задачи Подпрограммы</w:t>
      </w:r>
    </w:p>
    <w:p w:rsidR="00624AA2" w:rsidRPr="00624AA2" w:rsidRDefault="00624AA2" w:rsidP="00E45C58">
      <w:pPr>
        <w:widowControl w:val="0"/>
        <w:adjustRightInd w:val="0"/>
        <w:jc w:val="both"/>
        <w:rPr>
          <w:sz w:val="28"/>
          <w:szCs w:val="28"/>
        </w:rPr>
      </w:pPr>
    </w:p>
    <w:p w:rsidR="00624AA2" w:rsidRPr="00624AA2" w:rsidRDefault="00624AA2" w:rsidP="00E45C58">
      <w:pPr>
        <w:pStyle w:val="ConsPlusCell"/>
        <w:ind w:firstLine="709"/>
        <w:jc w:val="both"/>
        <w:rPr>
          <w:rFonts w:ascii="Times New Roman" w:hAnsi="Times New Roman" w:cs="Times New Roman"/>
          <w:sz w:val="28"/>
          <w:szCs w:val="28"/>
        </w:rPr>
      </w:pPr>
      <w:r w:rsidRPr="00624AA2">
        <w:rPr>
          <w:rFonts w:ascii="Times New Roman" w:hAnsi="Times New Roman" w:cs="Times New Roman"/>
          <w:sz w:val="28"/>
          <w:szCs w:val="28"/>
        </w:rPr>
        <w:t xml:space="preserve">Цель Подпрограммы: </w:t>
      </w:r>
    </w:p>
    <w:p w:rsidR="00624AA2" w:rsidRPr="00624AA2" w:rsidRDefault="00624AA2" w:rsidP="00E45C58">
      <w:pPr>
        <w:pStyle w:val="ConsPlusCell"/>
        <w:ind w:firstLine="709"/>
        <w:jc w:val="both"/>
        <w:rPr>
          <w:rFonts w:ascii="Times New Roman" w:hAnsi="Times New Roman" w:cs="Times New Roman"/>
          <w:sz w:val="28"/>
          <w:szCs w:val="28"/>
        </w:rPr>
      </w:pPr>
      <w:r w:rsidRPr="00624AA2">
        <w:rPr>
          <w:rFonts w:ascii="Times New Roman" w:hAnsi="Times New Roman" w:cs="Times New Roman"/>
          <w:sz w:val="28"/>
          <w:szCs w:val="28"/>
        </w:rPr>
        <w:t>создание на территории города Ставрополя благоприятных условий для развития международного и межрегионального сотрудничества с городами зарубежных стран и регионов России, а также организация внутреннего и въездного туризма;</w:t>
      </w:r>
    </w:p>
    <w:p w:rsidR="00624AA2" w:rsidRPr="00624AA2" w:rsidRDefault="00624AA2" w:rsidP="00E45C58">
      <w:pPr>
        <w:widowControl w:val="0"/>
        <w:adjustRightInd w:val="0"/>
        <w:ind w:firstLine="708"/>
        <w:jc w:val="both"/>
        <w:rPr>
          <w:sz w:val="28"/>
          <w:szCs w:val="28"/>
        </w:rPr>
      </w:pPr>
      <w:r w:rsidRPr="00624AA2">
        <w:rPr>
          <w:sz w:val="28"/>
          <w:szCs w:val="28"/>
        </w:rPr>
        <w:t>В рамках Подпрограммы будут решаться следующие основные задачи:</w:t>
      </w:r>
    </w:p>
    <w:p w:rsidR="00624AA2" w:rsidRPr="00624AA2" w:rsidRDefault="00624AA2" w:rsidP="00E45C58">
      <w:pPr>
        <w:pStyle w:val="ConsPlusCell"/>
        <w:ind w:firstLine="710"/>
        <w:jc w:val="both"/>
        <w:rPr>
          <w:rFonts w:ascii="Times New Roman" w:hAnsi="Times New Roman" w:cs="Times New Roman"/>
          <w:sz w:val="28"/>
          <w:szCs w:val="28"/>
        </w:rPr>
      </w:pPr>
      <w:r w:rsidRPr="00624AA2">
        <w:rPr>
          <w:rFonts w:ascii="Times New Roman" w:hAnsi="Times New Roman" w:cs="Times New Roman"/>
          <w:sz w:val="28"/>
          <w:szCs w:val="28"/>
        </w:rPr>
        <w:t xml:space="preserve">формирование положительного имиджа города Ставрополя; </w:t>
      </w:r>
    </w:p>
    <w:p w:rsidR="00624AA2" w:rsidRPr="00624AA2" w:rsidRDefault="00624AA2" w:rsidP="00E45C58">
      <w:pPr>
        <w:pStyle w:val="ConsPlusCell"/>
        <w:ind w:firstLine="709"/>
        <w:jc w:val="both"/>
        <w:rPr>
          <w:rFonts w:ascii="Times New Roman" w:hAnsi="Times New Roman" w:cs="Times New Roman"/>
          <w:sz w:val="28"/>
          <w:szCs w:val="28"/>
        </w:rPr>
      </w:pPr>
      <w:r w:rsidRPr="00624AA2">
        <w:rPr>
          <w:rFonts w:ascii="Times New Roman" w:hAnsi="Times New Roman" w:cs="Times New Roman"/>
          <w:sz w:val="28"/>
          <w:szCs w:val="28"/>
        </w:rPr>
        <w:t>развитие межмуниципального и международного сотрудничества в рамках социально-экономического развития города Ставрополя;</w:t>
      </w:r>
    </w:p>
    <w:p w:rsidR="00624AA2" w:rsidRPr="00624AA2" w:rsidRDefault="00624AA2" w:rsidP="00E45C58">
      <w:pPr>
        <w:pStyle w:val="ConsPlusCell"/>
        <w:ind w:firstLine="709"/>
        <w:jc w:val="both"/>
        <w:rPr>
          <w:rFonts w:ascii="Times New Roman" w:hAnsi="Times New Roman" w:cs="Times New Roman"/>
          <w:sz w:val="28"/>
          <w:szCs w:val="28"/>
        </w:rPr>
      </w:pPr>
      <w:r w:rsidRPr="00624AA2">
        <w:rPr>
          <w:rFonts w:ascii="Times New Roman" w:hAnsi="Times New Roman" w:cs="Times New Roman"/>
          <w:sz w:val="28"/>
          <w:szCs w:val="28"/>
        </w:rPr>
        <w:t>создание условий для развития туризма в городе Ставрополе.</w:t>
      </w:r>
    </w:p>
    <w:p w:rsidR="00624AA2" w:rsidRPr="00624AA2" w:rsidRDefault="00624AA2" w:rsidP="00E45C58">
      <w:pPr>
        <w:widowControl w:val="0"/>
        <w:adjustRightInd w:val="0"/>
        <w:jc w:val="both"/>
        <w:rPr>
          <w:sz w:val="28"/>
          <w:szCs w:val="28"/>
        </w:rPr>
      </w:pPr>
    </w:p>
    <w:p w:rsidR="00624AA2" w:rsidRPr="00624AA2" w:rsidRDefault="00624AA2" w:rsidP="00E45C58">
      <w:pPr>
        <w:widowControl w:val="0"/>
        <w:adjustRightInd w:val="0"/>
        <w:jc w:val="center"/>
        <w:outlineLvl w:val="1"/>
        <w:rPr>
          <w:sz w:val="28"/>
          <w:szCs w:val="28"/>
        </w:rPr>
      </w:pPr>
      <w:r w:rsidRPr="00624AA2">
        <w:rPr>
          <w:sz w:val="28"/>
          <w:szCs w:val="28"/>
        </w:rPr>
        <w:t>Раздел 3. Срок реализации Подпрограммы</w:t>
      </w:r>
    </w:p>
    <w:p w:rsidR="00624AA2" w:rsidRPr="00624AA2" w:rsidRDefault="00624AA2" w:rsidP="00E45C58">
      <w:pPr>
        <w:widowControl w:val="0"/>
        <w:adjustRightInd w:val="0"/>
        <w:jc w:val="both"/>
        <w:rPr>
          <w:sz w:val="28"/>
          <w:szCs w:val="28"/>
        </w:rPr>
      </w:pPr>
    </w:p>
    <w:p w:rsidR="00624AA2" w:rsidRPr="00624AA2" w:rsidRDefault="00624AA2" w:rsidP="00E45C58">
      <w:pPr>
        <w:widowControl w:val="0"/>
        <w:adjustRightInd w:val="0"/>
        <w:ind w:firstLine="708"/>
        <w:jc w:val="both"/>
        <w:rPr>
          <w:sz w:val="28"/>
          <w:szCs w:val="28"/>
        </w:rPr>
      </w:pPr>
      <w:r w:rsidRPr="00624AA2">
        <w:rPr>
          <w:sz w:val="28"/>
          <w:szCs w:val="28"/>
        </w:rPr>
        <w:t>Реализация Подпрограммы рассчитана на три года с 2014 года по              2016 год включительно.</w:t>
      </w:r>
    </w:p>
    <w:p w:rsidR="00624AA2" w:rsidRPr="00624AA2" w:rsidRDefault="00624AA2" w:rsidP="00E45C58">
      <w:pPr>
        <w:widowControl w:val="0"/>
        <w:adjustRightInd w:val="0"/>
        <w:jc w:val="both"/>
        <w:rPr>
          <w:sz w:val="28"/>
          <w:szCs w:val="28"/>
        </w:rPr>
      </w:pPr>
    </w:p>
    <w:p w:rsidR="00624AA2" w:rsidRPr="00624AA2" w:rsidRDefault="00624AA2" w:rsidP="00E45C58">
      <w:pPr>
        <w:widowControl w:val="0"/>
        <w:adjustRightInd w:val="0"/>
        <w:jc w:val="center"/>
        <w:outlineLvl w:val="1"/>
        <w:rPr>
          <w:sz w:val="28"/>
          <w:szCs w:val="28"/>
        </w:rPr>
      </w:pPr>
      <w:r w:rsidRPr="00624AA2">
        <w:rPr>
          <w:sz w:val="28"/>
          <w:szCs w:val="28"/>
        </w:rPr>
        <w:t>Раздел 4. Перечень и общая характеристика</w:t>
      </w:r>
    </w:p>
    <w:p w:rsidR="00624AA2" w:rsidRPr="00624AA2" w:rsidRDefault="00453443" w:rsidP="00E45C58">
      <w:pPr>
        <w:widowControl w:val="0"/>
        <w:adjustRightInd w:val="0"/>
        <w:jc w:val="center"/>
        <w:outlineLvl w:val="1"/>
        <w:rPr>
          <w:sz w:val="28"/>
          <w:szCs w:val="28"/>
        </w:rPr>
      </w:pPr>
      <w:hyperlink w:anchor="Par300" w:history="1">
        <w:r w:rsidR="00624AA2" w:rsidRPr="00624AA2">
          <w:rPr>
            <w:sz w:val="28"/>
            <w:szCs w:val="28"/>
          </w:rPr>
          <w:t>мероприятий</w:t>
        </w:r>
      </w:hyperlink>
      <w:r w:rsidR="00624AA2" w:rsidRPr="00624AA2">
        <w:rPr>
          <w:sz w:val="28"/>
          <w:szCs w:val="28"/>
        </w:rPr>
        <w:t xml:space="preserve"> Подпрограммы</w:t>
      </w:r>
    </w:p>
    <w:p w:rsidR="00624AA2" w:rsidRPr="00624AA2" w:rsidRDefault="00624AA2" w:rsidP="00E45C58">
      <w:pPr>
        <w:widowControl w:val="0"/>
        <w:adjustRightInd w:val="0"/>
        <w:jc w:val="both"/>
        <w:rPr>
          <w:sz w:val="28"/>
          <w:szCs w:val="28"/>
        </w:rPr>
      </w:pPr>
    </w:p>
    <w:p w:rsidR="00624AA2" w:rsidRPr="00624AA2" w:rsidRDefault="00624AA2" w:rsidP="00E45C58">
      <w:pPr>
        <w:widowControl w:val="0"/>
        <w:adjustRightInd w:val="0"/>
        <w:ind w:firstLine="708"/>
        <w:jc w:val="both"/>
        <w:rPr>
          <w:sz w:val="28"/>
          <w:szCs w:val="28"/>
        </w:rPr>
      </w:pPr>
      <w:r w:rsidRPr="00624AA2">
        <w:rPr>
          <w:sz w:val="28"/>
          <w:szCs w:val="28"/>
        </w:rPr>
        <w:t xml:space="preserve">Перечень и общая характеристика </w:t>
      </w:r>
      <w:hyperlink w:anchor="Par300" w:history="1">
        <w:r w:rsidRPr="00624AA2">
          <w:rPr>
            <w:sz w:val="28"/>
            <w:szCs w:val="28"/>
          </w:rPr>
          <w:t>мероприятий</w:t>
        </w:r>
      </w:hyperlink>
      <w:r w:rsidRPr="00624AA2">
        <w:rPr>
          <w:sz w:val="28"/>
          <w:szCs w:val="28"/>
        </w:rPr>
        <w:t xml:space="preserve"> Подпрограммы приведены в приложении 1 к Подпрограмме.</w:t>
      </w:r>
    </w:p>
    <w:p w:rsidR="00624AA2" w:rsidRPr="00624AA2" w:rsidRDefault="00624AA2" w:rsidP="00E45C58">
      <w:pPr>
        <w:widowControl w:val="0"/>
        <w:adjustRightInd w:val="0"/>
        <w:jc w:val="both"/>
        <w:rPr>
          <w:sz w:val="28"/>
          <w:szCs w:val="28"/>
        </w:rPr>
      </w:pPr>
    </w:p>
    <w:p w:rsidR="00624AA2" w:rsidRPr="00624AA2" w:rsidRDefault="00624AA2" w:rsidP="00E45C58">
      <w:pPr>
        <w:widowControl w:val="0"/>
        <w:adjustRightInd w:val="0"/>
        <w:jc w:val="center"/>
        <w:outlineLvl w:val="1"/>
        <w:rPr>
          <w:sz w:val="28"/>
          <w:szCs w:val="28"/>
        </w:rPr>
      </w:pPr>
      <w:r w:rsidRPr="00624AA2">
        <w:rPr>
          <w:sz w:val="28"/>
          <w:szCs w:val="28"/>
        </w:rPr>
        <w:t>Раздел 5. Ресурсное обеспечение Подпрограммы</w:t>
      </w:r>
    </w:p>
    <w:p w:rsidR="00624AA2" w:rsidRPr="00624AA2" w:rsidRDefault="00624AA2" w:rsidP="00E45C58">
      <w:pPr>
        <w:widowControl w:val="0"/>
        <w:adjustRightInd w:val="0"/>
        <w:jc w:val="both"/>
        <w:rPr>
          <w:sz w:val="28"/>
          <w:szCs w:val="28"/>
        </w:rPr>
      </w:pPr>
    </w:p>
    <w:p w:rsidR="00624AA2" w:rsidRPr="00624AA2" w:rsidRDefault="00624AA2" w:rsidP="00E45C58">
      <w:pPr>
        <w:widowControl w:val="0"/>
        <w:adjustRightInd w:val="0"/>
        <w:ind w:firstLine="709"/>
        <w:jc w:val="both"/>
        <w:rPr>
          <w:sz w:val="28"/>
          <w:szCs w:val="28"/>
        </w:rPr>
      </w:pPr>
      <w:r w:rsidRPr="00624AA2">
        <w:rPr>
          <w:sz w:val="28"/>
          <w:szCs w:val="28"/>
        </w:rPr>
        <w:t>Финансирование Подпрограммы осуществляется за счет средств бюджета города Ставрополя в сумме 14211,0 тыс. рублей, в том числе по годам:</w:t>
      </w:r>
    </w:p>
    <w:p w:rsidR="00624AA2" w:rsidRPr="00624AA2" w:rsidRDefault="00624AA2" w:rsidP="00E45C58">
      <w:pPr>
        <w:widowControl w:val="0"/>
        <w:adjustRightInd w:val="0"/>
        <w:ind w:firstLine="851"/>
        <w:jc w:val="both"/>
        <w:rPr>
          <w:sz w:val="28"/>
          <w:szCs w:val="28"/>
        </w:rPr>
      </w:pPr>
      <w:r w:rsidRPr="00624AA2">
        <w:rPr>
          <w:sz w:val="28"/>
          <w:szCs w:val="28"/>
        </w:rPr>
        <w:t>2014 год – 5230,0 тыс. рублей;</w:t>
      </w:r>
    </w:p>
    <w:p w:rsidR="00624AA2" w:rsidRPr="00624AA2" w:rsidRDefault="00624AA2" w:rsidP="00E45C58">
      <w:pPr>
        <w:widowControl w:val="0"/>
        <w:adjustRightInd w:val="0"/>
        <w:ind w:firstLine="851"/>
        <w:jc w:val="both"/>
        <w:rPr>
          <w:sz w:val="28"/>
          <w:szCs w:val="28"/>
        </w:rPr>
      </w:pPr>
      <w:r w:rsidRPr="00624AA2">
        <w:rPr>
          <w:sz w:val="28"/>
          <w:szCs w:val="28"/>
        </w:rPr>
        <w:t>2015 год – 4459,0 тыс. рублей;</w:t>
      </w:r>
    </w:p>
    <w:p w:rsidR="00624AA2" w:rsidRPr="00624AA2" w:rsidRDefault="00624AA2" w:rsidP="00E45C58">
      <w:pPr>
        <w:widowControl w:val="0"/>
        <w:adjustRightInd w:val="0"/>
        <w:ind w:firstLine="851"/>
        <w:jc w:val="both"/>
        <w:rPr>
          <w:sz w:val="28"/>
          <w:szCs w:val="28"/>
        </w:rPr>
      </w:pPr>
      <w:r w:rsidRPr="00624AA2">
        <w:rPr>
          <w:sz w:val="28"/>
          <w:szCs w:val="28"/>
        </w:rPr>
        <w:t>2016 год – 4522,0 тыс. рублей.</w:t>
      </w:r>
    </w:p>
    <w:p w:rsidR="00624AA2" w:rsidRPr="00624AA2" w:rsidRDefault="00624AA2" w:rsidP="00BB0171">
      <w:pPr>
        <w:ind w:firstLine="709"/>
        <w:jc w:val="both"/>
        <w:rPr>
          <w:sz w:val="28"/>
          <w:szCs w:val="28"/>
        </w:rPr>
      </w:pPr>
      <w:r w:rsidRPr="00624AA2">
        <w:rPr>
          <w:sz w:val="28"/>
          <w:szCs w:val="28"/>
        </w:rPr>
        <w:lastRenderedPageBreak/>
        <w:t xml:space="preserve">Объем бюджетных средств на 2014 - 2016 годы определяется решением Ставропольской городской Думы о бюджете города Ставрополя на 2014 год и плановый период 2015 и 2016 годов. </w:t>
      </w:r>
    </w:p>
    <w:p w:rsidR="00624AA2" w:rsidRPr="00624AA2" w:rsidRDefault="00624AA2" w:rsidP="00BB0171">
      <w:pPr>
        <w:ind w:firstLine="709"/>
        <w:jc w:val="both"/>
        <w:rPr>
          <w:sz w:val="28"/>
          <w:szCs w:val="28"/>
        </w:rPr>
      </w:pPr>
      <w:r w:rsidRPr="00624AA2">
        <w:rPr>
          <w:sz w:val="28"/>
          <w:szCs w:val="28"/>
        </w:rPr>
        <w:t>Финансирование за счет средств бюджетов Российской Федерации и Ставропольского края, а также за счет средств внебюджетных источников не предусмотрено.</w:t>
      </w:r>
    </w:p>
    <w:p w:rsidR="00624AA2" w:rsidRPr="00624AA2" w:rsidRDefault="00624AA2" w:rsidP="00E45C58">
      <w:pPr>
        <w:widowControl w:val="0"/>
        <w:adjustRightInd w:val="0"/>
        <w:ind w:firstLine="851"/>
        <w:jc w:val="both"/>
        <w:rPr>
          <w:sz w:val="28"/>
          <w:szCs w:val="28"/>
        </w:rPr>
      </w:pPr>
    </w:p>
    <w:p w:rsidR="00624AA2" w:rsidRPr="00624AA2" w:rsidRDefault="00624AA2" w:rsidP="00E45C58">
      <w:pPr>
        <w:widowControl w:val="0"/>
        <w:adjustRightInd w:val="0"/>
        <w:jc w:val="center"/>
        <w:outlineLvl w:val="1"/>
        <w:rPr>
          <w:sz w:val="28"/>
          <w:szCs w:val="28"/>
        </w:rPr>
      </w:pPr>
      <w:r w:rsidRPr="00624AA2">
        <w:rPr>
          <w:sz w:val="28"/>
          <w:szCs w:val="28"/>
        </w:rPr>
        <w:t>Раздел 6. Система управления реализацией Подпрограммы</w:t>
      </w:r>
    </w:p>
    <w:p w:rsidR="00624AA2" w:rsidRPr="00624AA2" w:rsidRDefault="00624AA2" w:rsidP="00E45C58">
      <w:pPr>
        <w:widowControl w:val="0"/>
        <w:adjustRightInd w:val="0"/>
        <w:jc w:val="both"/>
        <w:rPr>
          <w:sz w:val="28"/>
          <w:szCs w:val="28"/>
        </w:rPr>
      </w:pPr>
    </w:p>
    <w:p w:rsidR="00624AA2" w:rsidRPr="00624AA2" w:rsidRDefault="00624AA2" w:rsidP="00E45C58">
      <w:pPr>
        <w:ind w:firstLine="851"/>
        <w:jc w:val="both"/>
        <w:rPr>
          <w:sz w:val="28"/>
          <w:szCs w:val="28"/>
        </w:rPr>
      </w:pPr>
      <w:r w:rsidRPr="00624AA2">
        <w:rPr>
          <w:sz w:val="28"/>
          <w:szCs w:val="28"/>
        </w:rPr>
        <w:t>Управление и контроль за реализацией Подпрограммы осуществляется аналогично как и по Программе в целом</w:t>
      </w:r>
      <w:r w:rsidRPr="00624AA2">
        <w:rPr>
          <w:color w:val="000000"/>
          <w:sz w:val="28"/>
          <w:szCs w:val="28"/>
        </w:rPr>
        <w:t>.</w:t>
      </w:r>
    </w:p>
    <w:p w:rsidR="00624AA2" w:rsidRPr="00624AA2" w:rsidRDefault="00624AA2" w:rsidP="00E45C58">
      <w:pPr>
        <w:tabs>
          <w:tab w:val="left" w:leader="dot" w:pos="9900"/>
        </w:tabs>
        <w:jc w:val="both"/>
        <w:rPr>
          <w:sz w:val="28"/>
          <w:szCs w:val="28"/>
        </w:rPr>
      </w:pPr>
    </w:p>
    <w:p w:rsidR="00624AA2" w:rsidRPr="00624AA2" w:rsidRDefault="00624AA2" w:rsidP="00E45C58">
      <w:pPr>
        <w:widowControl w:val="0"/>
        <w:adjustRightInd w:val="0"/>
        <w:jc w:val="center"/>
        <w:outlineLvl w:val="1"/>
        <w:rPr>
          <w:sz w:val="28"/>
          <w:szCs w:val="28"/>
        </w:rPr>
      </w:pPr>
      <w:r w:rsidRPr="00624AA2">
        <w:rPr>
          <w:sz w:val="28"/>
          <w:szCs w:val="28"/>
        </w:rPr>
        <w:t>Раздел 7. Оценка эффективности реализации Подпрограммы</w:t>
      </w:r>
    </w:p>
    <w:p w:rsidR="00624AA2" w:rsidRPr="00624AA2" w:rsidRDefault="00624AA2" w:rsidP="00E45C58">
      <w:pPr>
        <w:widowControl w:val="0"/>
        <w:adjustRightInd w:val="0"/>
        <w:jc w:val="both"/>
        <w:rPr>
          <w:sz w:val="28"/>
          <w:szCs w:val="28"/>
        </w:rPr>
      </w:pPr>
    </w:p>
    <w:p w:rsidR="00624AA2" w:rsidRPr="00624AA2" w:rsidRDefault="00624AA2" w:rsidP="00E45C58">
      <w:pPr>
        <w:widowControl w:val="0"/>
        <w:adjustRightInd w:val="0"/>
        <w:ind w:firstLine="851"/>
        <w:jc w:val="both"/>
        <w:rPr>
          <w:sz w:val="28"/>
          <w:szCs w:val="28"/>
        </w:rPr>
      </w:pPr>
      <w:r w:rsidRPr="00624AA2">
        <w:rPr>
          <w:sz w:val="28"/>
          <w:szCs w:val="28"/>
        </w:rPr>
        <w:t>Реализация Подпрограммы позволит:</w:t>
      </w:r>
    </w:p>
    <w:p w:rsidR="00624AA2" w:rsidRPr="00624AA2" w:rsidRDefault="00624AA2" w:rsidP="00E45C58">
      <w:pPr>
        <w:widowControl w:val="0"/>
        <w:adjustRightInd w:val="0"/>
        <w:ind w:firstLine="851"/>
        <w:jc w:val="both"/>
        <w:rPr>
          <w:sz w:val="28"/>
          <w:szCs w:val="28"/>
        </w:rPr>
      </w:pPr>
      <w:r w:rsidRPr="00624AA2">
        <w:rPr>
          <w:sz w:val="28"/>
          <w:szCs w:val="28"/>
        </w:rPr>
        <w:t>увеличить количество зарубежных и российский делегаций, посетившие город Ставрополь;</w:t>
      </w:r>
    </w:p>
    <w:p w:rsidR="00624AA2" w:rsidRPr="00624AA2" w:rsidRDefault="00624AA2" w:rsidP="00E45C58">
      <w:pPr>
        <w:widowControl w:val="0"/>
        <w:adjustRightInd w:val="0"/>
        <w:ind w:firstLine="851"/>
        <w:jc w:val="both"/>
        <w:rPr>
          <w:sz w:val="28"/>
          <w:szCs w:val="28"/>
        </w:rPr>
      </w:pPr>
      <w:r w:rsidRPr="00624AA2">
        <w:rPr>
          <w:sz w:val="28"/>
          <w:szCs w:val="28"/>
        </w:rPr>
        <w:t>увеличить количество визитов официальных делегаций города Ставрополя в города зарубежных стран, регионов России;</w:t>
      </w:r>
    </w:p>
    <w:p w:rsidR="00624AA2" w:rsidRPr="00624AA2" w:rsidRDefault="00624AA2" w:rsidP="00E45C58">
      <w:pPr>
        <w:widowControl w:val="0"/>
        <w:adjustRightInd w:val="0"/>
        <w:ind w:firstLine="851"/>
        <w:jc w:val="both"/>
        <w:rPr>
          <w:sz w:val="28"/>
          <w:szCs w:val="28"/>
        </w:rPr>
      </w:pPr>
      <w:r w:rsidRPr="00624AA2">
        <w:rPr>
          <w:sz w:val="28"/>
          <w:szCs w:val="28"/>
        </w:rPr>
        <w:t>увеличить количество заключенных соглашений о сотрудничестве между администрацией города Ставрополя и городами дальнего и ближнего зарубежья, регионов России;</w:t>
      </w:r>
    </w:p>
    <w:p w:rsidR="00624AA2" w:rsidRPr="00624AA2" w:rsidRDefault="00624AA2" w:rsidP="00E45C58">
      <w:pPr>
        <w:pStyle w:val="ConsPlusCell"/>
        <w:ind w:firstLine="708"/>
        <w:jc w:val="both"/>
        <w:rPr>
          <w:rFonts w:ascii="Times New Roman" w:hAnsi="Times New Roman" w:cs="Times New Roman"/>
          <w:sz w:val="28"/>
          <w:szCs w:val="28"/>
        </w:rPr>
      </w:pPr>
      <w:r w:rsidRPr="00624AA2">
        <w:rPr>
          <w:rFonts w:ascii="Times New Roman" w:hAnsi="Times New Roman" w:cs="Times New Roman"/>
          <w:sz w:val="28"/>
          <w:szCs w:val="28"/>
        </w:rPr>
        <w:t>увеличить объем прибыли организаций города Ставрополя, предоставляющих услуги гостиниц и аналогичных мест проживания             (в сравнении с 2013 годом, процент).</w:t>
      </w:r>
    </w:p>
    <w:p w:rsidR="00422F9C" w:rsidRDefault="00624AA2" w:rsidP="00E45C58">
      <w:pPr>
        <w:widowControl w:val="0"/>
        <w:adjustRightInd w:val="0"/>
        <w:ind w:firstLine="851"/>
        <w:jc w:val="both"/>
        <w:rPr>
          <w:sz w:val="28"/>
          <w:szCs w:val="28"/>
        </w:rPr>
      </w:pPr>
      <w:r w:rsidRPr="00624AA2">
        <w:rPr>
          <w:sz w:val="28"/>
          <w:szCs w:val="28"/>
        </w:rPr>
        <w:t>Методика и критерии оценки эффективности Подпрограммы указаны в приложении 2 к Подпрограмме.</w:t>
      </w:r>
    </w:p>
    <w:p w:rsidR="00E45C58" w:rsidRDefault="00E45C58" w:rsidP="00E45C58">
      <w:pPr>
        <w:widowControl w:val="0"/>
        <w:adjustRightInd w:val="0"/>
        <w:ind w:firstLine="851"/>
        <w:jc w:val="both"/>
        <w:rPr>
          <w:sz w:val="28"/>
          <w:szCs w:val="28"/>
        </w:rPr>
        <w:sectPr w:rsidR="00E45C58" w:rsidSect="00422F9C">
          <w:pgSz w:w="11906" w:h="16838"/>
          <w:pgMar w:top="1418" w:right="567" w:bottom="1134" w:left="1985" w:header="709" w:footer="709" w:gutter="0"/>
          <w:pgNumType w:start="1"/>
          <w:cols w:space="708"/>
          <w:titlePg/>
          <w:docGrid w:linePitch="381"/>
        </w:sectPr>
      </w:pPr>
    </w:p>
    <w:p w:rsidR="00624AA2" w:rsidRPr="00624AA2" w:rsidRDefault="00624AA2" w:rsidP="00624AA2">
      <w:pPr>
        <w:tabs>
          <w:tab w:val="left" w:pos="5220"/>
          <w:tab w:val="left" w:pos="15660"/>
        </w:tabs>
        <w:spacing w:line="240" w:lineRule="exact"/>
        <w:ind w:left="9639" w:right="-28"/>
        <w:rPr>
          <w:sz w:val="28"/>
          <w:szCs w:val="28"/>
        </w:rPr>
      </w:pPr>
      <w:r w:rsidRPr="00624AA2">
        <w:rPr>
          <w:sz w:val="28"/>
          <w:szCs w:val="28"/>
        </w:rPr>
        <w:lastRenderedPageBreak/>
        <w:t>Приложение 1</w:t>
      </w:r>
    </w:p>
    <w:p w:rsidR="00624AA2" w:rsidRPr="00624AA2" w:rsidRDefault="00624AA2" w:rsidP="00624AA2">
      <w:pPr>
        <w:tabs>
          <w:tab w:val="left" w:pos="5220"/>
          <w:tab w:val="left" w:pos="15660"/>
        </w:tabs>
        <w:spacing w:line="240" w:lineRule="exact"/>
        <w:ind w:left="9639" w:right="-28"/>
        <w:rPr>
          <w:sz w:val="28"/>
          <w:szCs w:val="28"/>
        </w:rPr>
      </w:pPr>
    </w:p>
    <w:p w:rsidR="00624AA2" w:rsidRPr="00624AA2" w:rsidRDefault="00624AA2" w:rsidP="00624AA2">
      <w:pPr>
        <w:tabs>
          <w:tab w:val="left" w:pos="5220"/>
          <w:tab w:val="left" w:pos="15660"/>
        </w:tabs>
        <w:spacing w:line="240" w:lineRule="exact"/>
        <w:ind w:left="9639" w:right="-28"/>
        <w:rPr>
          <w:sz w:val="28"/>
          <w:szCs w:val="28"/>
        </w:rPr>
      </w:pPr>
      <w:r w:rsidRPr="00624AA2">
        <w:rPr>
          <w:sz w:val="28"/>
          <w:szCs w:val="28"/>
        </w:rPr>
        <w:t>к подпрограмме</w:t>
      </w:r>
    </w:p>
    <w:p w:rsidR="00624AA2" w:rsidRPr="00624AA2" w:rsidRDefault="00624AA2" w:rsidP="00624AA2">
      <w:pPr>
        <w:tabs>
          <w:tab w:val="left" w:pos="3600"/>
          <w:tab w:val="left" w:pos="15660"/>
        </w:tabs>
        <w:spacing w:line="240" w:lineRule="exact"/>
        <w:ind w:left="9639" w:right="-28"/>
        <w:rPr>
          <w:sz w:val="28"/>
          <w:szCs w:val="28"/>
        </w:rPr>
      </w:pPr>
      <w:r w:rsidRPr="00624AA2">
        <w:rPr>
          <w:sz w:val="28"/>
          <w:szCs w:val="28"/>
        </w:rPr>
        <w:t>«Развитие туризма и международных,</w:t>
      </w:r>
    </w:p>
    <w:p w:rsidR="00624AA2" w:rsidRPr="00624AA2" w:rsidRDefault="00624AA2" w:rsidP="00624AA2">
      <w:pPr>
        <w:tabs>
          <w:tab w:val="left" w:pos="3600"/>
          <w:tab w:val="left" w:pos="15660"/>
        </w:tabs>
        <w:spacing w:line="240" w:lineRule="exact"/>
        <w:ind w:left="9639" w:right="-28"/>
        <w:rPr>
          <w:sz w:val="28"/>
          <w:szCs w:val="28"/>
        </w:rPr>
      </w:pPr>
      <w:r w:rsidRPr="00624AA2">
        <w:rPr>
          <w:sz w:val="28"/>
          <w:szCs w:val="28"/>
        </w:rPr>
        <w:t>межрегиональных связей города</w:t>
      </w:r>
    </w:p>
    <w:p w:rsidR="00624AA2" w:rsidRPr="00624AA2" w:rsidRDefault="00624AA2" w:rsidP="00624AA2">
      <w:pPr>
        <w:tabs>
          <w:tab w:val="left" w:pos="3600"/>
          <w:tab w:val="left" w:pos="15660"/>
        </w:tabs>
        <w:spacing w:line="240" w:lineRule="exact"/>
        <w:ind w:left="9639" w:right="-28"/>
        <w:rPr>
          <w:sz w:val="28"/>
          <w:szCs w:val="28"/>
        </w:rPr>
      </w:pPr>
      <w:r w:rsidRPr="00624AA2">
        <w:rPr>
          <w:sz w:val="28"/>
          <w:szCs w:val="28"/>
        </w:rPr>
        <w:t xml:space="preserve">Ставрополя» </w:t>
      </w:r>
    </w:p>
    <w:p w:rsidR="00624AA2" w:rsidRPr="00624AA2" w:rsidRDefault="00624AA2" w:rsidP="00624AA2">
      <w:pPr>
        <w:tabs>
          <w:tab w:val="left" w:pos="3600"/>
          <w:tab w:val="left" w:pos="15660"/>
        </w:tabs>
        <w:ind w:left="9639"/>
        <w:rPr>
          <w:sz w:val="28"/>
          <w:szCs w:val="28"/>
        </w:rPr>
      </w:pPr>
    </w:p>
    <w:p w:rsidR="00624AA2" w:rsidRPr="00624AA2" w:rsidRDefault="00624AA2" w:rsidP="00624AA2">
      <w:pPr>
        <w:tabs>
          <w:tab w:val="left" w:pos="798"/>
          <w:tab w:val="left" w:pos="3021"/>
        </w:tabs>
        <w:spacing w:line="240" w:lineRule="exact"/>
        <w:ind w:right="-28"/>
        <w:jc w:val="center"/>
        <w:rPr>
          <w:sz w:val="28"/>
          <w:szCs w:val="28"/>
        </w:rPr>
      </w:pPr>
      <w:r w:rsidRPr="00624AA2">
        <w:rPr>
          <w:sz w:val="28"/>
          <w:szCs w:val="28"/>
        </w:rPr>
        <w:t xml:space="preserve">ПЕРЕЧЕНЬ И ОБЩАЯ ХАРАКТЕРИСТИКА </w:t>
      </w:r>
    </w:p>
    <w:p w:rsidR="00624AA2" w:rsidRPr="00624AA2" w:rsidRDefault="00624AA2" w:rsidP="00624AA2">
      <w:pPr>
        <w:tabs>
          <w:tab w:val="left" w:pos="798"/>
          <w:tab w:val="left" w:pos="3021"/>
        </w:tabs>
        <w:spacing w:line="240" w:lineRule="exact"/>
        <w:ind w:right="-28"/>
        <w:jc w:val="center"/>
        <w:rPr>
          <w:sz w:val="28"/>
          <w:szCs w:val="28"/>
        </w:rPr>
      </w:pPr>
      <w:r w:rsidRPr="00624AA2">
        <w:rPr>
          <w:sz w:val="28"/>
          <w:szCs w:val="28"/>
        </w:rPr>
        <w:t xml:space="preserve">мероприятий подпрограммы «Развитие туризма и международных, межрегиональных связей города Ставрополя» </w:t>
      </w:r>
    </w:p>
    <w:p w:rsidR="00624AA2" w:rsidRPr="00624AA2" w:rsidRDefault="00624AA2" w:rsidP="00624AA2">
      <w:pPr>
        <w:tabs>
          <w:tab w:val="left" w:pos="798"/>
          <w:tab w:val="left" w:pos="3021"/>
        </w:tabs>
        <w:ind w:right="-27"/>
        <w:rPr>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544"/>
        <w:gridCol w:w="3118"/>
        <w:gridCol w:w="1418"/>
        <w:gridCol w:w="992"/>
        <w:gridCol w:w="992"/>
        <w:gridCol w:w="992"/>
        <w:gridCol w:w="2410"/>
      </w:tblGrid>
      <w:tr w:rsidR="00624AA2" w:rsidRPr="009C5298" w:rsidTr="00070E12">
        <w:tc>
          <w:tcPr>
            <w:tcW w:w="709" w:type="dxa"/>
            <w:vMerge w:val="restart"/>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t>№ п/п</w:t>
            </w:r>
          </w:p>
        </w:tc>
        <w:tc>
          <w:tcPr>
            <w:tcW w:w="3544" w:type="dxa"/>
            <w:vMerge w:val="restart"/>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t>Наименование мероприятия</w:t>
            </w:r>
          </w:p>
        </w:tc>
        <w:tc>
          <w:tcPr>
            <w:tcW w:w="3118" w:type="dxa"/>
            <w:vMerge w:val="restart"/>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t xml:space="preserve">Обоснование выделения мероприятий </w:t>
            </w:r>
          </w:p>
        </w:tc>
        <w:tc>
          <w:tcPr>
            <w:tcW w:w="1418" w:type="dxa"/>
            <w:vMerge w:val="restart"/>
            <w:tcBorders>
              <w:top w:val="single" w:sz="4" w:space="0" w:color="auto"/>
              <w:left w:val="single" w:sz="4" w:space="0" w:color="auto"/>
              <w:right w:val="single" w:sz="4" w:space="0" w:color="auto"/>
            </w:tcBorders>
          </w:tcPr>
          <w:p w:rsidR="00624AA2" w:rsidRPr="009C5298" w:rsidRDefault="00624AA2" w:rsidP="00301424">
            <w:pPr>
              <w:ind w:left="-108"/>
              <w:jc w:val="center"/>
              <w:rPr>
                <w:sz w:val="24"/>
                <w:szCs w:val="24"/>
              </w:rPr>
            </w:pPr>
            <w:r w:rsidRPr="009C5298">
              <w:rPr>
                <w:sz w:val="24"/>
                <w:szCs w:val="24"/>
              </w:rPr>
              <w:t>Срок исполнения</w:t>
            </w:r>
          </w:p>
          <w:p w:rsidR="00624AA2" w:rsidRPr="009C5298" w:rsidRDefault="00624AA2" w:rsidP="00624AA2">
            <w:pPr>
              <w:jc w:val="center"/>
              <w:rPr>
                <w:sz w:val="24"/>
                <w:szCs w:val="24"/>
              </w:rPr>
            </w:pPr>
            <w:r w:rsidRPr="009C5298">
              <w:rPr>
                <w:sz w:val="24"/>
                <w:szCs w:val="24"/>
              </w:rPr>
              <w:t>(годы)</w:t>
            </w:r>
          </w:p>
        </w:tc>
        <w:tc>
          <w:tcPr>
            <w:tcW w:w="2976" w:type="dxa"/>
            <w:gridSpan w:val="3"/>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t>Объем финансирования</w:t>
            </w:r>
          </w:p>
          <w:p w:rsidR="00624AA2" w:rsidRPr="009C5298" w:rsidRDefault="00624AA2" w:rsidP="00624AA2">
            <w:pPr>
              <w:jc w:val="center"/>
              <w:rPr>
                <w:sz w:val="24"/>
                <w:szCs w:val="24"/>
              </w:rPr>
            </w:pPr>
            <w:r w:rsidRPr="009C5298">
              <w:rPr>
                <w:sz w:val="24"/>
                <w:szCs w:val="24"/>
              </w:rPr>
              <w:t>(бюджет города Ставрополя), тыс. руб.</w:t>
            </w:r>
          </w:p>
        </w:tc>
        <w:tc>
          <w:tcPr>
            <w:tcW w:w="2410" w:type="dxa"/>
            <w:vMerge w:val="restart"/>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t xml:space="preserve">Ожидаемый результат </w:t>
            </w:r>
          </w:p>
        </w:tc>
      </w:tr>
      <w:tr w:rsidR="00624AA2" w:rsidRPr="009C5298" w:rsidTr="00070E12">
        <w:tc>
          <w:tcPr>
            <w:tcW w:w="709" w:type="dxa"/>
            <w:vMerge/>
            <w:tcBorders>
              <w:top w:val="single" w:sz="4" w:space="0" w:color="auto"/>
              <w:left w:val="single" w:sz="4" w:space="0" w:color="auto"/>
              <w:bottom w:val="single" w:sz="4" w:space="0" w:color="auto"/>
              <w:right w:val="single" w:sz="4" w:space="0" w:color="auto"/>
            </w:tcBorders>
            <w:vAlign w:val="center"/>
            <w:hideMark/>
          </w:tcPr>
          <w:p w:rsidR="00624AA2" w:rsidRPr="009C5298" w:rsidRDefault="00624AA2" w:rsidP="00624AA2">
            <w:pPr>
              <w:rPr>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24AA2" w:rsidRPr="009C5298" w:rsidRDefault="00624AA2" w:rsidP="00624AA2">
            <w:pPr>
              <w:rPr>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24AA2" w:rsidRPr="009C5298" w:rsidRDefault="00624AA2" w:rsidP="00624AA2">
            <w:pPr>
              <w:rPr>
                <w:sz w:val="24"/>
                <w:szCs w:val="24"/>
              </w:rPr>
            </w:pPr>
          </w:p>
        </w:tc>
        <w:tc>
          <w:tcPr>
            <w:tcW w:w="1418" w:type="dxa"/>
            <w:vMerge/>
            <w:tcBorders>
              <w:left w:val="single" w:sz="4" w:space="0" w:color="auto"/>
              <w:bottom w:val="single" w:sz="4" w:space="0" w:color="auto"/>
              <w:right w:val="single" w:sz="4" w:space="0" w:color="auto"/>
            </w:tcBorders>
          </w:tcPr>
          <w:p w:rsidR="00624AA2" w:rsidRPr="009C5298" w:rsidRDefault="00624AA2" w:rsidP="00624AA2">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24AA2" w:rsidRPr="009C5298" w:rsidRDefault="00624AA2" w:rsidP="00070E12">
            <w:pPr>
              <w:ind w:left="-108" w:firstLine="108"/>
              <w:jc w:val="center"/>
              <w:rPr>
                <w:sz w:val="24"/>
                <w:szCs w:val="24"/>
              </w:rPr>
            </w:pPr>
            <w:r w:rsidRPr="009C5298">
              <w:rPr>
                <w:sz w:val="24"/>
                <w:szCs w:val="24"/>
              </w:rPr>
              <w:t>2014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624AA2" w:rsidRPr="009C5298" w:rsidRDefault="00624AA2" w:rsidP="00624AA2">
            <w:pPr>
              <w:jc w:val="center"/>
              <w:rPr>
                <w:sz w:val="24"/>
                <w:szCs w:val="24"/>
              </w:rPr>
            </w:pPr>
            <w:r w:rsidRPr="009C5298">
              <w:rPr>
                <w:sz w:val="24"/>
                <w:szCs w:val="24"/>
              </w:rPr>
              <w:t>2015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624AA2" w:rsidRPr="009C5298" w:rsidRDefault="00624AA2" w:rsidP="00624AA2">
            <w:pPr>
              <w:jc w:val="center"/>
              <w:rPr>
                <w:sz w:val="24"/>
                <w:szCs w:val="24"/>
              </w:rPr>
            </w:pPr>
            <w:r w:rsidRPr="009C5298">
              <w:rPr>
                <w:sz w:val="24"/>
                <w:szCs w:val="24"/>
              </w:rPr>
              <w:t>2016 г.</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24AA2" w:rsidRPr="009C5298" w:rsidRDefault="00624AA2" w:rsidP="00624AA2">
            <w:pPr>
              <w:rPr>
                <w:sz w:val="24"/>
                <w:szCs w:val="24"/>
              </w:rPr>
            </w:pPr>
          </w:p>
        </w:tc>
      </w:tr>
      <w:tr w:rsidR="00624AA2" w:rsidRPr="009C5298" w:rsidTr="00070E12">
        <w:tc>
          <w:tcPr>
            <w:tcW w:w="709" w:type="dxa"/>
            <w:tcBorders>
              <w:top w:val="single" w:sz="4" w:space="0" w:color="auto"/>
              <w:left w:val="single" w:sz="4" w:space="0" w:color="auto"/>
              <w:bottom w:val="single" w:sz="4" w:space="0" w:color="auto"/>
              <w:right w:val="single" w:sz="4" w:space="0" w:color="auto"/>
            </w:tcBorders>
            <w:vAlign w:val="center"/>
            <w:hideMark/>
          </w:tcPr>
          <w:p w:rsidR="00624AA2" w:rsidRPr="009C5298" w:rsidRDefault="00624AA2" w:rsidP="00624AA2">
            <w:pPr>
              <w:jc w:val="center"/>
              <w:rPr>
                <w:sz w:val="24"/>
                <w:szCs w:val="24"/>
              </w:rPr>
            </w:pPr>
            <w:r w:rsidRPr="009C5298">
              <w:rPr>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624AA2" w:rsidRPr="009C5298" w:rsidRDefault="00624AA2" w:rsidP="00624AA2">
            <w:pPr>
              <w:jc w:val="center"/>
              <w:rPr>
                <w:sz w:val="24"/>
                <w:szCs w:val="24"/>
              </w:rPr>
            </w:pPr>
            <w:r w:rsidRPr="009C5298">
              <w:rPr>
                <w:sz w:val="24"/>
                <w:szCs w:val="24"/>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rsidR="00624AA2" w:rsidRPr="009C5298" w:rsidRDefault="00624AA2" w:rsidP="00624AA2">
            <w:pPr>
              <w:jc w:val="center"/>
              <w:rPr>
                <w:sz w:val="24"/>
                <w:szCs w:val="24"/>
              </w:rPr>
            </w:pPr>
            <w:r w:rsidRPr="009C5298">
              <w:rPr>
                <w:sz w:val="24"/>
                <w:szCs w:val="24"/>
              </w:rPr>
              <w:t>3</w:t>
            </w:r>
          </w:p>
        </w:tc>
        <w:tc>
          <w:tcPr>
            <w:tcW w:w="1418" w:type="dxa"/>
            <w:tcBorders>
              <w:left w:val="single" w:sz="4" w:space="0" w:color="auto"/>
              <w:bottom w:val="single" w:sz="4" w:space="0" w:color="auto"/>
              <w:right w:val="single" w:sz="4" w:space="0" w:color="auto"/>
            </w:tcBorders>
          </w:tcPr>
          <w:p w:rsidR="00624AA2" w:rsidRPr="009C5298" w:rsidRDefault="00624AA2" w:rsidP="00624AA2">
            <w:pPr>
              <w:jc w:val="center"/>
              <w:rPr>
                <w:sz w:val="24"/>
                <w:szCs w:val="24"/>
              </w:rPr>
            </w:pPr>
            <w:r w:rsidRPr="009C5298">
              <w:rPr>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624AA2" w:rsidRPr="009C5298" w:rsidRDefault="00624AA2" w:rsidP="00624AA2">
            <w:pPr>
              <w:jc w:val="center"/>
              <w:rPr>
                <w:sz w:val="24"/>
                <w:szCs w:val="24"/>
              </w:rPr>
            </w:pPr>
            <w:r w:rsidRPr="009C5298">
              <w:rPr>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624AA2" w:rsidRPr="009C5298" w:rsidRDefault="00624AA2" w:rsidP="00624AA2">
            <w:pPr>
              <w:jc w:val="center"/>
              <w:rPr>
                <w:sz w:val="24"/>
                <w:szCs w:val="24"/>
              </w:rPr>
            </w:pPr>
            <w:r w:rsidRPr="009C5298">
              <w:rPr>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624AA2" w:rsidRPr="009C5298" w:rsidRDefault="00624AA2" w:rsidP="00624AA2">
            <w:pPr>
              <w:jc w:val="center"/>
              <w:rPr>
                <w:sz w:val="24"/>
                <w:szCs w:val="24"/>
              </w:rPr>
            </w:pPr>
            <w:r w:rsidRPr="009C5298">
              <w:rPr>
                <w:sz w:val="24"/>
                <w:szCs w:val="24"/>
              </w:rPr>
              <w:t>7</w:t>
            </w:r>
          </w:p>
        </w:tc>
        <w:tc>
          <w:tcPr>
            <w:tcW w:w="2410" w:type="dxa"/>
            <w:tcBorders>
              <w:top w:val="single" w:sz="4" w:space="0" w:color="auto"/>
              <w:left w:val="single" w:sz="4" w:space="0" w:color="auto"/>
              <w:bottom w:val="single" w:sz="4" w:space="0" w:color="auto"/>
              <w:right w:val="single" w:sz="4" w:space="0" w:color="auto"/>
            </w:tcBorders>
            <w:vAlign w:val="center"/>
            <w:hideMark/>
          </w:tcPr>
          <w:p w:rsidR="00624AA2" w:rsidRPr="009C5298" w:rsidRDefault="00624AA2" w:rsidP="00624AA2">
            <w:pPr>
              <w:jc w:val="center"/>
              <w:rPr>
                <w:sz w:val="24"/>
                <w:szCs w:val="24"/>
              </w:rPr>
            </w:pPr>
            <w:r w:rsidRPr="009C5298">
              <w:rPr>
                <w:sz w:val="24"/>
                <w:szCs w:val="24"/>
              </w:rPr>
              <w:t>8</w:t>
            </w:r>
          </w:p>
        </w:tc>
      </w:tr>
      <w:tr w:rsidR="00624AA2" w:rsidRPr="009C5298" w:rsidTr="00624AA2">
        <w:trPr>
          <w:trHeight w:val="389"/>
        </w:trPr>
        <w:tc>
          <w:tcPr>
            <w:tcW w:w="14175" w:type="dxa"/>
            <w:gridSpan w:val="8"/>
            <w:tcBorders>
              <w:top w:val="single" w:sz="4" w:space="0" w:color="auto"/>
              <w:left w:val="single" w:sz="4" w:space="0" w:color="auto"/>
              <w:bottom w:val="single" w:sz="4" w:space="0" w:color="auto"/>
              <w:right w:val="single" w:sz="4" w:space="0" w:color="auto"/>
            </w:tcBorders>
          </w:tcPr>
          <w:p w:rsidR="00624AA2" w:rsidRPr="009C5298" w:rsidRDefault="00624AA2" w:rsidP="00624AA2">
            <w:pPr>
              <w:jc w:val="center"/>
              <w:rPr>
                <w:sz w:val="24"/>
                <w:szCs w:val="24"/>
              </w:rPr>
            </w:pPr>
            <w:r w:rsidRPr="009C5298">
              <w:rPr>
                <w:sz w:val="24"/>
                <w:szCs w:val="24"/>
              </w:rPr>
              <w:t>Раздел 1. Формирование положительного имиджа города Ставрополя</w:t>
            </w:r>
          </w:p>
        </w:tc>
      </w:tr>
      <w:tr w:rsidR="00624AA2" w:rsidRPr="009C5298" w:rsidTr="00070E12">
        <w:tc>
          <w:tcPr>
            <w:tcW w:w="709"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numPr>
                <w:ilvl w:val="0"/>
                <w:numId w:val="1"/>
              </w:numPr>
              <w:tabs>
                <w:tab w:val="num" w:pos="786"/>
              </w:tabs>
              <w:autoSpaceDE/>
              <w:autoSpaceDN/>
              <w:ind w:left="0" w:firstLine="0"/>
              <w:jc w:val="both"/>
              <w:rPr>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sz w:val="24"/>
                <w:szCs w:val="24"/>
              </w:rPr>
            </w:pPr>
            <w:r w:rsidRPr="009C5298">
              <w:rPr>
                <w:sz w:val="24"/>
                <w:szCs w:val="24"/>
              </w:rPr>
              <w:t xml:space="preserve">Сопровождение информационного сайта в информационно-телекоммуникационной сети «Интернет» «Туристический Ставрополь» </w:t>
            </w:r>
            <w:r w:rsidRPr="009C5298">
              <w:rPr>
                <w:sz w:val="24"/>
                <w:szCs w:val="24"/>
                <w:lang w:val="en-US"/>
              </w:rPr>
              <w:t>www</w:t>
            </w:r>
            <w:r w:rsidRPr="009C5298">
              <w:rPr>
                <w:sz w:val="24"/>
                <w:szCs w:val="24"/>
              </w:rPr>
              <w:t>.</w:t>
            </w:r>
            <w:r w:rsidRPr="009C5298">
              <w:rPr>
                <w:sz w:val="24"/>
                <w:szCs w:val="24"/>
                <w:lang w:val="en-US"/>
              </w:rPr>
              <w:t>gotostavropol</w:t>
            </w:r>
            <w:r w:rsidRPr="009C5298">
              <w:rPr>
                <w:sz w:val="24"/>
                <w:szCs w:val="24"/>
              </w:rPr>
              <w:t>.</w:t>
            </w:r>
            <w:r w:rsidRPr="009C5298">
              <w:rPr>
                <w:sz w:val="24"/>
                <w:szCs w:val="24"/>
                <w:lang w:val="en-US"/>
              </w:rPr>
              <w:t>ru</w:t>
            </w:r>
          </w:p>
        </w:tc>
        <w:tc>
          <w:tcPr>
            <w:tcW w:w="3118"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sz w:val="24"/>
                <w:szCs w:val="24"/>
              </w:rPr>
            </w:pPr>
            <w:r w:rsidRPr="009C5298">
              <w:rPr>
                <w:sz w:val="24"/>
                <w:szCs w:val="24"/>
              </w:rPr>
              <w:t>повышение комфортности планирования поездок в город Ставрополь,  пребывания в городе Ставрополе;</w:t>
            </w:r>
          </w:p>
          <w:p w:rsidR="00624AA2" w:rsidRPr="009C5298" w:rsidRDefault="00624AA2" w:rsidP="00624AA2">
            <w:pPr>
              <w:rPr>
                <w:sz w:val="24"/>
                <w:szCs w:val="24"/>
              </w:rPr>
            </w:pPr>
            <w:r w:rsidRPr="009C5298">
              <w:rPr>
                <w:sz w:val="24"/>
                <w:szCs w:val="24"/>
              </w:rPr>
              <w:t xml:space="preserve">продвижение туристического потенциала города Ставрополя </w:t>
            </w:r>
          </w:p>
        </w:tc>
        <w:tc>
          <w:tcPr>
            <w:tcW w:w="1418"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jc w:val="center"/>
              <w:rPr>
                <w:sz w:val="24"/>
                <w:szCs w:val="24"/>
              </w:rPr>
            </w:pPr>
            <w:r w:rsidRPr="009C5298">
              <w:rPr>
                <w:sz w:val="24"/>
                <w:szCs w:val="24"/>
              </w:rPr>
              <w:t>2014 - 2016</w:t>
            </w: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t>100,0</w:t>
            </w: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t>100,0</w:t>
            </w: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t>100,0</w:t>
            </w:r>
          </w:p>
        </w:tc>
        <w:tc>
          <w:tcPr>
            <w:tcW w:w="2410"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sz w:val="24"/>
                <w:szCs w:val="24"/>
              </w:rPr>
            </w:pPr>
            <w:r w:rsidRPr="009C5298">
              <w:rPr>
                <w:sz w:val="24"/>
                <w:szCs w:val="24"/>
              </w:rPr>
              <w:t xml:space="preserve">увеличение посещаемости информационного сайта в информационно-телекоммуникационной сети «Интернет» «Туристический Ставрополь» </w:t>
            </w:r>
            <w:r w:rsidRPr="009C5298">
              <w:rPr>
                <w:sz w:val="24"/>
                <w:szCs w:val="24"/>
                <w:lang w:val="en-US"/>
              </w:rPr>
              <w:t>www</w:t>
            </w:r>
            <w:r w:rsidRPr="009C5298">
              <w:rPr>
                <w:sz w:val="24"/>
                <w:szCs w:val="24"/>
              </w:rPr>
              <w:t>.</w:t>
            </w:r>
            <w:r w:rsidRPr="009C5298">
              <w:rPr>
                <w:sz w:val="24"/>
                <w:szCs w:val="24"/>
                <w:lang w:val="en-US"/>
              </w:rPr>
              <w:t>gotostavropol</w:t>
            </w:r>
            <w:r w:rsidRPr="009C5298">
              <w:rPr>
                <w:sz w:val="24"/>
                <w:szCs w:val="24"/>
              </w:rPr>
              <w:t>.</w:t>
            </w:r>
            <w:r w:rsidRPr="009C5298">
              <w:rPr>
                <w:sz w:val="24"/>
                <w:szCs w:val="24"/>
                <w:lang w:val="en-US"/>
              </w:rPr>
              <w:t>ru</w:t>
            </w:r>
          </w:p>
        </w:tc>
      </w:tr>
      <w:tr w:rsidR="00624AA2" w:rsidRPr="009C5298" w:rsidTr="00070E12">
        <w:tc>
          <w:tcPr>
            <w:tcW w:w="709"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tabs>
                <w:tab w:val="num" w:pos="786"/>
              </w:tabs>
              <w:rPr>
                <w:sz w:val="24"/>
                <w:szCs w:val="24"/>
              </w:rPr>
            </w:pPr>
            <w:r w:rsidRPr="009C5298">
              <w:rPr>
                <w:sz w:val="24"/>
                <w:szCs w:val="24"/>
              </w:rPr>
              <w:t>2.</w:t>
            </w:r>
          </w:p>
          <w:p w:rsidR="00624AA2" w:rsidRPr="009C5298" w:rsidRDefault="00624AA2" w:rsidP="00624AA2">
            <w:pPr>
              <w:tabs>
                <w:tab w:val="num" w:pos="786"/>
              </w:tabs>
              <w:rPr>
                <w:sz w:val="24"/>
                <w:szCs w:val="24"/>
              </w:rPr>
            </w:pPr>
          </w:p>
          <w:p w:rsidR="00624AA2" w:rsidRPr="009C5298" w:rsidRDefault="00624AA2" w:rsidP="00624AA2">
            <w:pPr>
              <w:tabs>
                <w:tab w:val="num" w:pos="786"/>
              </w:tabs>
              <w:rPr>
                <w:sz w:val="24"/>
                <w:szCs w:val="24"/>
              </w:rPr>
            </w:pPr>
          </w:p>
          <w:p w:rsidR="00624AA2" w:rsidRPr="009C5298" w:rsidRDefault="00624AA2" w:rsidP="00624AA2">
            <w:pPr>
              <w:tabs>
                <w:tab w:val="num" w:pos="786"/>
              </w:tabs>
              <w:rPr>
                <w:sz w:val="24"/>
                <w:szCs w:val="24"/>
              </w:rPr>
            </w:pPr>
          </w:p>
          <w:p w:rsidR="00624AA2" w:rsidRPr="009C5298" w:rsidRDefault="00624AA2" w:rsidP="00624AA2">
            <w:pPr>
              <w:tabs>
                <w:tab w:val="num" w:pos="786"/>
              </w:tabs>
              <w:rPr>
                <w:sz w:val="24"/>
                <w:szCs w:val="24"/>
              </w:rPr>
            </w:pPr>
          </w:p>
          <w:p w:rsidR="00624AA2" w:rsidRPr="009C5298" w:rsidRDefault="00624AA2" w:rsidP="00624AA2">
            <w:pPr>
              <w:tabs>
                <w:tab w:val="num" w:pos="786"/>
              </w:tabs>
              <w:rPr>
                <w:sz w:val="24"/>
                <w:szCs w:val="24"/>
              </w:rPr>
            </w:pPr>
          </w:p>
          <w:p w:rsidR="00624AA2" w:rsidRPr="009C5298" w:rsidRDefault="00624AA2" w:rsidP="00624AA2">
            <w:pPr>
              <w:tabs>
                <w:tab w:val="num" w:pos="786"/>
              </w:tabs>
              <w:rPr>
                <w:sz w:val="24"/>
                <w:szCs w:val="24"/>
              </w:rPr>
            </w:pPr>
          </w:p>
          <w:p w:rsidR="00070E12" w:rsidRDefault="00070E12" w:rsidP="00624AA2">
            <w:pPr>
              <w:tabs>
                <w:tab w:val="num" w:pos="786"/>
              </w:tabs>
              <w:jc w:val="center"/>
              <w:rPr>
                <w:sz w:val="24"/>
                <w:szCs w:val="24"/>
              </w:rPr>
            </w:pPr>
          </w:p>
          <w:p w:rsidR="00624AA2" w:rsidRPr="009C5298" w:rsidRDefault="00624AA2" w:rsidP="00624AA2">
            <w:pPr>
              <w:tabs>
                <w:tab w:val="num" w:pos="786"/>
              </w:tabs>
              <w:jc w:val="center"/>
              <w:rPr>
                <w:sz w:val="24"/>
                <w:szCs w:val="24"/>
              </w:rPr>
            </w:pPr>
            <w:r w:rsidRPr="009C5298">
              <w:rPr>
                <w:sz w:val="24"/>
                <w:szCs w:val="24"/>
              </w:rPr>
              <w:lastRenderedPageBreak/>
              <w:t>1</w:t>
            </w:r>
          </w:p>
        </w:tc>
        <w:tc>
          <w:tcPr>
            <w:tcW w:w="3544"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both"/>
              <w:rPr>
                <w:sz w:val="24"/>
                <w:szCs w:val="24"/>
              </w:rPr>
            </w:pPr>
            <w:r w:rsidRPr="009C5298">
              <w:rPr>
                <w:caps/>
                <w:sz w:val="24"/>
                <w:szCs w:val="24"/>
              </w:rPr>
              <w:lastRenderedPageBreak/>
              <w:t>у</w:t>
            </w:r>
            <w:r w:rsidRPr="009C5298">
              <w:rPr>
                <w:sz w:val="24"/>
                <w:szCs w:val="24"/>
              </w:rPr>
              <w:t>частие города Ставрополя в выставочно-ярмарочных мероприятиях, форумах, семинарах, круглых столах, в том числе: разработка и изготовление презентационных</w:t>
            </w:r>
          </w:p>
          <w:p w:rsidR="00624AA2" w:rsidRDefault="00624AA2" w:rsidP="00624AA2">
            <w:pPr>
              <w:jc w:val="center"/>
              <w:rPr>
                <w:sz w:val="24"/>
                <w:szCs w:val="24"/>
              </w:rPr>
            </w:pPr>
          </w:p>
          <w:p w:rsidR="0075296C" w:rsidRPr="009C5298" w:rsidRDefault="0075296C" w:rsidP="00624AA2">
            <w:pPr>
              <w:jc w:val="center"/>
              <w:rPr>
                <w:sz w:val="24"/>
                <w:szCs w:val="24"/>
              </w:rPr>
            </w:pPr>
          </w:p>
          <w:p w:rsidR="00624AA2" w:rsidRPr="009C5298" w:rsidRDefault="00624AA2" w:rsidP="00624AA2">
            <w:pPr>
              <w:jc w:val="center"/>
              <w:rPr>
                <w:sz w:val="24"/>
                <w:szCs w:val="24"/>
              </w:rPr>
            </w:pPr>
            <w:r w:rsidRPr="009C5298">
              <w:rPr>
                <w:sz w:val="24"/>
                <w:szCs w:val="24"/>
              </w:rPr>
              <w:lastRenderedPageBreak/>
              <w:t xml:space="preserve"> 2</w:t>
            </w:r>
          </w:p>
        </w:tc>
        <w:tc>
          <w:tcPr>
            <w:tcW w:w="3118"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sz w:val="24"/>
                <w:szCs w:val="24"/>
              </w:rPr>
            </w:pPr>
            <w:r w:rsidRPr="009C5298">
              <w:rPr>
                <w:sz w:val="24"/>
                <w:szCs w:val="24"/>
              </w:rPr>
              <w:lastRenderedPageBreak/>
              <w:t>продвижение туристического потенциала города Ставрополя; обсуждение актуальных вопросов развития внутреннего и въездного</w:t>
            </w:r>
          </w:p>
          <w:p w:rsidR="00624AA2" w:rsidRDefault="00624AA2" w:rsidP="00624AA2">
            <w:pPr>
              <w:rPr>
                <w:sz w:val="24"/>
                <w:szCs w:val="24"/>
              </w:rPr>
            </w:pPr>
            <w:r w:rsidRPr="009C5298">
              <w:rPr>
                <w:sz w:val="24"/>
                <w:szCs w:val="24"/>
              </w:rPr>
              <w:t xml:space="preserve"> </w:t>
            </w:r>
          </w:p>
          <w:p w:rsidR="0075296C" w:rsidRPr="009C5298" w:rsidRDefault="0075296C" w:rsidP="00624AA2">
            <w:pPr>
              <w:rPr>
                <w:sz w:val="24"/>
                <w:szCs w:val="24"/>
              </w:rPr>
            </w:pPr>
          </w:p>
          <w:p w:rsidR="00624AA2" w:rsidRPr="009C5298" w:rsidRDefault="00624AA2" w:rsidP="00624AA2">
            <w:pPr>
              <w:jc w:val="center"/>
              <w:rPr>
                <w:sz w:val="24"/>
                <w:szCs w:val="24"/>
              </w:rPr>
            </w:pPr>
            <w:r w:rsidRPr="009C5298">
              <w:rPr>
                <w:sz w:val="24"/>
                <w:szCs w:val="24"/>
              </w:rPr>
              <w:lastRenderedPageBreak/>
              <w:t>3</w:t>
            </w:r>
          </w:p>
        </w:tc>
        <w:tc>
          <w:tcPr>
            <w:tcW w:w="1418"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jc w:val="center"/>
              <w:rPr>
                <w:sz w:val="24"/>
                <w:szCs w:val="24"/>
              </w:rPr>
            </w:pPr>
            <w:r w:rsidRPr="009C5298">
              <w:rPr>
                <w:sz w:val="24"/>
                <w:szCs w:val="24"/>
              </w:rPr>
              <w:lastRenderedPageBreak/>
              <w:t xml:space="preserve">2014 - 2016 </w:t>
            </w: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Default="00624AA2" w:rsidP="00624AA2">
            <w:pPr>
              <w:jc w:val="center"/>
              <w:rPr>
                <w:sz w:val="24"/>
                <w:szCs w:val="24"/>
              </w:rPr>
            </w:pPr>
          </w:p>
          <w:p w:rsidR="0075296C" w:rsidRPr="009C5298" w:rsidRDefault="0075296C" w:rsidP="00624AA2">
            <w:pPr>
              <w:jc w:val="center"/>
              <w:rPr>
                <w:sz w:val="24"/>
                <w:szCs w:val="24"/>
              </w:rPr>
            </w:pPr>
          </w:p>
          <w:p w:rsidR="00624AA2" w:rsidRPr="009C5298" w:rsidRDefault="00624AA2" w:rsidP="00624AA2">
            <w:pPr>
              <w:jc w:val="center"/>
              <w:rPr>
                <w:sz w:val="24"/>
                <w:szCs w:val="24"/>
              </w:rPr>
            </w:pPr>
            <w:r w:rsidRPr="009C5298">
              <w:rPr>
                <w:sz w:val="24"/>
                <w:szCs w:val="24"/>
              </w:rPr>
              <w:lastRenderedPageBreak/>
              <w:t>4</w:t>
            </w: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lastRenderedPageBreak/>
              <w:t>800,0</w:t>
            </w: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Default="00624AA2" w:rsidP="00624AA2">
            <w:pPr>
              <w:jc w:val="center"/>
              <w:rPr>
                <w:sz w:val="24"/>
                <w:szCs w:val="24"/>
              </w:rPr>
            </w:pPr>
          </w:p>
          <w:p w:rsidR="0075296C" w:rsidRPr="009C5298" w:rsidRDefault="0075296C" w:rsidP="00624AA2">
            <w:pPr>
              <w:jc w:val="center"/>
              <w:rPr>
                <w:sz w:val="24"/>
                <w:szCs w:val="24"/>
              </w:rPr>
            </w:pPr>
          </w:p>
          <w:p w:rsidR="00624AA2" w:rsidRPr="009C5298" w:rsidRDefault="00624AA2" w:rsidP="00624AA2">
            <w:pPr>
              <w:jc w:val="center"/>
              <w:rPr>
                <w:sz w:val="24"/>
                <w:szCs w:val="24"/>
              </w:rPr>
            </w:pPr>
            <w:r w:rsidRPr="009C5298">
              <w:rPr>
                <w:sz w:val="24"/>
                <w:szCs w:val="24"/>
              </w:rPr>
              <w:lastRenderedPageBreak/>
              <w:t>5</w:t>
            </w: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lastRenderedPageBreak/>
              <w:t>1000,0</w:t>
            </w: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Default="00624AA2" w:rsidP="00624AA2">
            <w:pPr>
              <w:jc w:val="center"/>
              <w:rPr>
                <w:sz w:val="24"/>
                <w:szCs w:val="24"/>
              </w:rPr>
            </w:pPr>
          </w:p>
          <w:p w:rsidR="0075296C" w:rsidRPr="009C5298" w:rsidRDefault="0075296C" w:rsidP="00624AA2">
            <w:pPr>
              <w:jc w:val="center"/>
              <w:rPr>
                <w:sz w:val="24"/>
                <w:szCs w:val="24"/>
              </w:rPr>
            </w:pPr>
          </w:p>
          <w:p w:rsidR="00624AA2" w:rsidRPr="009C5298" w:rsidRDefault="00624AA2" w:rsidP="00624AA2">
            <w:pPr>
              <w:jc w:val="center"/>
              <w:rPr>
                <w:sz w:val="24"/>
                <w:szCs w:val="24"/>
              </w:rPr>
            </w:pPr>
            <w:r w:rsidRPr="009C5298">
              <w:rPr>
                <w:sz w:val="24"/>
                <w:szCs w:val="24"/>
              </w:rPr>
              <w:lastRenderedPageBreak/>
              <w:t>6</w:t>
            </w: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lastRenderedPageBreak/>
              <w:t>1000,0</w:t>
            </w: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Default="00624AA2" w:rsidP="00624AA2">
            <w:pPr>
              <w:jc w:val="center"/>
              <w:rPr>
                <w:sz w:val="24"/>
                <w:szCs w:val="24"/>
              </w:rPr>
            </w:pPr>
          </w:p>
          <w:p w:rsidR="0075296C" w:rsidRPr="009C5298" w:rsidRDefault="0075296C" w:rsidP="00624AA2">
            <w:pPr>
              <w:jc w:val="center"/>
              <w:rPr>
                <w:sz w:val="24"/>
                <w:szCs w:val="24"/>
              </w:rPr>
            </w:pPr>
          </w:p>
          <w:p w:rsidR="00624AA2" w:rsidRPr="009C5298" w:rsidRDefault="00624AA2" w:rsidP="00624AA2">
            <w:pPr>
              <w:jc w:val="center"/>
              <w:rPr>
                <w:sz w:val="24"/>
                <w:szCs w:val="24"/>
              </w:rPr>
            </w:pPr>
            <w:r w:rsidRPr="009C5298">
              <w:rPr>
                <w:sz w:val="24"/>
                <w:szCs w:val="24"/>
              </w:rPr>
              <w:lastRenderedPageBreak/>
              <w:t>7</w:t>
            </w:r>
          </w:p>
        </w:tc>
        <w:tc>
          <w:tcPr>
            <w:tcW w:w="2410"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sz w:val="24"/>
                <w:szCs w:val="24"/>
              </w:rPr>
            </w:pPr>
            <w:r w:rsidRPr="009C5298">
              <w:rPr>
                <w:sz w:val="24"/>
                <w:szCs w:val="24"/>
              </w:rPr>
              <w:lastRenderedPageBreak/>
              <w:t xml:space="preserve">увеличение количества участников в выставочно-ярмарочных мероприятиях, </w:t>
            </w:r>
          </w:p>
          <w:p w:rsidR="00624AA2" w:rsidRDefault="00624AA2" w:rsidP="00624AA2">
            <w:pPr>
              <w:rPr>
                <w:sz w:val="24"/>
                <w:szCs w:val="24"/>
              </w:rPr>
            </w:pPr>
          </w:p>
          <w:p w:rsidR="0075296C" w:rsidRPr="009C5298" w:rsidRDefault="0075296C" w:rsidP="00624AA2">
            <w:pPr>
              <w:rPr>
                <w:sz w:val="24"/>
                <w:szCs w:val="24"/>
              </w:rPr>
            </w:pPr>
          </w:p>
          <w:p w:rsidR="00624AA2" w:rsidRPr="009C5298" w:rsidRDefault="00624AA2" w:rsidP="00624AA2">
            <w:pPr>
              <w:jc w:val="center"/>
              <w:rPr>
                <w:sz w:val="24"/>
                <w:szCs w:val="24"/>
              </w:rPr>
            </w:pPr>
            <w:r w:rsidRPr="009C5298">
              <w:rPr>
                <w:sz w:val="24"/>
                <w:szCs w:val="24"/>
              </w:rPr>
              <w:lastRenderedPageBreak/>
              <w:t>8</w:t>
            </w:r>
          </w:p>
        </w:tc>
      </w:tr>
      <w:tr w:rsidR="00624AA2" w:rsidRPr="009C5298" w:rsidTr="00070E12">
        <w:trPr>
          <w:trHeight w:val="1695"/>
        </w:trPr>
        <w:tc>
          <w:tcPr>
            <w:tcW w:w="709" w:type="dxa"/>
            <w:tcBorders>
              <w:top w:val="single" w:sz="4" w:space="0" w:color="auto"/>
              <w:left w:val="single" w:sz="4" w:space="0" w:color="auto"/>
              <w:right w:val="single" w:sz="4" w:space="0" w:color="auto"/>
            </w:tcBorders>
          </w:tcPr>
          <w:p w:rsidR="00624AA2" w:rsidRPr="009C5298" w:rsidRDefault="00624AA2" w:rsidP="00624AA2">
            <w:pPr>
              <w:tabs>
                <w:tab w:val="num" w:pos="786"/>
              </w:tabs>
              <w:rPr>
                <w:sz w:val="24"/>
                <w:szCs w:val="24"/>
              </w:rPr>
            </w:pPr>
          </w:p>
        </w:tc>
        <w:tc>
          <w:tcPr>
            <w:tcW w:w="3544" w:type="dxa"/>
            <w:tcBorders>
              <w:top w:val="single" w:sz="4" w:space="0" w:color="auto"/>
              <w:left w:val="single" w:sz="4" w:space="0" w:color="auto"/>
              <w:right w:val="single" w:sz="4" w:space="0" w:color="auto"/>
            </w:tcBorders>
            <w:hideMark/>
          </w:tcPr>
          <w:p w:rsidR="00624AA2" w:rsidRPr="009C5298" w:rsidRDefault="00624AA2" w:rsidP="00624AA2">
            <w:pPr>
              <w:rPr>
                <w:sz w:val="24"/>
                <w:szCs w:val="24"/>
              </w:rPr>
            </w:pPr>
            <w:r w:rsidRPr="009C5298">
              <w:rPr>
                <w:sz w:val="24"/>
                <w:szCs w:val="24"/>
              </w:rPr>
              <w:t>материалов о городе Ставрополе; оплата регистрационных сборов</w:t>
            </w:r>
            <w:r w:rsidR="00E45C58">
              <w:rPr>
                <w:sz w:val="24"/>
                <w:szCs w:val="24"/>
              </w:rPr>
              <w:t>, аренды выставочных площадей</w:t>
            </w:r>
            <w:r w:rsidRPr="009C5298">
              <w:rPr>
                <w:sz w:val="24"/>
                <w:szCs w:val="24"/>
              </w:rPr>
              <w:t xml:space="preserve"> и оборудования, транспортных</w:t>
            </w:r>
          </w:p>
          <w:p w:rsidR="00624AA2" w:rsidRPr="009C5298" w:rsidRDefault="00624AA2" w:rsidP="00624AA2">
            <w:pPr>
              <w:rPr>
                <w:sz w:val="24"/>
                <w:szCs w:val="24"/>
              </w:rPr>
            </w:pPr>
            <w:r w:rsidRPr="009C5298">
              <w:rPr>
                <w:sz w:val="24"/>
                <w:szCs w:val="24"/>
              </w:rPr>
              <w:t>расходов и прочее</w:t>
            </w:r>
          </w:p>
        </w:tc>
        <w:tc>
          <w:tcPr>
            <w:tcW w:w="3118" w:type="dxa"/>
            <w:tcBorders>
              <w:top w:val="single" w:sz="4" w:space="0" w:color="auto"/>
              <w:left w:val="single" w:sz="4" w:space="0" w:color="auto"/>
              <w:right w:val="single" w:sz="4" w:space="0" w:color="auto"/>
            </w:tcBorders>
            <w:hideMark/>
          </w:tcPr>
          <w:p w:rsidR="00624AA2" w:rsidRPr="009C5298" w:rsidRDefault="00624AA2" w:rsidP="00624AA2">
            <w:pPr>
              <w:rPr>
                <w:sz w:val="24"/>
                <w:szCs w:val="24"/>
              </w:rPr>
            </w:pPr>
            <w:r w:rsidRPr="009C5298">
              <w:rPr>
                <w:sz w:val="24"/>
                <w:szCs w:val="24"/>
              </w:rPr>
              <w:t>туризма, работа с потенциальными инвесторами</w:t>
            </w:r>
          </w:p>
        </w:tc>
        <w:tc>
          <w:tcPr>
            <w:tcW w:w="1418" w:type="dxa"/>
            <w:tcBorders>
              <w:top w:val="single" w:sz="4" w:space="0" w:color="auto"/>
              <w:left w:val="single" w:sz="4" w:space="0" w:color="auto"/>
              <w:right w:val="single" w:sz="4" w:space="0" w:color="auto"/>
            </w:tcBorders>
          </w:tcPr>
          <w:p w:rsidR="00624AA2" w:rsidRPr="009C5298" w:rsidRDefault="00624AA2" w:rsidP="00624AA2">
            <w:pPr>
              <w:jc w:val="center"/>
              <w:rPr>
                <w:sz w:val="24"/>
                <w:szCs w:val="24"/>
              </w:rPr>
            </w:pPr>
          </w:p>
        </w:tc>
        <w:tc>
          <w:tcPr>
            <w:tcW w:w="992" w:type="dxa"/>
            <w:tcBorders>
              <w:top w:val="single" w:sz="4" w:space="0" w:color="auto"/>
              <w:left w:val="single" w:sz="4" w:space="0" w:color="auto"/>
              <w:right w:val="single" w:sz="4" w:space="0" w:color="auto"/>
            </w:tcBorders>
            <w:hideMark/>
          </w:tcPr>
          <w:p w:rsidR="00624AA2" w:rsidRPr="009C5298" w:rsidRDefault="00624AA2" w:rsidP="00624AA2">
            <w:pPr>
              <w:jc w:val="center"/>
              <w:rPr>
                <w:sz w:val="24"/>
                <w:szCs w:val="24"/>
              </w:rPr>
            </w:pPr>
          </w:p>
        </w:tc>
        <w:tc>
          <w:tcPr>
            <w:tcW w:w="992" w:type="dxa"/>
            <w:tcBorders>
              <w:top w:val="single" w:sz="4" w:space="0" w:color="auto"/>
              <w:left w:val="single" w:sz="4" w:space="0" w:color="auto"/>
              <w:right w:val="single" w:sz="4" w:space="0" w:color="auto"/>
            </w:tcBorders>
            <w:hideMark/>
          </w:tcPr>
          <w:p w:rsidR="00624AA2" w:rsidRPr="009C5298" w:rsidRDefault="00624AA2" w:rsidP="00624AA2">
            <w:pPr>
              <w:jc w:val="center"/>
              <w:rPr>
                <w:sz w:val="24"/>
                <w:szCs w:val="24"/>
              </w:rPr>
            </w:pPr>
          </w:p>
        </w:tc>
        <w:tc>
          <w:tcPr>
            <w:tcW w:w="992" w:type="dxa"/>
            <w:tcBorders>
              <w:top w:val="single" w:sz="4" w:space="0" w:color="auto"/>
              <w:left w:val="single" w:sz="4" w:space="0" w:color="auto"/>
              <w:right w:val="single" w:sz="4" w:space="0" w:color="auto"/>
            </w:tcBorders>
            <w:hideMark/>
          </w:tcPr>
          <w:p w:rsidR="00624AA2" w:rsidRPr="009C5298" w:rsidRDefault="00624AA2" w:rsidP="00624AA2">
            <w:pPr>
              <w:jc w:val="center"/>
              <w:rPr>
                <w:sz w:val="24"/>
                <w:szCs w:val="24"/>
              </w:rPr>
            </w:pPr>
          </w:p>
        </w:tc>
        <w:tc>
          <w:tcPr>
            <w:tcW w:w="2410" w:type="dxa"/>
            <w:tcBorders>
              <w:top w:val="single" w:sz="4" w:space="0" w:color="auto"/>
              <w:left w:val="single" w:sz="4" w:space="0" w:color="auto"/>
              <w:right w:val="single" w:sz="4" w:space="0" w:color="auto"/>
            </w:tcBorders>
            <w:hideMark/>
          </w:tcPr>
          <w:p w:rsidR="00624AA2" w:rsidRPr="009C5298" w:rsidRDefault="00624AA2" w:rsidP="00624AA2">
            <w:pPr>
              <w:rPr>
                <w:sz w:val="24"/>
                <w:szCs w:val="24"/>
              </w:rPr>
            </w:pPr>
            <w:r w:rsidRPr="009C5298">
              <w:rPr>
                <w:sz w:val="24"/>
                <w:szCs w:val="24"/>
              </w:rPr>
              <w:t>форумах, семинарах, круглых столах</w:t>
            </w:r>
          </w:p>
        </w:tc>
      </w:tr>
      <w:tr w:rsidR="00624AA2" w:rsidRPr="009C5298" w:rsidTr="00624AA2">
        <w:trPr>
          <w:trHeight w:val="413"/>
        </w:trPr>
        <w:tc>
          <w:tcPr>
            <w:tcW w:w="14175" w:type="dxa"/>
            <w:gridSpan w:val="8"/>
            <w:tcBorders>
              <w:top w:val="single" w:sz="4" w:space="0" w:color="auto"/>
              <w:left w:val="single" w:sz="4" w:space="0" w:color="auto"/>
              <w:bottom w:val="single" w:sz="4" w:space="0" w:color="auto"/>
              <w:right w:val="single" w:sz="4" w:space="0" w:color="auto"/>
            </w:tcBorders>
          </w:tcPr>
          <w:p w:rsidR="00624AA2" w:rsidRPr="009C5298" w:rsidRDefault="00624AA2" w:rsidP="00624AA2">
            <w:pPr>
              <w:jc w:val="center"/>
              <w:rPr>
                <w:sz w:val="24"/>
                <w:szCs w:val="24"/>
              </w:rPr>
            </w:pPr>
            <w:r w:rsidRPr="009C5298">
              <w:rPr>
                <w:sz w:val="24"/>
                <w:szCs w:val="24"/>
              </w:rPr>
              <w:t>Раздел 2. Повышение туристической привлекательности города Ставрополя</w:t>
            </w:r>
          </w:p>
        </w:tc>
      </w:tr>
      <w:tr w:rsidR="00624AA2" w:rsidRPr="009C5298" w:rsidTr="00070E12">
        <w:tc>
          <w:tcPr>
            <w:tcW w:w="709"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tabs>
                <w:tab w:val="num" w:pos="786"/>
              </w:tabs>
              <w:rPr>
                <w:sz w:val="24"/>
                <w:szCs w:val="24"/>
              </w:rPr>
            </w:pPr>
            <w:r w:rsidRPr="009C5298">
              <w:rPr>
                <w:sz w:val="24"/>
                <w:szCs w:val="24"/>
              </w:rPr>
              <w:t>3.</w:t>
            </w:r>
          </w:p>
          <w:p w:rsidR="00624AA2" w:rsidRPr="009C5298" w:rsidRDefault="00624AA2" w:rsidP="00624AA2">
            <w:pPr>
              <w:tabs>
                <w:tab w:val="num" w:pos="786"/>
              </w:tabs>
              <w:rPr>
                <w:sz w:val="24"/>
                <w:szCs w:val="24"/>
              </w:rPr>
            </w:pPr>
          </w:p>
          <w:p w:rsidR="00624AA2" w:rsidRPr="009C5298" w:rsidRDefault="00624AA2" w:rsidP="00624AA2">
            <w:pPr>
              <w:tabs>
                <w:tab w:val="num" w:pos="786"/>
              </w:tabs>
              <w:rPr>
                <w:sz w:val="24"/>
                <w:szCs w:val="24"/>
              </w:rPr>
            </w:pPr>
          </w:p>
          <w:p w:rsidR="00624AA2" w:rsidRPr="009C5298" w:rsidRDefault="00624AA2" w:rsidP="00624AA2">
            <w:pPr>
              <w:tabs>
                <w:tab w:val="num" w:pos="786"/>
              </w:tabs>
              <w:rPr>
                <w:sz w:val="24"/>
                <w:szCs w:val="24"/>
              </w:rPr>
            </w:pPr>
          </w:p>
          <w:p w:rsidR="00624AA2" w:rsidRPr="009C5298" w:rsidRDefault="00624AA2" w:rsidP="00624AA2">
            <w:pPr>
              <w:tabs>
                <w:tab w:val="num" w:pos="786"/>
              </w:tabs>
              <w:rPr>
                <w:sz w:val="24"/>
                <w:szCs w:val="24"/>
              </w:rPr>
            </w:pPr>
          </w:p>
          <w:p w:rsidR="00624AA2" w:rsidRPr="009C5298" w:rsidRDefault="00624AA2" w:rsidP="00624AA2">
            <w:pPr>
              <w:tabs>
                <w:tab w:val="num" w:pos="786"/>
              </w:tabs>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624AA2" w:rsidRPr="009C5298" w:rsidRDefault="00624AA2" w:rsidP="00E45C58">
            <w:pPr>
              <w:rPr>
                <w:sz w:val="24"/>
                <w:szCs w:val="24"/>
              </w:rPr>
            </w:pPr>
            <w:r w:rsidRPr="009C5298">
              <w:rPr>
                <w:sz w:val="24"/>
                <w:szCs w:val="24"/>
              </w:rPr>
              <w:t xml:space="preserve">Организация и проведение </w:t>
            </w:r>
            <w:r w:rsidR="00E45C58">
              <w:rPr>
                <w:sz w:val="24"/>
                <w:szCs w:val="24"/>
              </w:rPr>
              <w:t xml:space="preserve">ежегодного городского </w:t>
            </w:r>
            <w:r w:rsidRPr="009C5298">
              <w:rPr>
                <w:sz w:val="24"/>
                <w:szCs w:val="24"/>
              </w:rPr>
              <w:t xml:space="preserve">конкурса на лучший туристский маршрут </w:t>
            </w:r>
          </w:p>
        </w:tc>
        <w:tc>
          <w:tcPr>
            <w:tcW w:w="3118"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sz w:val="24"/>
                <w:szCs w:val="24"/>
              </w:rPr>
            </w:pPr>
            <w:r w:rsidRPr="009C5298">
              <w:rPr>
                <w:sz w:val="24"/>
                <w:szCs w:val="24"/>
              </w:rPr>
              <w:t>формирование имиджа города Ставрополя как города, привлекательного для развития туризма</w:t>
            </w:r>
          </w:p>
          <w:p w:rsidR="00624AA2" w:rsidRPr="009C5298" w:rsidRDefault="00624AA2" w:rsidP="00624AA2">
            <w:pPr>
              <w:rPr>
                <w:sz w:val="24"/>
                <w:szCs w:val="24"/>
              </w:rPr>
            </w:pPr>
          </w:p>
          <w:p w:rsidR="00624AA2" w:rsidRPr="009C5298" w:rsidRDefault="00624AA2" w:rsidP="00624AA2">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jc w:val="center"/>
              <w:rPr>
                <w:sz w:val="24"/>
                <w:szCs w:val="24"/>
              </w:rPr>
            </w:pPr>
            <w:r w:rsidRPr="009C5298">
              <w:rPr>
                <w:sz w:val="24"/>
                <w:szCs w:val="24"/>
              </w:rPr>
              <w:t xml:space="preserve">2014 - 2016 </w:t>
            </w: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t>65,0</w:t>
            </w: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t>65,0</w:t>
            </w: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t>65,0</w:t>
            </w: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sz w:val="24"/>
                <w:szCs w:val="24"/>
              </w:rPr>
            </w:pPr>
            <w:r w:rsidRPr="009C5298">
              <w:rPr>
                <w:sz w:val="24"/>
                <w:szCs w:val="24"/>
              </w:rPr>
              <w:t>увеличение количества туристических маршрутов по городу Ставрополю; улучшение качества существующих туристических маршрутов по городу Ставрополю</w:t>
            </w:r>
          </w:p>
        </w:tc>
      </w:tr>
      <w:tr w:rsidR="00624AA2" w:rsidRPr="009C5298" w:rsidTr="00070E12">
        <w:tc>
          <w:tcPr>
            <w:tcW w:w="709"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tabs>
                <w:tab w:val="num" w:pos="786"/>
              </w:tabs>
              <w:rPr>
                <w:sz w:val="24"/>
                <w:szCs w:val="24"/>
              </w:rPr>
            </w:pPr>
            <w:r w:rsidRPr="009C5298">
              <w:rPr>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caps/>
                <w:sz w:val="24"/>
                <w:szCs w:val="24"/>
              </w:rPr>
            </w:pPr>
            <w:r w:rsidRPr="009C5298">
              <w:rPr>
                <w:sz w:val="24"/>
                <w:szCs w:val="24"/>
              </w:rPr>
              <w:t>Организация пресс-туров (инфотуров) для журналистов на территории города Ставрополя</w:t>
            </w:r>
          </w:p>
        </w:tc>
        <w:tc>
          <w:tcPr>
            <w:tcW w:w="3118"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sz w:val="24"/>
                <w:szCs w:val="24"/>
              </w:rPr>
            </w:pPr>
            <w:r w:rsidRPr="009C5298">
              <w:rPr>
                <w:sz w:val="24"/>
                <w:szCs w:val="24"/>
              </w:rPr>
              <w:t>освещение в средствах массовой информации сведений о городе Ставрополе, как о городе, привлекательном для развития туризма</w:t>
            </w:r>
          </w:p>
        </w:tc>
        <w:tc>
          <w:tcPr>
            <w:tcW w:w="1418"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jc w:val="center"/>
              <w:rPr>
                <w:sz w:val="24"/>
                <w:szCs w:val="24"/>
              </w:rPr>
            </w:pPr>
            <w:r w:rsidRPr="009C5298">
              <w:rPr>
                <w:sz w:val="24"/>
                <w:szCs w:val="24"/>
              </w:rPr>
              <w:t xml:space="preserve">2014 - 2016 </w:t>
            </w: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t>100,0</w:t>
            </w: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t>100,0</w:t>
            </w: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t>100,0</w:t>
            </w:r>
          </w:p>
        </w:tc>
        <w:tc>
          <w:tcPr>
            <w:tcW w:w="2410"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sz w:val="24"/>
                <w:szCs w:val="24"/>
              </w:rPr>
            </w:pPr>
            <w:r w:rsidRPr="009C5298">
              <w:rPr>
                <w:sz w:val="24"/>
                <w:szCs w:val="24"/>
              </w:rPr>
              <w:t>повышение узнаваемости туристического потенциала города Ставрополя, позиционирование города Ставрополя как города, привлекательного для развития туризма</w:t>
            </w:r>
          </w:p>
        </w:tc>
      </w:tr>
      <w:tr w:rsidR="00624AA2" w:rsidRPr="009C5298" w:rsidTr="00070E12">
        <w:tc>
          <w:tcPr>
            <w:tcW w:w="709"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tabs>
                <w:tab w:val="num" w:pos="786"/>
              </w:tabs>
              <w:rPr>
                <w:sz w:val="24"/>
                <w:szCs w:val="24"/>
              </w:rPr>
            </w:pPr>
            <w:r w:rsidRPr="009C5298">
              <w:rPr>
                <w:sz w:val="24"/>
                <w:szCs w:val="24"/>
              </w:rPr>
              <w:t>5.</w:t>
            </w:r>
          </w:p>
          <w:p w:rsidR="00624AA2" w:rsidRPr="009C5298" w:rsidRDefault="00624AA2" w:rsidP="00624AA2">
            <w:pPr>
              <w:tabs>
                <w:tab w:val="num" w:pos="786"/>
              </w:tabs>
              <w:rPr>
                <w:sz w:val="24"/>
                <w:szCs w:val="24"/>
              </w:rPr>
            </w:pPr>
          </w:p>
          <w:p w:rsidR="00624AA2" w:rsidRPr="009C5298" w:rsidRDefault="00624AA2" w:rsidP="00624AA2">
            <w:pPr>
              <w:tabs>
                <w:tab w:val="num" w:pos="786"/>
              </w:tabs>
              <w:rPr>
                <w:sz w:val="24"/>
                <w:szCs w:val="24"/>
              </w:rPr>
            </w:pPr>
          </w:p>
          <w:p w:rsidR="00624AA2" w:rsidRPr="009C5298" w:rsidRDefault="00624AA2" w:rsidP="00624AA2">
            <w:pPr>
              <w:tabs>
                <w:tab w:val="num" w:pos="786"/>
              </w:tabs>
              <w:jc w:val="center"/>
              <w:rPr>
                <w:sz w:val="24"/>
                <w:szCs w:val="24"/>
              </w:rPr>
            </w:pPr>
            <w:r w:rsidRPr="009C5298">
              <w:rPr>
                <w:sz w:val="24"/>
                <w:szCs w:val="24"/>
              </w:rPr>
              <w:lastRenderedPageBreak/>
              <w:t>1</w:t>
            </w:r>
          </w:p>
        </w:tc>
        <w:tc>
          <w:tcPr>
            <w:tcW w:w="3544" w:type="dxa"/>
            <w:tcBorders>
              <w:top w:val="single" w:sz="4" w:space="0" w:color="auto"/>
              <w:left w:val="single" w:sz="4" w:space="0" w:color="auto"/>
              <w:bottom w:val="single" w:sz="4" w:space="0" w:color="auto"/>
              <w:right w:val="single" w:sz="4" w:space="0" w:color="auto"/>
            </w:tcBorders>
            <w:hideMark/>
          </w:tcPr>
          <w:p w:rsidR="00E45C58" w:rsidRDefault="00624AA2" w:rsidP="00E45C58">
            <w:pPr>
              <w:rPr>
                <w:sz w:val="24"/>
                <w:szCs w:val="24"/>
              </w:rPr>
            </w:pPr>
            <w:r w:rsidRPr="009C5298">
              <w:rPr>
                <w:sz w:val="24"/>
                <w:szCs w:val="24"/>
              </w:rPr>
              <w:lastRenderedPageBreak/>
              <w:t xml:space="preserve">Разработка и издание единого календаря событийных </w:t>
            </w:r>
            <w:r w:rsidR="00E45C58">
              <w:rPr>
                <w:sz w:val="24"/>
                <w:szCs w:val="24"/>
              </w:rPr>
              <w:t>м</w:t>
            </w:r>
            <w:r w:rsidR="00E45C58" w:rsidRPr="009C5298">
              <w:rPr>
                <w:sz w:val="24"/>
                <w:szCs w:val="24"/>
              </w:rPr>
              <w:t>ероприятий</w:t>
            </w:r>
            <w:r w:rsidR="00E45C58" w:rsidRPr="001203CF">
              <w:rPr>
                <w:sz w:val="24"/>
                <w:szCs w:val="24"/>
              </w:rPr>
              <w:t xml:space="preserve"> </w:t>
            </w:r>
            <w:r w:rsidR="00E45C58">
              <w:rPr>
                <w:sz w:val="24"/>
                <w:szCs w:val="24"/>
              </w:rPr>
              <w:t>города</w:t>
            </w:r>
          </w:p>
          <w:p w:rsidR="00624AA2" w:rsidRPr="009C5298" w:rsidRDefault="00624AA2" w:rsidP="00624AA2">
            <w:pPr>
              <w:jc w:val="center"/>
              <w:rPr>
                <w:sz w:val="24"/>
                <w:szCs w:val="24"/>
              </w:rPr>
            </w:pPr>
            <w:r w:rsidRPr="009C5298">
              <w:rPr>
                <w:sz w:val="24"/>
                <w:szCs w:val="24"/>
              </w:rPr>
              <w:lastRenderedPageBreak/>
              <w:t>2</w:t>
            </w:r>
          </w:p>
        </w:tc>
        <w:tc>
          <w:tcPr>
            <w:tcW w:w="3118"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sz w:val="24"/>
                <w:szCs w:val="24"/>
              </w:rPr>
            </w:pPr>
            <w:r w:rsidRPr="009C5298">
              <w:rPr>
                <w:sz w:val="24"/>
                <w:szCs w:val="24"/>
              </w:rPr>
              <w:lastRenderedPageBreak/>
              <w:t xml:space="preserve">выделение всех событийных мероприятий города Ставрополя, </w:t>
            </w:r>
          </w:p>
          <w:p w:rsidR="00624AA2" w:rsidRPr="009C5298" w:rsidRDefault="00624AA2" w:rsidP="00624AA2">
            <w:pPr>
              <w:jc w:val="center"/>
              <w:rPr>
                <w:sz w:val="24"/>
                <w:szCs w:val="24"/>
              </w:rPr>
            </w:pPr>
            <w:r w:rsidRPr="009C5298">
              <w:rPr>
                <w:sz w:val="24"/>
                <w:szCs w:val="24"/>
              </w:rPr>
              <w:lastRenderedPageBreak/>
              <w:t>3</w:t>
            </w:r>
          </w:p>
        </w:tc>
        <w:tc>
          <w:tcPr>
            <w:tcW w:w="1418"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jc w:val="center"/>
              <w:rPr>
                <w:sz w:val="24"/>
                <w:szCs w:val="24"/>
              </w:rPr>
            </w:pPr>
            <w:r w:rsidRPr="009C5298">
              <w:rPr>
                <w:sz w:val="24"/>
                <w:szCs w:val="24"/>
              </w:rPr>
              <w:lastRenderedPageBreak/>
              <w:t>2014 – 2016</w:t>
            </w: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r w:rsidRPr="009C5298">
              <w:rPr>
                <w:sz w:val="24"/>
                <w:szCs w:val="24"/>
              </w:rPr>
              <w:lastRenderedPageBreak/>
              <w:t xml:space="preserve">4 </w:t>
            </w: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lastRenderedPageBreak/>
              <w:t>100,0</w:t>
            </w: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r w:rsidRPr="009C5298">
              <w:rPr>
                <w:sz w:val="24"/>
                <w:szCs w:val="24"/>
              </w:rPr>
              <w:lastRenderedPageBreak/>
              <w:t>5</w:t>
            </w: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lastRenderedPageBreak/>
              <w:t>100,0</w:t>
            </w: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r w:rsidRPr="009C5298">
              <w:rPr>
                <w:sz w:val="24"/>
                <w:szCs w:val="24"/>
              </w:rPr>
              <w:lastRenderedPageBreak/>
              <w:t>6</w:t>
            </w: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lastRenderedPageBreak/>
              <w:t>100,0</w:t>
            </w: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r w:rsidRPr="009C5298">
              <w:rPr>
                <w:sz w:val="24"/>
                <w:szCs w:val="24"/>
              </w:rPr>
              <w:lastRenderedPageBreak/>
              <w:t>7</w:t>
            </w:r>
          </w:p>
        </w:tc>
        <w:tc>
          <w:tcPr>
            <w:tcW w:w="2410"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sz w:val="24"/>
                <w:szCs w:val="24"/>
              </w:rPr>
            </w:pPr>
            <w:r w:rsidRPr="009C5298">
              <w:rPr>
                <w:sz w:val="24"/>
                <w:szCs w:val="24"/>
              </w:rPr>
              <w:lastRenderedPageBreak/>
              <w:t xml:space="preserve">привлечение туристов на событийные </w:t>
            </w:r>
          </w:p>
          <w:p w:rsidR="00624AA2" w:rsidRPr="009C5298" w:rsidRDefault="00624AA2" w:rsidP="00624AA2">
            <w:pPr>
              <w:jc w:val="center"/>
              <w:rPr>
                <w:sz w:val="24"/>
                <w:szCs w:val="24"/>
              </w:rPr>
            </w:pPr>
            <w:r w:rsidRPr="009C5298">
              <w:rPr>
                <w:sz w:val="24"/>
                <w:szCs w:val="24"/>
              </w:rPr>
              <w:lastRenderedPageBreak/>
              <w:t>8</w:t>
            </w:r>
          </w:p>
        </w:tc>
      </w:tr>
      <w:tr w:rsidR="00624AA2" w:rsidRPr="009C5298" w:rsidTr="00070E12">
        <w:tc>
          <w:tcPr>
            <w:tcW w:w="709"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tabs>
                <w:tab w:val="num" w:pos="786"/>
              </w:tabs>
              <w:rPr>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624AA2" w:rsidRPr="00115A6E" w:rsidRDefault="00115A6E" w:rsidP="00624AA2">
            <w:pPr>
              <w:rPr>
                <w:sz w:val="24"/>
                <w:szCs w:val="24"/>
              </w:rPr>
            </w:pPr>
            <w:r>
              <w:rPr>
                <w:sz w:val="24"/>
                <w:szCs w:val="24"/>
              </w:rPr>
              <w:t>Ставрополя</w:t>
            </w:r>
          </w:p>
          <w:p w:rsidR="00624AA2" w:rsidRPr="009C5298" w:rsidRDefault="00624AA2" w:rsidP="00624AA2">
            <w:pPr>
              <w:rPr>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sz w:val="24"/>
                <w:szCs w:val="24"/>
              </w:rPr>
            </w:pPr>
            <w:r w:rsidRPr="009C5298">
              <w:rPr>
                <w:sz w:val="24"/>
                <w:szCs w:val="24"/>
              </w:rPr>
              <w:t>привлекательных для потенциальных туристов в единый календарь</w:t>
            </w:r>
          </w:p>
        </w:tc>
        <w:tc>
          <w:tcPr>
            <w:tcW w:w="1418"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sz w:val="24"/>
                <w:szCs w:val="24"/>
              </w:rPr>
            </w:pPr>
            <w:r w:rsidRPr="009C5298">
              <w:rPr>
                <w:sz w:val="24"/>
                <w:szCs w:val="24"/>
              </w:rPr>
              <w:t>мероприятия города Ставрополя</w:t>
            </w:r>
          </w:p>
        </w:tc>
      </w:tr>
      <w:tr w:rsidR="00624AA2" w:rsidRPr="009C5298" w:rsidTr="00070E12">
        <w:tc>
          <w:tcPr>
            <w:tcW w:w="709"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tabs>
                <w:tab w:val="num" w:pos="786"/>
              </w:tabs>
              <w:rPr>
                <w:sz w:val="24"/>
                <w:szCs w:val="24"/>
              </w:rPr>
            </w:pPr>
            <w:r w:rsidRPr="009C5298">
              <w:rPr>
                <w:sz w:val="24"/>
                <w:szCs w:val="24"/>
              </w:rPr>
              <w:t>6.</w:t>
            </w:r>
          </w:p>
        </w:tc>
        <w:tc>
          <w:tcPr>
            <w:tcW w:w="3544"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sz w:val="24"/>
                <w:szCs w:val="24"/>
              </w:rPr>
            </w:pPr>
            <w:r w:rsidRPr="009C5298">
              <w:rPr>
                <w:sz w:val="24"/>
                <w:szCs w:val="24"/>
              </w:rPr>
              <w:t>Разработка и изготовление рекламной и сувенирной продукции о городе Ставрополе, публикации в средствах массовой информации о развитии туризма в городе Ставрополе</w:t>
            </w:r>
          </w:p>
        </w:tc>
        <w:tc>
          <w:tcPr>
            <w:tcW w:w="3118"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sz w:val="24"/>
                <w:szCs w:val="24"/>
              </w:rPr>
            </w:pPr>
            <w:r w:rsidRPr="009C5298">
              <w:rPr>
                <w:sz w:val="24"/>
                <w:szCs w:val="24"/>
              </w:rPr>
              <w:t>формирование имиджа города Ставрополя как города, привлекательного для развития туризма</w:t>
            </w:r>
          </w:p>
        </w:tc>
        <w:tc>
          <w:tcPr>
            <w:tcW w:w="1418"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jc w:val="center"/>
              <w:rPr>
                <w:sz w:val="24"/>
                <w:szCs w:val="24"/>
              </w:rPr>
            </w:pPr>
            <w:r w:rsidRPr="009C5298">
              <w:rPr>
                <w:sz w:val="24"/>
                <w:szCs w:val="24"/>
              </w:rPr>
              <w:t xml:space="preserve">2014 - 2016 </w:t>
            </w: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t>320,0</w:t>
            </w: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t>320,0</w:t>
            </w: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t>320,0</w:t>
            </w:r>
          </w:p>
        </w:tc>
        <w:tc>
          <w:tcPr>
            <w:tcW w:w="2410"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sz w:val="24"/>
                <w:szCs w:val="24"/>
              </w:rPr>
            </w:pPr>
            <w:r w:rsidRPr="009C5298">
              <w:rPr>
                <w:sz w:val="24"/>
                <w:szCs w:val="24"/>
              </w:rPr>
              <w:t>формирование имиджа города Ставрополя как города, привлекательного для развития туризма</w:t>
            </w:r>
          </w:p>
        </w:tc>
      </w:tr>
      <w:tr w:rsidR="00624AA2" w:rsidRPr="009C5298" w:rsidTr="00070E12">
        <w:tc>
          <w:tcPr>
            <w:tcW w:w="709"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tabs>
                <w:tab w:val="num" w:pos="786"/>
              </w:tabs>
              <w:rPr>
                <w:sz w:val="24"/>
                <w:szCs w:val="24"/>
              </w:rPr>
            </w:pPr>
            <w:r w:rsidRPr="009C5298">
              <w:rPr>
                <w:sz w:val="24"/>
                <w:szCs w:val="24"/>
              </w:rPr>
              <w:t>7.</w:t>
            </w:r>
          </w:p>
          <w:p w:rsidR="00624AA2" w:rsidRPr="009C5298" w:rsidRDefault="00624AA2" w:rsidP="00624AA2">
            <w:pPr>
              <w:tabs>
                <w:tab w:val="num" w:pos="786"/>
              </w:tabs>
              <w:rPr>
                <w:sz w:val="24"/>
                <w:szCs w:val="24"/>
              </w:rPr>
            </w:pPr>
          </w:p>
          <w:p w:rsidR="00624AA2" w:rsidRPr="009C5298" w:rsidRDefault="00624AA2" w:rsidP="00624AA2">
            <w:pPr>
              <w:tabs>
                <w:tab w:val="num" w:pos="786"/>
              </w:tabs>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sz w:val="24"/>
                <w:szCs w:val="24"/>
              </w:rPr>
            </w:pPr>
            <w:r w:rsidRPr="009C5298">
              <w:rPr>
                <w:sz w:val="24"/>
                <w:szCs w:val="24"/>
              </w:rPr>
              <w:t>Организация и проведение для учащихся муниципальных общеобразовательных учреждений города Ставрополя экскурсионных программ по разработанным маршрутам по культурно-историческим местам города Ставрополя</w:t>
            </w:r>
          </w:p>
        </w:tc>
        <w:tc>
          <w:tcPr>
            <w:tcW w:w="3118"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sz w:val="24"/>
                <w:szCs w:val="24"/>
              </w:rPr>
            </w:pPr>
            <w:r w:rsidRPr="009C5298">
              <w:rPr>
                <w:sz w:val="24"/>
                <w:szCs w:val="24"/>
              </w:rPr>
              <w:t>привлечение внимание учащихся общеобразовательных учреждений города Ставрополя к объектам внутреннего туризма</w:t>
            </w:r>
          </w:p>
        </w:tc>
        <w:tc>
          <w:tcPr>
            <w:tcW w:w="1418"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jc w:val="center"/>
              <w:rPr>
                <w:sz w:val="24"/>
                <w:szCs w:val="24"/>
              </w:rPr>
            </w:pPr>
            <w:r w:rsidRPr="009C5298">
              <w:rPr>
                <w:sz w:val="24"/>
                <w:szCs w:val="24"/>
              </w:rPr>
              <w:t xml:space="preserve">2014 - 2016 </w:t>
            </w:r>
          </w:p>
          <w:p w:rsidR="00624AA2" w:rsidRPr="009C5298" w:rsidRDefault="00624AA2" w:rsidP="00624AA2">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t>300,0</w:t>
            </w:r>
          </w:p>
          <w:p w:rsidR="00624AA2" w:rsidRPr="009C5298" w:rsidRDefault="00624AA2" w:rsidP="00624AA2">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t>300,0</w:t>
            </w:r>
          </w:p>
          <w:p w:rsidR="00624AA2" w:rsidRPr="009C5298" w:rsidRDefault="00624AA2" w:rsidP="00624AA2">
            <w:pPr>
              <w:jc w:val="center"/>
              <w:rPr>
                <w:sz w:val="24"/>
                <w:szCs w:val="24"/>
              </w:rPr>
            </w:pPr>
          </w:p>
          <w:p w:rsidR="00624AA2" w:rsidRPr="009C5298" w:rsidRDefault="00624AA2" w:rsidP="00624AA2">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t>300,0</w:t>
            </w:r>
          </w:p>
          <w:p w:rsidR="00624AA2" w:rsidRPr="009C5298" w:rsidRDefault="00624AA2" w:rsidP="00624AA2">
            <w:pPr>
              <w:jc w:val="center"/>
              <w:rPr>
                <w:sz w:val="24"/>
                <w:szCs w:val="24"/>
              </w:rPr>
            </w:pPr>
          </w:p>
          <w:p w:rsidR="00624AA2" w:rsidRPr="009C5298" w:rsidRDefault="00624AA2" w:rsidP="00624AA2">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sz w:val="24"/>
                <w:szCs w:val="24"/>
              </w:rPr>
            </w:pPr>
            <w:r w:rsidRPr="009C5298">
              <w:rPr>
                <w:sz w:val="24"/>
                <w:szCs w:val="24"/>
              </w:rPr>
              <w:t>увеличение оборота туристических компаний города Ставрополя через внутренний туризм</w:t>
            </w:r>
          </w:p>
        </w:tc>
      </w:tr>
      <w:tr w:rsidR="00624AA2" w:rsidRPr="009C5298" w:rsidTr="00070E12">
        <w:tc>
          <w:tcPr>
            <w:tcW w:w="709"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tabs>
                <w:tab w:val="num" w:pos="786"/>
              </w:tabs>
              <w:rPr>
                <w:sz w:val="24"/>
                <w:szCs w:val="24"/>
              </w:rPr>
            </w:pPr>
            <w:r w:rsidRPr="009C5298">
              <w:rPr>
                <w:sz w:val="24"/>
                <w:szCs w:val="24"/>
              </w:rPr>
              <w:t>8.</w:t>
            </w:r>
          </w:p>
        </w:tc>
        <w:tc>
          <w:tcPr>
            <w:tcW w:w="3544"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sz w:val="24"/>
                <w:szCs w:val="24"/>
              </w:rPr>
            </w:pPr>
            <w:r w:rsidRPr="009C5298">
              <w:rPr>
                <w:sz w:val="24"/>
                <w:szCs w:val="24"/>
              </w:rPr>
              <w:t>Организация и проведение обучающих семинаров для экскурсоводов города Ставрополя</w:t>
            </w:r>
          </w:p>
        </w:tc>
        <w:tc>
          <w:tcPr>
            <w:tcW w:w="3118"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sz w:val="24"/>
                <w:szCs w:val="24"/>
              </w:rPr>
            </w:pPr>
            <w:r w:rsidRPr="009C5298">
              <w:rPr>
                <w:sz w:val="24"/>
                <w:szCs w:val="24"/>
              </w:rPr>
              <w:t>подготовка экскурсоводов для проведения экскурсий по городу Ставрополю;</w:t>
            </w:r>
          </w:p>
          <w:p w:rsidR="00624AA2" w:rsidRPr="009C5298" w:rsidRDefault="00624AA2" w:rsidP="00624AA2">
            <w:pPr>
              <w:rPr>
                <w:sz w:val="24"/>
                <w:szCs w:val="24"/>
              </w:rPr>
            </w:pPr>
            <w:r w:rsidRPr="009C5298">
              <w:rPr>
                <w:sz w:val="24"/>
                <w:szCs w:val="24"/>
              </w:rPr>
              <w:t>повышение качества  экскурсионных услуг по городу Ставрополю</w:t>
            </w:r>
          </w:p>
        </w:tc>
        <w:tc>
          <w:tcPr>
            <w:tcW w:w="1418"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jc w:val="center"/>
              <w:rPr>
                <w:sz w:val="24"/>
                <w:szCs w:val="24"/>
              </w:rPr>
            </w:pPr>
            <w:r w:rsidRPr="009C5298">
              <w:rPr>
                <w:sz w:val="24"/>
                <w:szCs w:val="24"/>
              </w:rPr>
              <w:t xml:space="preserve">2014 - 2016 </w:t>
            </w: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t>50,0</w:t>
            </w: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t xml:space="preserve">50,0 </w:t>
            </w: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t>50,0</w:t>
            </w:r>
          </w:p>
        </w:tc>
        <w:tc>
          <w:tcPr>
            <w:tcW w:w="2410"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sz w:val="24"/>
                <w:szCs w:val="24"/>
              </w:rPr>
            </w:pPr>
            <w:r w:rsidRPr="009C5298">
              <w:rPr>
                <w:sz w:val="24"/>
                <w:szCs w:val="24"/>
              </w:rPr>
              <w:t xml:space="preserve">повышение качества обслуживания экскурсоводов по городу Ставрополю, увеличение количества экскурсоводов по городу Ставрополю </w:t>
            </w:r>
          </w:p>
        </w:tc>
      </w:tr>
      <w:tr w:rsidR="00624AA2" w:rsidRPr="009C5298" w:rsidTr="00070E12">
        <w:tc>
          <w:tcPr>
            <w:tcW w:w="709"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tabs>
                <w:tab w:val="num" w:pos="786"/>
              </w:tabs>
              <w:rPr>
                <w:sz w:val="24"/>
                <w:szCs w:val="24"/>
              </w:rPr>
            </w:pPr>
            <w:r w:rsidRPr="009C5298">
              <w:rPr>
                <w:sz w:val="24"/>
                <w:szCs w:val="24"/>
              </w:rPr>
              <w:t>9.</w:t>
            </w:r>
          </w:p>
          <w:p w:rsidR="00624AA2" w:rsidRPr="009C5298" w:rsidRDefault="00624AA2" w:rsidP="00624AA2">
            <w:pPr>
              <w:tabs>
                <w:tab w:val="num" w:pos="786"/>
              </w:tabs>
              <w:rPr>
                <w:sz w:val="24"/>
                <w:szCs w:val="24"/>
              </w:rPr>
            </w:pPr>
          </w:p>
          <w:p w:rsidR="00624AA2" w:rsidRPr="009C5298" w:rsidRDefault="00624AA2" w:rsidP="00624AA2">
            <w:pPr>
              <w:tabs>
                <w:tab w:val="num" w:pos="786"/>
              </w:tabs>
              <w:rPr>
                <w:sz w:val="24"/>
                <w:szCs w:val="24"/>
              </w:rPr>
            </w:pPr>
          </w:p>
          <w:p w:rsidR="00624AA2" w:rsidRPr="009C5298" w:rsidRDefault="00624AA2" w:rsidP="00624AA2">
            <w:pPr>
              <w:tabs>
                <w:tab w:val="num" w:pos="786"/>
              </w:tabs>
              <w:rPr>
                <w:sz w:val="24"/>
                <w:szCs w:val="24"/>
              </w:rPr>
            </w:pPr>
          </w:p>
          <w:p w:rsidR="00624AA2" w:rsidRPr="009C5298" w:rsidRDefault="00624AA2" w:rsidP="00624AA2">
            <w:pPr>
              <w:tabs>
                <w:tab w:val="num" w:pos="786"/>
              </w:tabs>
              <w:rPr>
                <w:sz w:val="24"/>
                <w:szCs w:val="24"/>
              </w:rPr>
            </w:pPr>
          </w:p>
          <w:p w:rsidR="00624AA2" w:rsidRPr="009C5298" w:rsidRDefault="00624AA2" w:rsidP="00624AA2">
            <w:pPr>
              <w:tabs>
                <w:tab w:val="num" w:pos="786"/>
              </w:tabs>
              <w:rPr>
                <w:sz w:val="24"/>
                <w:szCs w:val="24"/>
              </w:rPr>
            </w:pPr>
          </w:p>
          <w:p w:rsidR="00624AA2" w:rsidRPr="009C5298" w:rsidRDefault="00624AA2" w:rsidP="00624AA2">
            <w:pPr>
              <w:tabs>
                <w:tab w:val="num" w:pos="786"/>
              </w:tabs>
              <w:rPr>
                <w:sz w:val="24"/>
                <w:szCs w:val="24"/>
              </w:rPr>
            </w:pPr>
            <w:r w:rsidRPr="009C5298">
              <w:rPr>
                <w:sz w:val="24"/>
                <w:szCs w:val="24"/>
              </w:rPr>
              <w:lastRenderedPageBreak/>
              <w:t>1</w:t>
            </w:r>
          </w:p>
        </w:tc>
        <w:tc>
          <w:tcPr>
            <w:tcW w:w="3544"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sz w:val="24"/>
                <w:szCs w:val="24"/>
              </w:rPr>
            </w:pPr>
            <w:r w:rsidRPr="009C5298">
              <w:rPr>
                <w:sz w:val="24"/>
                <w:szCs w:val="24"/>
              </w:rPr>
              <w:lastRenderedPageBreak/>
              <w:t>Организация и проведение форумов, конференций, семинаров, круглых столов по вопросам развития туризма в городе Ставрополе, привлечения инвестиций в</w:t>
            </w:r>
          </w:p>
          <w:p w:rsidR="00624AA2" w:rsidRPr="009C5298" w:rsidRDefault="00624AA2" w:rsidP="00624AA2">
            <w:pPr>
              <w:jc w:val="center"/>
              <w:rPr>
                <w:sz w:val="24"/>
                <w:szCs w:val="24"/>
                <w:highlight w:val="yellow"/>
              </w:rPr>
            </w:pPr>
            <w:r w:rsidRPr="009C5298">
              <w:rPr>
                <w:sz w:val="24"/>
                <w:szCs w:val="24"/>
              </w:rPr>
              <w:lastRenderedPageBreak/>
              <w:t>2</w:t>
            </w:r>
          </w:p>
        </w:tc>
        <w:tc>
          <w:tcPr>
            <w:tcW w:w="3118"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sz w:val="24"/>
                <w:szCs w:val="24"/>
              </w:rPr>
            </w:pPr>
            <w:r w:rsidRPr="009C5298">
              <w:rPr>
                <w:sz w:val="24"/>
                <w:szCs w:val="24"/>
              </w:rPr>
              <w:lastRenderedPageBreak/>
              <w:t xml:space="preserve">обсуждение актуальных вопросов туристической сферы города Ставрополя представителями туристической инфраструктуры; развитие </w:t>
            </w:r>
          </w:p>
          <w:p w:rsidR="00624AA2" w:rsidRPr="009C5298" w:rsidRDefault="00624AA2" w:rsidP="00624AA2">
            <w:pPr>
              <w:jc w:val="center"/>
              <w:rPr>
                <w:sz w:val="24"/>
                <w:szCs w:val="24"/>
              </w:rPr>
            </w:pPr>
            <w:r w:rsidRPr="009C5298">
              <w:rPr>
                <w:sz w:val="24"/>
                <w:szCs w:val="24"/>
              </w:rPr>
              <w:lastRenderedPageBreak/>
              <w:t>3</w:t>
            </w:r>
          </w:p>
        </w:tc>
        <w:tc>
          <w:tcPr>
            <w:tcW w:w="1418"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jc w:val="center"/>
              <w:rPr>
                <w:sz w:val="24"/>
                <w:szCs w:val="24"/>
              </w:rPr>
            </w:pPr>
            <w:r w:rsidRPr="009C5298">
              <w:rPr>
                <w:sz w:val="24"/>
                <w:szCs w:val="24"/>
              </w:rPr>
              <w:lastRenderedPageBreak/>
              <w:t xml:space="preserve">2014 - 2016 </w:t>
            </w: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r w:rsidRPr="009C5298">
              <w:rPr>
                <w:sz w:val="24"/>
                <w:szCs w:val="24"/>
              </w:rPr>
              <w:lastRenderedPageBreak/>
              <w:t>4</w:t>
            </w: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lastRenderedPageBreak/>
              <w:t>100,0</w:t>
            </w: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r w:rsidRPr="009C5298">
              <w:rPr>
                <w:sz w:val="24"/>
                <w:szCs w:val="24"/>
              </w:rPr>
              <w:lastRenderedPageBreak/>
              <w:t>5</w:t>
            </w: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lastRenderedPageBreak/>
              <w:t>100,0</w:t>
            </w: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r w:rsidRPr="009C5298">
              <w:rPr>
                <w:sz w:val="24"/>
                <w:szCs w:val="24"/>
              </w:rPr>
              <w:lastRenderedPageBreak/>
              <w:t>6</w:t>
            </w: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lastRenderedPageBreak/>
              <w:t>100,0</w:t>
            </w: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r w:rsidRPr="009C5298">
              <w:rPr>
                <w:sz w:val="24"/>
                <w:szCs w:val="24"/>
              </w:rPr>
              <w:lastRenderedPageBreak/>
              <w:t>7</w:t>
            </w:r>
          </w:p>
        </w:tc>
        <w:tc>
          <w:tcPr>
            <w:tcW w:w="2410"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sz w:val="24"/>
                <w:szCs w:val="24"/>
              </w:rPr>
            </w:pPr>
            <w:r w:rsidRPr="009C5298">
              <w:rPr>
                <w:sz w:val="24"/>
                <w:szCs w:val="24"/>
              </w:rPr>
              <w:lastRenderedPageBreak/>
              <w:t>привлечение инвесторов в туристическую индустрию города Ставрополя</w:t>
            </w:r>
          </w:p>
          <w:p w:rsidR="00624AA2" w:rsidRPr="009C5298" w:rsidRDefault="00624AA2" w:rsidP="00624AA2">
            <w:pPr>
              <w:rPr>
                <w:sz w:val="24"/>
                <w:szCs w:val="24"/>
              </w:rPr>
            </w:pPr>
          </w:p>
          <w:p w:rsidR="00624AA2" w:rsidRPr="009C5298" w:rsidRDefault="00624AA2" w:rsidP="00624AA2">
            <w:pPr>
              <w:jc w:val="center"/>
              <w:rPr>
                <w:sz w:val="24"/>
                <w:szCs w:val="24"/>
              </w:rPr>
            </w:pPr>
            <w:r w:rsidRPr="009C5298">
              <w:rPr>
                <w:sz w:val="24"/>
                <w:szCs w:val="24"/>
              </w:rPr>
              <w:lastRenderedPageBreak/>
              <w:t>8</w:t>
            </w:r>
          </w:p>
        </w:tc>
      </w:tr>
      <w:tr w:rsidR="00624AA2" w:rsidRPr="009C5298" w:rsidTr="00070E12">
        <w:tc>
          <w:tcPr>
            <w:tcW w:w="709"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tabs>
                <w:tab w:val="num" w:pos="786"/>
              </w:tabs>
              <w:rPr>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sz w:val="24"/>
                <w:szCs w:val="24"/>
              </w:rPr>
            </w:pPr>
            <w:r w:rsidRPr="009C5298">
              <w:rPr>
                <w:sz w:val="24"/>
                <w:szCs w:val="24"/>
              </w:rPr>
              <w:t>туристскую инфраструктуру города Ставрополя</w:t>
            </w:r>
          </w:p>
        </w:tc>
        <w:tc>
          <w:tcPr>
            <w:tcW w:w="3118"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sz w:val="24"/>
                <w:szCs w:val="24"/>
              </w:rPr>
            </w:pPr>
            <w:r w:rsidRPr="009C5298">
              <w:rPr>
                <w:sz w:val="24"/>
                <w:szCs w:val="24"/>
              </w:rPr>
              <w:t>взаимодействия с потенциальными инвесторами в туристическую индустрию города Ставрополя;</w:t>
            </w:r>
          </w:p>
          <w:p w:rsidR="00624AA2" w:rsidRPr="009C5298" w:rsidRDefault="00624AA2" w:rsidP="00624AA2">
            <w:pPr>
              <w:rPr>
                <w:sz w:val="24"/>
                <w:szCs w:val="24"/>
              </w:rPr>
            </w:pPr>
            <w:r w:rsidRPr="009C5298">
              <w:rPr>
                <w:sz w:val="24"/>
                <w:szCs w:val="24"/>
              </w:rPr>
              <w:t>представление новых возможностей развития туристического бизнеса для представителей туристической индустрии города Ставрополя, потенциальных инвесторов в туристическую индустрию города Ставрополя</w:t>
            </w:r>
          </w:p>
        </w:tc>
        <w:tc>
          <w:tcPr>
            <w:tcW w:w="1418"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sz w:val="24"/>
                <w:szCs w:val="24"/>
              </w:rPr>
            </w:pPr>
          </w:p>
        </w:tc>
      </w:tr>
      <w:tr w:rsidR="00624AA2" w:rsidRPr="009C5298" w:rsidTr="00070E12">
        <w:tc>
          <w:tcPr>
            <w:tcW w:w="709"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tabs>
                <w:tab w:val="num" w:pos="786"/>
              </w:tabs>
              <w:rPr>
                <w:sz w:val="24"/>
                <w:szCs w:val="24"/>
              </w:rPr>
            </w:pPr>
            <w:r w:rsidRPr="009C5298">
              <w:rPr>
                <w:sz w:val="24"/>
                <w:szCs w:val="24"/>
              </w:rPr>
              <w:t>10.</w:t>
            </w:r>
          </w:p>
        </w:tc>
        <w:tc>
          <w:tcPr>
            <w:tcW w:w="3544"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sz w:val="24"/>
                <w:szCs w:val="24"/>
              </w:rPr>
            </w:pPr>
            <w:r w:rsidRPr="009C5298">
              <w:rPr>
                <w:sz w:val="24"/>
                <w:szCs w:val="24"/>
              </w:rPr>
              <w:t>Организация о проведение мониторингов спроса и предложений на туристском рынке города Ставрополя, туристских ресурсов города Ставрополя</w:t>
            </w:r>
          </w:p>
        </w:tc>
        <w:tc>
          <w:tcPr>
            <w:tcW w:w="3118"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sz w:val="24"/>
                <w:szCs w:val="24"/>
              </w:rPr>
            </w:pPr>
            <w:r w:rsidRPr="009C5298">
              <w:rPr>
                <w:sz w:val="24"/>
                <w:szCs w:val="24"/>
              </w:rPr>
              <w:t>содействие созданию новых объектов туристической инфраструктуры на территории города Ставрополя</w:t>
            </w:r>
          </w:p>
        </w:tc>
        <w:tc>
          <w:tcPr>
            <w:tcW w:w="1418"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jc w:val="center"/>
              <w:rPr>
                <w:sz w:val="24"/>
                <w:szCs w:val="24"/>
              </w:rPr>
            </w:pPr>
            <w:r w:rsidRPr="009C5298">
              <w:rPr>
                <w:sz w:val="24"/>
                <w:szCs w:val="24"/>
              </w:rPr>
              <w:t xml:space="preserve">2014 </w:t>
            </w: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ind w:left="-108" w:right="-108"/>
              <w:jc w:val="center"/>
              <w:rPr>
                <w:sz w:val="24"/>
                <w:szCs w:val="24"/>
              </w:rPr>
            </w:pPr>
            <w:r w:rsidRPr="009C5298">
              <w:rPr>
                <w:sz w:val="24"/>
                <w:szCs w:val="24"/>
              </w:rPr>
              <w:t>1100,00</w:t>
            </w: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624AA2" w:rsidRPr="009C5298" w:rsidRDefault="00DB178D" w:rsidP="00DB178D">
            <w:pPr>
              <w:rPr>
                <w:sz w:val="24"/>
                <w:szCs w:val="24"/>
              </w:rPr>
            </w:pPr>
            <w:r>
              <w:rPr>
                <w:sz w:val="24"/>
                <w:szCs w:val="24"/>
              </w:rPr>
              <w:t>анализ туристс</w:t>
            </w:r>
            <w:r w:rsidR="00624AA2" w:rsidRPr="009C5298">
              <w:rPr>
                <w:sz w:val="24"/>
                <w:szCs w:val="24"/>
              </w:rPr>
              <w:t>кой инфраструктуры на территории города Ставрополя</w:t>
            </w:r>
          </w:p>
        </w:tc>
      </w:tr>
      <w:tr w:rsidR="00624AA2" w:rsidRPr="009C5298" w:rsidTr="00624AA2">
        <w:tc>
          <w:tcPr>
            <w:tcW w:w="14175" w:type="dxa"/>
            <w:gridSpan w:val="8"/>
            <w:tcBorders>
              <w:top w:val="single" w:sz="4" w:space="0" w:color="auto"/>
              <w:left w:val="single" w:sz="4" w:space="0" w:color="auto"/>
              <w:bottom w:val="single" w:sz="4" w:space="0" w:color="auto"/>
              <w:right w:val="single" w:sz="4" w:space="0" w:color="auto"/>
            </w:tcBorders>
          </w:tcPr>
          <w:p w:rsidR="00624AA2" w:rsidRPr="009C5298" w:rsidRDefault="00624AA2" w:rsidP="00624AA2">
            <w:pPr>
              <w:jc w:val="center"/>
              <w:rPr>
                <w:sz w:val="24"/>
                <w:szCs w:val="24"/>
              </w:rPr>
            </w:pPr>
            <w:r w:rsidRPr="009C5298">
              <w:rPr>
                <w:sz w:val="24"/>
                <w:szCs w:val="24"/>
              </w:rPr>
              <w:t xml:space="preserve">Раздел 3. Развитие международного и межрегионального сотрудничества города Ставрополя </w:t>
            </w:r>
          </w:p>
        </w:tc>
      </w:tr>
      <w:tr w:rsidR="00624AA2" w:rsidRPr="009C5298" w:rsidTr="00070E12">
        <w:tc>
          <w:tcPr>
            <w:tcW w:w="709"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tabs>
                <w:tab w:val="num" w:pos="786"/>
              </w:tabs>
              <w:rPr>
                <w:sz w:val="24"/>
                <w:szCs w:val="24"/>
              </w:rPr>
            </w:pPr>
            <w:r w:rsidRPr="009C5298">
              <w:rPr>
                <w:sz w:val="24"/>
                <w:szCs w:val="24"/>
              </w:rPr>
              <w:t>11.</w:t>
            </w:r>
          </w:p>
          <w:p w:rsidR="00624AA2" w:rsidRPr="009C5298" w:rsidRDefault="00624AA2" w:rsidP="00624AA2">
            <w:pPr>
              <w:tabs>
                <w:tab w:val="num" w:pos="786"/>
              </w:tabs>
              <w:rPr>
                <w:sz w:val="24"/>
                <w:szCs w:val="24"/>
              </w:rPr>
            </w:pPr>
          </w:p>
          <w:p w:rsidR="00624AA2" w:rsidRPr="009C5298" w:rsidRDefault="00624AA2" w:rsidP="00624AA2">
            <w:pPr>
              <w:tabs>
                <w:tab w:val="num" w:pos="786"/>
              </w:tabs>
              <w:rPr>
                <w:sz w:val="24"/>
                <w:szCs w:val="24"/>
              </w:rPr>
            </w:pPr>
          </w:p>
          <w:p w:rsidR="00624AA2" w:rsidRPr="009C5298" w:rsidRDefault="00624AA2" w:rsidP="00624AA2">
            <w:pPr>
              <w:tabs>
                <w:tab w:val="num" w:pos="786"/>
              </w:tabs>
              <w:rPr>
                <w:sz w:val="24"/>
                <w:szCs w:val="24"/>
              </w:rPr>
            </w:pPr>
          </w:p>
          <w:p w:rsidR="00624AA2" w:rsidRPr="009C5298" w:rsidRDefault="00624AA2" w:rsidP="00624AA2">
            <w:pPr>
              <w:tabs>
                <w:tab w:val="num" w:pos="786"/>
              </w:tabs>
              <w:rPr>
                <w:sz w:val="24"/>
                <w:szCs w:val="24"/>
              </w:rPr>
            </w:pPr>
          </w:p>
          <w:p w:rsidR="00624AA2" w:rsidRPr="009C5298" w:rsidRDefault="00624AA2" w:rsidP="00624AA2">
            <w:pPr>
              <w:tabs>
                <w:tab w:val="num" w:pos="786"/>
              </w:tabs>
              <w:rPr>
                <w:sz w:val="24"/>
                <w:szCs w:val="24"/>
              </w:rPr>
            </w:pPr>
          </w:p>
          <w:p w:rsidR="00624AA2" w:rsidRPr="009C5298" w:rsidRDefault="00624AA2" w:rsidP="00624AA2">
            <w:pPr>
              <w:tabs>
                <w:tab w:val="num" w:pos="786"/>
              </w:tabs>
              <w:rPr>
                <w:sz w:val="24"/>
                <w:szCs w:val="24"/>
              </w:rPr>
            </w:pPr>
          </w:p>
          <w:p w:rsidR="00624AA2" w:rsidRPr="009C5298" w:rsidRDefault="00624AA2" w:rsidP="00624AA2">
            <w:pPr>
              <w:tabs>
                <w:tab w:val="num" w:pos="786"/>
              </w:tabs>
              <w:rPr>
                <w:sz w:val="24"/>
                <w:szCs w:val="24"/>
              </w:rPr>
            </w:pPr>
          </w:p>
          <w:p w:rsidR="00624AA2" w:rsidRPr="009C5298" w:rsidRDefault="00624AA2" w:rsidP="00624AA2">
            <w:pPr>
              <w:tabs>
                <w:tab w:val="num" w:pos="786"/>
              </w:tabs>
              <w:rPr>
                <w:sz w:val="24"/>
                <w:szCs w:val="24"/>
              </w:rPr>
            </w:pPr>
          </w:p>
          <w:p w:rsidR="00624AA2" w:rsidRPr="009C5298" w:rsidRDefault="00624AA2" w:rsidP="00624AA2">
            <w:pPr>
              <w:tabs>
                <w:tab w:val="num" w:pos="786"/>
              </w:tabs>
              <w:rPr>
                <w:sz w:val="24"/>
                <w:szCs w:val="24"/>
              </w:rPr>
            </w:pPr>
          </w:p>
          <w:p w:rsidR="00624AA2" w:rsidRPr="009C5298" w:rsidRDefault="00624AA2" w:rsidP="00624AA2">
            <w:pPr>
              <w:tabs>
                <w:tab w:val="num" w:pos="786"/>
              </w:tabs>
              <w:jc w:val="center"/>
              <w:rPr>
                <w:sz w:val="24"/>
                <w:szCs w:val="24"/>
              </w:rPr>
            </w:pPr>
            <w:r w:rsidRPr="009C5298">
              <w:rPr>
                <w:sz w:val="24"/>
                <w:szCs w:val="24"/>
              </w:rPr>
              <w:lastRenderedPageBreak/>
              <w:t>1</w:t>
            </w:r>
          </w:p>
        </w:tc>
        <w:tc>
          <w:tcPr>
            <w:tcW w:w="3544"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rFonts w:eastAsia="Calibri"/>
                <w:sz w:val="24"/>
                <w:szCs w:val="24"/>
              </w:rPr>
            </w:pPr>
            <w:r w:rsidRPr="009C5298">
              <w:rPr>
                <w:rFonts w:eastAsia="Calibri"/>
                <w:sz w:val="24"/>
                <w:szCs w:val="24"/>
              </w:rPr>
              <w:lastRenderedPageBreak/>
              <w:t>Организация приема официальных лиц и делегаций городов стран дальнего и ближнего зарубежья, регионов России, представителей иностранных посольств и консульств</w:t>
            </w:r>
          </w:p>
          <w:p w:rsidR="00624AA2" w:rsidRPr="009C5298" w:rsidRDefault="00624AA2" w:rsidP="00624AA2">
            <w:pPr>
              <w:rPr>
                <w:rFonts w:eastAsia="Calibri"/>
                <w:sz w:val="24"/>
                <w:szCs w:val="24"/>
              </w:rPr>
            </w:pPr>
          </w:p>
          <w:p w:rsidR="00624AA2" w:rsidRPr="009C5298" w:rsidRDefault="00624AA2" w:rsidP="00624AA2">
            <w:pPr>
              <w:rPr>
                <w:rFonts w:eastAsia="Calibri"/>
                <w:sz w:val="24"/>
                <w:szCs w:val="24"/>
              </w:rPr>
            </w:pPr>
          </w:p>
          <w:p w:rsidR="00624AA2" w:rsidRDefault="00624AA2" w:rsidP="00624AA2">
            <w:pPr>
              <w:rPr>
                <w:rFonts w:eastAsia="Calibri"/>
                <w:sz w:val="24"/>
                <w:szCs w:val="24"/>
              </w:rPr>
            </w:pPr>
          </w:p>
          <w:p w:rsidR="00624AA2" w:rsidRPr="009C5298" w:rsidRDefault="00624AA2" w:rsidP="00624AA2">
            <w:pPr>
              <w:jc w:val="center"/>
              <w:rPr>
                <w:sz w:val="24"/>
                <w:szCs w:val="24"/>
              </w:rPr>
            </w:pPr>
            <w:r w:rsidRPr="009C5298">
              <w:rPr>
                <w:rFonts w:eastAsia="Calibri"/>
                <w:sz w:val="24"/>
                <w:szCs w:val="24"/>
              </w:rPr>
              <w:lastRenderedPageBreak/>
              <w:t>2</w:t>
            </w:r>
          </w:p>
        </w:tc>
        <w:tc>
          <w:tcPr>
            <w:tcW w:w="3118" w:type="dxa"/>
            <w:tcBorders>
              <w:top w:val="single" w:sz="4" w:space="0" w:color="auto"/>
              <w:left w:val="single" w:sz="4" w:space="0" w:color="auto"/>
              <w:bottom w:val="single" w:sz="4" w:space="0" w:color="auto"/>
              <w:right w:val="single" w:sz="4" w:space="0" w:color="auto"/>
            </w:tcBorders>
            <w:hideMark/>
          </w:tcPr>
          <w:p w:rsidR="00624AA2" w:rsidRDefault="00624AA2" w:rsidP="00624AA2">
            <w:pPr>
              <w:rPr>
                <w:sz w:val="24"/>
                <w:szCs w:val="24"/>
              </w:rPr>
            </w:pPr>
            <w:r w:rsidRPr="009C5298">
              <w:rPr>
                <w:sz w:val="24"/>
                <w:szCs w:val="24"/>
              </w:rPr>
              <w:lastRenderedPageBreak/>
              <w:t xml:space="preserve">развитие сотрудничества с городами стран дальнего и ближнего зарубежья, регионов России, обеспечение реализации планов сотрудничества администрации города Ставрополя с муниципалитетами городов-побратимов </w:t>
            </w:r>
          </w:p>
          <w:p w:rsidR="00624AA2" w:rsidRPr="009C5298" w:rsidRDefault="00624AA2" w:rsidP="00624AA2">
            <w:pPr>
              <w:jc w:val="center"/>
              <w:rPr>
                <w:sz w:val="24"/>
                <w:szCs w:val="24"/>
              </w:rPr>
            </w:pPr>
            <w:r w:rsidRPr="009C5298">
              <w:rPr>
                <w:sz w:val="24"/>
                <w:szCs w:val="24"/>
              </w:rPr>
              <w:lastRenderedPageBreak/>
              <w:t>3</w:t>
            </w:r>
          </w:p>
        </w:tc>
        <w:tc>
          <w:tcPr>
            <w:tcW w:w="1418"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jc w:val="center"/>
              <w:rPr>
                <w:sz w:val="24"/>
                <w:szCs w:val="24"/>
              </w:rPr>
            </w:pPr>
            <w:r w:rsidRPr="009C5298">
              <w:rPr>
                <w:sz w:val="24"/>
                <w:szCs w:val="24"/>
              </w:rPr>
              <w:lastRenderedPageBreak/>
              <w:t xml:space="preserve">2014 - 2016 </w:t>
            </w: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Default="00624AA2" w:rsidP="00624AA2">
            <w:pPr>
              <w:jc w:val="center"/>
              <w:rPr>
                <w:sz w:val="24"/>
                <w:szCs w:val="24"/>
              </w:rPr>
            </w:pPr>
          </w:p>
          <w:p w:rsidR="00624AA2" w:rsidRPr="009C5298" w:rsidRDefault="00624AA2" w:rsidP="00624AA2">
            <w:pPr>
              <w:jc w:val="center"/>
              <w:rPr>
                <w:sz w:val="24"/>
                <w:szCs w:val="24"/>
              </w:rPr>
            </w:pPr>
            <w:r w:rsidRPr="009C5298">
              <w:rPr>
                <w:sz w:val="24"/>
                <w:szCs w:val="24"/>
              </w:rPr>
              <w:lastRenderedPageBreak/>
              <w:t>4</w:t>
            </w: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lastRenderedPageBreak/>
              <w:t>790,0</w:t>
            </w: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Default="00624AA2" w:rsidP="00624AA2">
            <w:pPr>
              <w:jc w:val="center"/>
              <w:rPr>
                <w:sz w:val="24"/>
                <w:szCs w:val="24"/>
              </w:rPr>
            </w:pPr>
          </w:p>
          <w:p w:rsidR="00624AA2" w:rsidRPr="009C5298" w:rsidRDefault="00624AA2" w:rsidP="00624AA2">
            <w:pPr>
              <w:jc w:val="center"/>
              <w:rPr>
                <w:sz w:val="24"/>
                <w:szCs w:val="24"/>
              </w:rPr>
            </w:pPr>
            <w:r w:rsidRPr="009C5298">
              <w:rPr>
                <w:sz w:val="24"/>
                <w:szCs w:val="24"/>
              </w:rPr>
              <w:lastRenderedPageBreak/>
              <w:t>5</w:t>
            </w:r>
          </w:p>
        </w:tc>
        <w:tc>
          <w:tcPr>
            <w:tcW w:w="992"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jc w:val="center"/>
              <w:rPr>
                <w:sz w:val="24"/>
                <w:szCs w:val="24"/>
              </w:rPr>
            </w:pPr>
            <w:r w:rsidRPr="009C5298">
              <w:rPr>
                <w:sz w:val="24"/>
                <w:szCs w:val="24"/>
              </w:rPr>
              <w:lastRenderedPageBreak/>
              <w:t>919,0</w:t>
            </w: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Default="00624AA2" w:rsidP="00624AA2">
            <w:pPr>
              <w:jc w:val="center"/>
              <w:rPr>
                <w:sz w:val="24"/>
                <w:szCs w:val="24"/>
              </w:rPr>
            </w:pPr>
          </w:p>
          <w:p w:rsidR="00624AA2" w:rsidRPr="009C5298" w:rsidRDefault="00624AA2" w:rsidP="00624AA2">
            <w:pPr>
              <w:jc w:val="center"/>
              <w:rPr>
                <w:sz w:val="24"/>
                <w:szCs w:val="24"/>
              </w:rPr>
            </w:pPr>
            <w:r w:rsidRPr="009C5298">
              <w:rPr>
                <w:sz w:val="24"/>
                <w:szCs w:val="24"/>
              </w:rPr>
              <w:lastRenderedPageBreak/>
              <w:t>6</w:t>
            </w:r>
          </w:p>
        </w:tc>
        <w:tc>
          <w:tcPr>
            <w:tcW w:w="992"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jc w:val="center"/>
              <w:rPr>
                <w:sz w:val="24"/>
                <w:szCs w:val="24"/>
              </w:rPr>
            </w:pPr>
            <w:r w:rsidRPr="009C5298">
              <w:rPr>
                <w:sz w:val="24"/>
                <w:szCs w:val="24"/>
              </w:rPr>
              <w:lastRenderedPageBreak/>
              <w:t>982,0</w:t>
            </w: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r w:rsidRPr="009C5298">
              <w:rPr>
                <w:sz w:val="24"/>
                <w:szCs w:val="24"/>
              </w:rPr>
              <w:lastRenderedPageBreak/>
              <w:t>7</w:t>
            </w:r>
          </w:p>
        </w:tc>
        <w:tc>
          <w:tcPr>
            <w:tcW w:w="2410"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sz w:val="24"/>
                <w:szCs w:val="24"/>
              </w:rPr>
            </w:pPr>
            <w:r w:rsidRPr="009C5298">
              <w:rPr>
                <w:sz w:val="24"/>
                <w:szCs w:val="24"/>
              </w:rPr>
              <w:lastRenderedPageBreak/>
              <w:t>создание благоприятных условий для развития международных связей города Ставрополя;</w:t>
            </w:r>
          </w:p>
          <w:p w:rsidR="00624AA2" w:rsidRPr="009C5298" w:rsidRDefault="00624AA2" w:rsidP="00624AA2">
            <w:pPr>
              <w:rPr>
                <w:sz w:val="24"/>
                <w:szCs w:val="24"/>
              </w:rPr>
            </w:pPr>
            <w:r w:rsidRPr="009C5298">
              <w:rPr>
                <w:sz w:val="24"/>
                <w:szCs w:val="24"/>
              </w:rPr>
              <w:t xml:space="preserve">укрепление в городе атмосферы толерантности и </w:t>
            </w:r>
          </w:p>
          <w:p w:rsidR="00624AA2" w:rsidRPr="009C5298" w:rsidRDefault="00624AA2" w:rsidP="00624AA2">
            <w:pPr>
              <w:jc w:val="center"/>
              <w:rPr>
                <w:sz w:val="24"/>
                <w:szCs w:val="24"/>
              </w:rPr>
            </w:pPr>
            <w:r w:rsidRPr="009C5298">
              <w:rPr>
                <w:sz w:val="24"/>
                <w:szCs w:val="24"/>
              </w:rPr>
              <w:lastRenderedPageBreak/>
              <w:t>8</w:t>
            </w:r>
          </w:p>
        </w:tc>
      </w:tr>
      <w:tr w:rsidR="00624AA2" w:rsidRPr="009C5298" w:rsidTr="00070E12">
        <w:tc>
          <w:tcPr>
            <w:tcW w:w="709"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tabs>
                <w:tab w:val="num" w:pos="786"/>
              </w:tabs>
              <w:rPr>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rFonts w:eastAsia="Calibri"/>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sz w:val="24"/>
                <w:szCs w:val="24"/>
              </w:rPr>
            </w:pPr>
            <w:r w:rsidRPr="009C5298">
              <w:rPr>
                <w:sz w:val="24"/>
                <w:szCs w:val="24"/>
              </w:rPr>
              <w:t>зарубежных стран; взаимодействие с  представителями иностранных посольств и консульств; укрепление в городе Ставрополе атмосферы толерантности и поликультурного диалога; формирование имиджа города Ставрополя как надежного партнера в развитии международного и межрегионального сотрудничеств</w:t>
            </w:r>
          </w:p>
        </w:tc>
        <w:tc>
          <w:tcPr>
            <w:tcW w:w="1418"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sz w:val="24"/>
                <w:szCs w:val="24"/>
              </w:rPr>
            </w:pPr>
            <w:r w:rsidRPr="009C5298">
              <w:rPr>
                <w:sz w:val="24"/>
                <w:szCs w:val="24"/>
              </w:rPr>
              <w:t>поликультурного диалога;</w:t>
            </w:r>
          </w:p>
          <w:p w:rsidR="00624AA2" w:rsidRPr="009C5298" w:rsidRDefault="00624AA2" w:rsidP="00624AA2">
            <w:pPr>
              <w:rPr>
                <w:sz w:val="24"/>
                <w:szCs w:val="24"/>
              </w:rPr>
            </w:pPr>
            <w:r w:rsidRPr="009C5298">
              <w:rPr>
                <w:sz w:val="24"/>
                <w:szCs w:val="24"/>
              </w:rPr>
              <w:t xml:space="preserve">формирование имиджа города Ставрополя как надежного партнера в развитии международного и межрегионального сотрудничества  </w:t>
            </w:r>
          </w:p>
        </w:tc>
      </w:tr>
      <w:tr w:rsidR="00624AA2" w:rsidRPr="009C5298" w:rsidTr="00070E12">
        <w:tc>
          <w:tcPr>
            <w:tcW w:w="709"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tabs>
                <w:tab w:val="num" w:pos="786"/>
              </w:tabs>
              <w:rPr>
                <w:sz w:val="24"/>
                <w:szCs w:val="24"/>
              </w:rPr>
            </w:pPr>
            <w:r w:rsidRPr="009C5298">
              <w:rPr>
                <w:sz w:val="24"/>
                <w:szCs w:val="24"/>
              </w:rPr>
              <w:t>12.</w:t>
            </w:r>
          </w:p>
          <w:p w:rsidR="00624AA2" w:rsidRPr="009C5298" w:rsidRDefault="00624AA2" w:rsidP="00624AA2">
            <w:pPr>
              <w:tabs>
                <w:tab w:val="num" w:pos="786"/>
              </w:tabs>
              <w:rPr>
                <w:sz w:val="24"/>
                <w:szCs w:val="24"/>
              </w:rPr>
            </w:pPr>
          </w:p>
          <w:p w:rsidR="00624AA2" w:rsidRPr="009C5298" w:rsidRDefault="00624AA2" w:rsidP="00624AA2">
            <w:pPr>
              <w:tabs>
                <w:tab w:val="num" w:pos="786"/>
              </w:tabs>
              <w:rPr>
                <w:sz w:val="24"/>
                <w:szCs w:val="24"/>
              </w:rPr>
            </w:pPr>
          </w:p>
          <w:p w:rsidR="00624AA2" w:rsidRPr="009C5298" w:rsidRDefault="00624AA2" w:rsidP="00624AA2">
            <w:pPr>
              <w:tabs>
                <w:tab w:val="num" w:pos="786"/>
              </w:tabs>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sz w:val="24"/>
                <w:szCs w:val="24"/>
              </w:rPr>
            </w:pPr>
            <w:r w:rsidRPr="009C5298">
              <w:rPr>
                <w:sz w:val="24"/>
                <w:szCs w:val="24"/>
              </w:rPr>
              <w:t>Обеспечение членства в международных, общероссийских, межрегиональных и региональных объединения</w:t>
            </w:r>
            <w:r w:rsidR="000C1D3F">
              <w:rPr>
                <w:sz w:val="24"/>
                <w:szCs w:val="24"/>
              </w:rPr>
              <w:t>х</w:t>
            </w:r>
            <w:r w:rsidRPr="009C5298">
              <w:rPr>
                <w:sz w:val="24"/>
                <w:szCs w:val="24"/>
              </w:rPr>
              <w:t xml:space="preserve"> муниципальных образований (оплата членских взносов)</w:t>
            </w:r>
          </w:p>
          <w:p w:rsidR="00624AA2" w:rsidRDefault="00624AA2" w:rsidP="00624AA2">
            <w:pPr>
              <w:jc w:val="center"/>
              <w:rPr>
                <w:sz w:val="24"/>
                <w:szCs w:val="24"/>
              </w:rPr>
            </w:pPr>
          </w:p>
          <w:p w:rsidR="00070E12" w:rsidRDefault="00070E12" w:rsidP="00624AA2">
            <w:pPr>
              <w:jc w:val="center"/>
              <w:rPr>
                <w:sz w:val="24"/>
                <w:szCs w:val="24"/>
              </w:rPr>
            </w:pPr>
          </w:p>
          <w:p w:rsidR="00070E12" w:rsidRDefault="00070E12" w:rsidP="00624AA2">
            <w:pPr>
              <w:jc w:val="center"/>
              <w:rPr>
                <w:sz w:val="24"/>
                <w:szCs w:val="24"/>
              </w:rPr>
            </w:pPr>
          </w:p>
          <w:p w:rsidR="00070E12" w:rsidRDefault="00070E12" w:rsidP="00624AA2">
            <w:pPr>
              <w:jc w:val="center"/>
              <w:rPr>
                <w:sz w:val="24"/>
                <w:szCs w:val="24"/>
              </w:rPr>
            </w:pPr>
          </w:p>
          <w:p w:rsidR="00070E12" w:rsidRDefault="00070E12" w:rsidP="00624AA2">
            <w:pPr>
              <w:jc w:val="center"/>
              <w:rPr>
                <w:sz w:val="24"/>
                <w:szCs w:val="24"/>
              </w:rPr>
            </w:pPr>
          </w:p>
          <w:p w:rsidR="00070E12" w:rsidRDefault="00070E12" w:rsidP="00624AA2">
            <w:pPr>
              <w:jc w:val="center"/>
              <w:rPr>
                <w:sz w:val="24"/>
                <w:szCs w:val="24"/>
              </w:rPr>
            </w:pPr>
          </w:p>
          <w:p w:rsidR="00070E12" w:rsidRDefault="00070E12" w:rsidP="00624AA2">
            <w:pPr>
              <w:jc w:val="center"/>
              <w:rPr>
                <w:sz w:val="24"/>
                <w:szCs w:val="24"/>
              </w:rPr>
            </w:pPr>
          </w:p>
          <w:p w:rsidR="00070E12" w:rsidRDefault="00070E12" w:rsidP="00624AA2">
            <w:pPr>
              <w:jc w:val="center"/>
              <w:rPr>
                <w:sz w:val="24"/>
                <w:szCs w:val="24"/>
              </w:rPr>
            </w:pPr>
          </w:p>
          <w:p w:rsidR="00070E12" w:rsidRDefault="00070E12" w:rsidP="00624AA2">
            <w:pPr>
              <w:jc w:val="center"/>
              <w:rPr>
                <w:sz w:val="24"/>
                <w:szCs w:val="24"/>
              </w:rPr>
            </w:pPr>
          </w:p>
          <w:p w:rsidR="00070E12" w:rsidRDefault="00070E12" w:rsidP="00624AA2">
            <w:pPr>
              <w:jc w:val="center"/>
              <w:rPr>
                <w:sz w:val="24"/>
                <w:szCs w:val="24"/>
              </w:rPr>
            </w:pPr>
          </w:p>
          <w:p w:rsidR="00070E12" w:rsidRPr="009C5298" w:rsidRDefault="00070E12" w:rsidP="00624AA2">
            <w:pPr>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sz w:val="24"/>
                <w:szCs w:val="24"/>
              </w:rPr>
            </w:pPr>
            <w:r w:rsidRPr="009C5298">
              <w:rPr>
                <w:sz w:val="24"/>
                <w:szCs w:val="24"/>
              </w:rPr>
              <w:t>развитие сотрудничества с международными, общероссийскими, региональными объединениями муниципальных образований в части реализации совместных программ и проектов; организация участия представителей администрации города Ставрополя в работе форумов, сессий, конференций и семинаров</w:t>
            </w:r>
          </w:p>
          <w:p w:rsidR="00624AA2" w:rsidRPr="009C5298" w:rsidRDefault="00624AA2" w:rsidP="00624AA2">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jc w:val="center"/>
              <w:rPr>
                <w:sz w:val="24"/>
                <w:szCs w:val="24"/>
              </w:rPr>
            </w:pPr>
            <w:r w:rsidRPr="009C5298">
              <w:rPr>
                <w:sz w:val="24"/>
                <w:szCs w:val="24"/>
              </w:rPr>
              <w:t xml:space="preserve">2014 - 2016 </w:t>
            </w: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9C207C">
            <w:pPr>
              <w:ind w:left="-108"/>
              <w:jc w:val="center"/>
              <w:rPr>
                <w:sz w:val="24"/>
                <w:szCs w:val="24"/>
              </w:rPr>
            </w:pPr>
            <w:r w:rsidRPr="009C5298">
              <w:rPr>
                <w:sz w:val="24"/>
                <w:szCs w:val="24"/>
              </w:rPr>
              <w:t>1405,0</w:t>
            </w:r>
          </w:p>
          <w:p w:rsidR="00624AA2" w:rsidRPr="009C5298" w:rsidRDefault="00624AA2" w:rsidP="00624AA2">
            <w:pPr>
              <w:jc w:val="center"/>
              <w:rPr>
                <w:sz w:val="24"/>
                <w:szCs w:val="24"/>
              </w:rPr>
            </w:pPr>
          </w:p>
          <w:p w:rsidR="00624AA2" w:rsidRPr="009C5298" w:rsidRDefault="00624AA2" w:rsidP="00624AA2">
            <w:pP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t>1405,0</w:t>
            </w: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t>1405,0</w:t>
            </w: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highlight w:val="yellow"/>
              </w:rPr>
            </w:pPr>
          </w:p>
        </w:tc>
        <w:tc>
          <w:tcPr>
            <w:tcW w:w="2410"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sz w:val="24"/>
                <w:szCs w:val="24"/>
              </w:rPr>
            </w:pPr>
            <w:r w:rsidRPr="009C5298">
              <w:rPr>
                <w:sz w:val="24"/>
                <w:szCs w:val="24"/>
              </w:rPr>
              <w:t>изучение положительного опыта работы муниципалитетов городов-побратимов, городов-партнеров зарубежных стран и регионов России в социально-экономической сфере с целью применения в практической деятельности;</w:t>
            </w:r>
          </w:p>
          <w:p w:rsidR="00624AA2" w:rsidRPr="009C5298" w:rsidRDefault="00624AA2" w:rsidP="00624AA2">
            <w:pPr>
              <w:rPr>
                <w:sz w:val="24"/>
                <w:szCs w:val="24"/>
              </w:rPr>
            </w:pPr>
            <w:r w:rsidRPr="009C5298">
              <w:rPr>
                <w:sz w:val="24"/>
                <w:szCs w:val="24"/>
              </w:rPr>
              <w:t xml:space="preserve">распространение положительного опыта работы администрации </w:t>
            </w:r>
          </w:p>
        </w:tc>
      </w:tr>
      <w:tr w:rsidR="00624AA2" w:rsidRPr="009C5298" w:rsidTr="00070E12">
        <w:tc>
          <w:tcPr>
            <w:tcW w:w="709"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tabs>
                <w:tab w:val="num" w:pos="786"/>
              </w:tabs>
              <w:jc w:val="center"/>
              <w:rPr>
                <w:sz w:val="24"/>
                <w:szCs w:val="24"/>
              </w:rPr>
            </w:pPr>
            <w:r w:rsidRPr="009C5298">
              <w:rPr>
                <w:sz w:val="24"/>
                <w:szCs w:val="24"/>
              </w:rPr>
              <w:lastRenderedPageBreak/>
              <w:t>1</w:t>
            </w:r>
          </w:p>
        </w:tc>
        <w:tc>
          <w:tcPr>
            <w:tcW w:w="3544"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t>2</w:t>
            </w:r>
          </w:p>
        </w:tc>
        <w:tc>
          <w:tcPr>
            <w:tcW w:w="3118"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jc w:val="center"/>
              <w:rPr>
                <w:sz w:val="24"/>
                <w:szCs w:val="24"/>
              </w:rPr>
            </w:pPr>
            <w:r w:rsidRPr="009C5298">
              <w:rPr>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t>8</w:t>
            </w:r>
          </w:p>
        </w:tc>
      </w:tr>
      <w:tr w:rsidR="00624AA2" w:rsidRPr="009C5298" w:rsidTr="00070E12">
        <w:tc>
          <w:tcPr>
            <w:tcW w:w="709"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tabs>
                <w:tab w:val="num" w:pos="786"/>
              </w:tabs>
              <w:rPr>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rPr>
                <w:sz w:val="24"/>
                <w:szCs w:val="24"/>
              </w:rPr>
            </w:pPr>
            <w:r w:rsidRPr="009C5298">
              <w:rPr>
                <w:sz w:val="24"/>
                <w:szCs w:val="24"/>
              </w:rPr>
              <w:t>города Ставрополя по решению общегородских проблем</w:t>
            </w:r>
          </w:p>
        </w:tc>
      </w:tr>
      <w:tr w:rsidR="00624AA2" w:rsidRPr="009C5298" w:rsidTr="00070E12">
        <w:tc>
          <w:tcPr>
            <w:tcW w:w="4253" w:type="dxa"/>
            <w:gridSpan w:val="2"/>
            <w:tcBorders>
              <w:top w:val="single" w:sz="4" w:space="0" w:color="auto"/>
              <w:left w:val="single" w:sz="4" w:space="0" w:color="auto"/>
              <w:bottom w:val="single" w:sz="4" w:space="0" w:color="auto"/>
              <w:right w:val="single" w:sz="4" w:space="0" w:color="auto"/>
            </w:tcBorders>
          </w:tcPr>
          <w:p w:rsidR="00624AA2" w:rsidRPr="009C5298" w:rsidRDefault="00624AA2" w:rsidP="00624AA2">
            <w:pPr>
              <w:jc w:val="right"/>
              <w:rPr>
                <w:sz w:val="24"/>
                <w:szCs w:val="24"/>
              </w:rPr>
            </w:pPr>
            <w:r w:rsidRPr="009C5298">
              <w:rPr>
                <w:sz w:val="24"/>
                <w:szCs w:val="24"/>
              </w:rPr>
              <w:t>Итого</w:t>
            </w:r>
          </w:p>
        </w:tc>
        <w:tc>
          <w:tcPr>
            <w:tcW w:w="3118"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ind w:left="-108"/>
              <w:jc w:val="center"/>
              <w:rPr>
                <w:sz w:val="24"/>
                <w:szCs w:val="24"/>
              </w:rPr>
            </w:pPr>
            <w:r w:rsidRPr="009C5298">
              <w:rPr>
                <w:sz w:val="24"/>
                <w:szCs w:val="24"/>
              </w:rPr>
              <w:t>5230,0</w:t>
            </w: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t>4459,0</w:t>
            </w:r>
          </w:p>
        </w:tc>
        <w:tc>
          <w:tcPr>
            <w:tcW w:w="992" w:type="dxa"/>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center"/>
              <w:rPr>
                <w:sz w:val="24"/>
                <w:szCs w:val="24"/>
              </w:rPr>
            </w:pPr>
            <w:r w:rsidRPr="009C5298">
              <w:rPr>
                <w:sz w:val="24"/>
                <w:szCs w:val="24"/>
              </w:rPr>
              <w:t>4522,0</w:t>
            </w:r>
          </w:p>
        </w:tc>
        <w:tc>
          <w:tcPr>
            <w:tcW w:w="2410" w:type="dxa"/>
            <w:tcBorders>
              <w:top w:val="single" w:sz="4" w:space="0" w:color="auto"/>
              <w:left w:val="single" w:sz="4" w:space="0" w:color="auto"/>
              <w:bottom w:val="single" w:sz="4" w:space="0" w:color="auto"/>
              <w:right w:val="single" w:sz="4" w:space="0" w:color="auto"/>
            </w:tcBorders>
          </w:tcPr>
          <w:p w:rsidR="00624AA2" w:rsidRPr="009C5298" w:rsidRDefault="00624AA2" w:rsidP="00624AA2">
            <w:pPr>
              <w:rPr>
                <w:sz w:val="24"/>
                <w:szCs w:val="24"/>
              </w:rPr>
            </w:pPr>
          </w:p>
        </w:tc>
      </w:tr>
      <w:tr w:rsidR="00624AA2" w:rsidRPr="009C5298" w:rsidTr="00070E12">
        <w:tc>
          <w:tcPr>
            <w:tcW w:w="4253" w:type="dxa"/>
            <w:gridSpan w:val="2"/>
            <w:tcBorders>
              <w:top w:val="single" w:sz="4" w:space="0" w:color="auto"/>
              <w:left w:val="single" w:sz="4" w:space="0" w:color="auto"/>
              <w:bottom w:val="single" w:sz="4" w:space="0" w:color="auto"/>
              <w:right w:val="single" w:sz="4" w:space="0" w:color="auto"/>
            </w:tcBorders>
            <w:hideMark/>
          </w:tcPr>
          <w:p w:rsidR="00624AA2" w:rsidRPr="009C5298" w:rsidRDefault="00624AA2" w:rsidP="00624AA2">
            <w:pPr>
              <w:jc w:val="right"/>
              <w:rPr>
                <w:sz w:val="24"/>
                <w:szCs w:val="24"/>
              </w:rPr>
            </w:pPr>
            <w:r w:rsidRPr="009C5298">
              <w:rPr>
                <w:sz w:val="24"/>
                <w:szCs w:val="24"/>
              </w:rPr>
              <w:t>Всего по Подпрограмме</w:t>
            </w:r>
          </w:p>
        </w:tc>
        <w:tc>
          <w:tcPr>
            <w:tcW w:w="4536" w:type="dxa"/>
            <w:gridSpan w:val="2"/>
            <w:tcBorders>
              <w:top w:val="single" w:sz="4" w:space="0" w:color="auto"/>
              <w:left w:val="single" w:sz="4" w:space="0" w:color="auto"/>
              <w:bottom w:val="single" w:sz="4" w:space="0" w:color="auto"/>
              <w:right w:val="single" w:sz="4" w:space="0" w:color="auto"/>
            </w:tcBorders>
          </w:tcPr>
          <w:p w:rsidR="00624AA2" w:rsidRPr="009C5298" w:rsidRDefault="00624AA2" w:rsidP="00624AA2">
            <w:pPr>
              <w:rPr>
                <w:sz w:val="24"/>
                <w:szCs w:val="24"/>
              </w:rPr>
            </w:pPr>
          </w:p>
        </w:tc>
        <w:tc>
          <w:tcPr>
            <w:tcW w:w="5386" w:type="dxa"/>
            <w:gridSpan w:val="4"/>
            <w:tcBorders>
              <w:top w:val="single" w:sz="4" w:space="0" w:color="auto"/>
              <w:left w:val="single" w:sz="4" w:space="0" w:color="auto"/>
              <w:bottom w:val="single" w:sz="4" w:space="0" w:color="auto"/>
              <w:right w:val="single" w:sz="4" w:space="0" w:color="auto"/>
            </w:tcBorders>
            <w:vAlign w:val="center"/>
            <w:hideMark/>
          </w:tcPr>
          <w:p w:rsidR="00624AA2" w:rsidRPr="009C5298" w:rsidRDefault="00624AA2" w:rsidP="00624AA2">
            <w:pPr>
              <w:jc w:val="center"/>
              <w:rPr>
                <w:sz w:val="24"/>
                <w:szCs w:val="24"/>
              </w:rPr>
            </w:pPr>
            <w:r w:rsidRPr="009C5298">
              <w:rPr>
                <w:sz w:val="24"/>
                <w:szCs w:val="24"/>
              </w:rPr>
              <w:t>14211,0</w:t>
            </w:r>
          </w:p>
        </w:tc>
      </w:tr>
    </w:tbl>
    <w:p w:rsidR="00422F9C" w:rsidRDefault="00422F9C" w:rsidP="00624AA2">
      <w:pPr>
        <w:sectPr w:rsidR="00422F9C" w:rsidSect="00422F9C">
          <w:headerReference w:type="default" r:id="rId17"/>
          <w:pgSz w:w="16838" w:h="11906" w:orient="landscape"/>
          <w:pgMar w:top="1985" w:right="567" w:bottom="568" w:left="1985" w:header="709" w:footer="709" w:gutter="0"/>
          <w:pgNumType w:start="1"/>
          <w:cols w:space="708"/>
          <w:titlePg/>
          <w:docGrid w:linePitch="381"/>
        </w:sectPr>
      </w:pPr>
    </w:p>
    <w:p w:rsidR="00624AA2" w:rsidRPr="00624AA2" w:rsidRDefault="00624AA2" w:rsidP="00624AA2">
      <w:pPr>
        <w:widowControl w:val="0"/>
        <w:adjustRightInd w:val="0"/>
        <w:spacing w:line="240" w:lineRule="exact"/>
        <w:ind w:left="5670"/>
        <w:outlineLvl w:val="1"/>
        <w:rPr>
          <w:sz w:val="28"/>
          <w:szCs w:val="28"/>
        </w:rPr>
      </w:pPr>
      <w:r w:rsidRPr="00624AA2">
        <w:rPr>
          <w:sz w:val="28"/>
          <w:szCs w:val="28"/>
        </w:rPr>
        <w:lastRenderedPageBreak/>
        <w:t>Приложение 2</w:t>
      </w:r>
    </w:p>
    <w:p w:rsidR="00624AA2" w:rsidRPr="00624AA2" w:rsidRDefault="00624AA2" w:rsidP="00624AA2">
      <w:pPr>
        <w:widowControl w:val="0"/>
        <w:adjustRightInd w:val="0"/>
        <w:spacing w:line="240" w:lineRule="exact"/>
        <w:ind w:left="5670"/>
        <w:rPr>
          <w:sz w:val="28"/>
          <w:szCs w:val="28"/>
        </w:rPr>
      </w:pPr>
    </w:p>
    <w:p w:rsidR="00624AA2" w:rsidRPr="00624AA2" w:rsidRDefault="00624AA2" w:rsidP="00624AA2">
      <w:pPr>
        <w:widowControl w:val="0"/>
        <w:adjustRightInd w:val="0"/>
        <w:spacing w:line="240" w:lineRule="exact"/>
        <w:ind w:left="5670"/>
        <w:rPr>
          <w:sz w:val="28"/>
          <w:szCs w:val="28"/>
        </w:rPr>
      </w:pPr>
      <w:r w:rsidRPr="00624AA2">
        <w:rPr>
          <w:sz w:val="28"/>
          <w:szCs w:val="28"/>
        </w:rPr>
        <w:t xml:space="preserve">к подпрограмме «Развитие туризма и международных, межрегиональных связей города Ставрополя» </w:t>
      </w:r>
    </w:p>
    <w:p w:rsidR="00624AA2" w:rsidRPr="00624AA2" w:rsidRDefault="00624AA2" w:rsidP="00624AA2">
      <w:pPr>
        <w:adjustRightInd w:val="0"/>
        <w:ind w:firstLine="4253"/>
        <w:jc w:val="center"/>
        <w:rPr>
          <w:sz w:val="28"/>
          <w:szCs w:val="28"/>
        </w:rPr>
      </w:pPr>
      <w:bookmarkStart w:id="0" w:name="Par519"/>
      <w:bookmarkEnd w:id="0"/>
    </w:p>
    <w:p w:rsidR="00624AA2" w:rsidRPr="00624AA2" w:rsidRDefault="00624AA2" w:rsidP="00624AA2">
      <w:pPr>
        <w:adjustRightInd w:val="0"/>
        <w:spacing w:line="240" w:lineRule="exact"/>
        <w:jc w:val="center"/>
        <w:rPr>
          <w:sz w:val="28"/>
          <w:szCs w:val="28"/>
        </w:rPr>
      </w:pPr>
      <w:r w:rsidRPr="00624AA2">
        <w:rPr>
          <w:sz w:val="28"/>
          <w:szCs w:val="28"/>
        </w:rPr>
        <w:t>МЕТОДИКА И КРИТЕРИИ</w:t>
      </w:r>
    </w:p>
    <w:p w:rsidR="00624AA2" w:rsidRPr="00624AA2" w:rsidRDefault="00624AA2" w:rsidP="00624AA2">
      <w:pPr>
        <w:adjustRightInd w:val="0"/>
        <w:spacing w:line="240" w:lineRule="exact"/>
        <w:jc w:val="center"/>
        <w:rPr>
          <w:sz w:val="28"/>
          <w:szCs w:val="28"/>
        </w:rPr>
      </w:pPr>
      <w:r w:rsidRPr="00624AA2">
        <w:rPr>
          <w:sz w:val="28"/>
          <w:szCs w:val="28"/>
        </w:rPr>
        <w:t xml:space="preserve">оценки эффективности подпрограммы «Развитие туризма и международных, межрегиональных связей города Ставрополя» </w:t>
      </w:r>
    </w:p>
    <w:p w:rsidR="00624AA2" w:rsidRPr="00624AA2" w:rsidRDefault="00624AA2" w:rsidP="00624AA2">
      <w:pPr>
        <w:widowControl w:val="0"/>
        <w:adjustRightInd w:val="0"/>
        <w:spacing w:line="240" w:lineRule="exact"/>
        <w:rPr>
          <w:sz w:val="28"/>
          <w:szCs w:val="28"/>
        </w:rPr>
      </w:pPr>
    </w:p>
    <w:tbl>
      <w:tblPr>
        <w:tblW w:w="0" w:type="auto"/>
        <w:tblCellSpacing w:w="5" w:type="nil"/>
        <w:tblInd w:w="75" w:type="dxa"/>
        <w:tblLayout w:type="fixed"/>
        <w:tblCellMar>
          <w:left w:w="75" w:type="dxa"/>
          <w:right w:w="75" w:type="dxa"/>
        </w:tblCellMar>
        <w:tblLook w:val="0000"/>
      </w:tblPr>
      <w:tblGrid>
        <w:gridCol w:w="570"/>
        <w:gridCol w:w="3990"/>
        <w:gridCol w:w="1536"/>
        <w:gridCol w:w="1417"/>
        <w:gridCol w:w="1559"/>
      </w:tblGrid>
      <w:tr w:rsidR="00624AA2" w:rsidRPr="00624AA2" w:rsidTr="00624AA2">
        <w:trPr>
          <w:trHeight w:val="720"/>
          <w:tblCellSpacing w:w="5" w:type="nil"/>
        </w:trPr>
        <w:tc>
          <w:tcPr>
            <w:tcW w:w="570" w:type="dxa"/>
            <w:vMerge w:val="restart"/>
            <w:tcBorders>
              <w:top w:val="single" w:sz="4" w:space="0" w:color="auto"/>
              <w:left w:val="single" w:sz="4" w:space="0" w:color="auto"/>
              <w:bottom w:val="single" w:sz="4" w:space="0" w:color="auto"/>
              <w:right w:val="single" w:sz="4" w:space="0" w:color="auto"/>
            </w:tcBorders>
          </w:tcPr>
          <w:p w:rsidR="00624AA2" w:rsidRPr="00624AA2" w:rsidRDefault="00624AA2" w:rsidP="00624AA2">
            <w:pPr>
              <w:pStyle w:val="ConsPlusCell"/>
              <w:rPr>
                <w:rFonts w:ascii="Times New Roman" w:hAnsi="Times New Roman" w:cs="Times New Roman"/>
                <w:sz w:val="24"/>
                <w:szCs w:val="24"/>
              </w:rPr>
            </w:pPr>
            <w:r w:rsidRPr="00624AA2">
              <w:rPr>
                <w:rFonts w:ascii="Times New Roman" w:hAnsi="Times New Roman" w:cs="Times New Roman"/>
                <w:sz w:val="24"/>
                <w:szCs w:val="24"/>
              </w:rPr>
              <w:t xml:space="preserve"> № п/п</w:t>
            </w:r>
          </w:p>
        </w:tc>
        <w:tc>
          <w:tcPr>
            <w:tcW w:w="3990" w:type="dxa"/>
            <w:vMerge w:val="restart"/>
            <w:tcBorders>
              <w:top w:val="single" w:sz="4" w:space="0" w:color="auto"/>
              <w:left w:val="single" w:sz="4" w:space="0" w:color="auto"/>
              <w:bottom w:val="single" w:sz="4" w:space="0" w:color="auto"/>
              <w:right w:val="single" w:sz="4" w:space="0" w:color="auto"/>
            </w:tcBorders>
          </w:tcPr>
          <w:p w:rsidR="00624AA2" w:rsidRPr="00624AA2" w:rsidRDefault="00624AA2" w:rsidP="00624AA2">
            <w:pPr>
              <w:pStyle w:val="ConsPlusCell"/>
              <w:jc w:val="center"/>
              <w:rPr>
                <w:rFonts w:ascii="Times New Roman" w:hAnsi="Times New Roman" w:cs="Times New Roman"/>
                <w:sz w:val="24"/>
                <w:szCs w:val="24"/>
              </w:rPr>
            </w:pPr>
            <w:r w:rsidRPr="00624AA2">
              <w:rPr>
                <w:rFonts w:ascii="Times New Roman" w:hAnsi="Times New Roman" w:cs="Times New Roman"/>
                <w:sz w:val="24"/>
                <w:szCs w:val="24"/>
              </w:rPr>
              <w:t>Наименование целевого индикатора Подпрограммы</w:t>
            </w:r>
          </w:p>
        </w:tc>
        <w:tc>
          <w:tcPr>
            <w:tcW w:w="4512" w:type="dxa"/>
            <w:gridSpan w:val="3"/>
            <w:tcBorders>
              <w:top w:val="single" w:sz="4" w:space="0" w:color="auto"/>
              <w:left w:val="single" w:sz="4" w:space="0" w:color="auto"/>
              <w:bottom w:val="single" w:sz="4" w:space="0" w:color="auto"/>
              <w:right w:val="single" w:sz="4" w:space="0" w:color="auto"/>
            </w:tcBorders>
          </w:tcPr>
          <w:p w:rsidR="00624AA2" w:rsidRPr="00624AA2" w:rsidRDefault="00624AA2" w:rsidP="00624AA2">
            <w:pPr>
              <w:pStyle w:val="ConsPlusCell"/>
              <w:jc w:val="center"/>
              <w:rPr>
                <w:rFonts w:ascii="Times New Roman" w:hAnsi="Times New Roman" w:cs="Times New Roman"/>
                <w:sz w:val="24"/>
                <w:szCs w:val="24"/>
              </w:rPr>
            </w:pPr>
            <w:r w:rsidRPr="00624AA2">
              <w:rPr>
                <w:rFonts w:ascii="Times New Roman" w:hAnsi="Times New Roman" w:cs="Times New Roman"/>
                <w:sz w:val="24"/>
                <w:szCs w:val="24"/>
              </w:rPr>
              <w:t xml:space="preserve">Значения целевых     </w:t>
            </w:r>
            <w:r w:rsidRPr="00624AA2">
              <w:rPr>
                <w:rFonts w:ascii="Times New Roman" w:hAnsi="Times New Roman" w:cs="Times New Roman"/>
                <w:sz w:val="24"/>
                <w:szCs w:val="24"/>
              </w:rPr>
              <w:br/>
              <w:t xml:space="preserve">  индикаторов Подпрограммы   </w:t>
            </w:r>
            <w:r w:rsidRPr="00624AA2">
              <w:rPr>
                <w:rFonts w:ascii="Times New Roman" w:hAnsi="Times New Roman" w:cs="Times New Roman"/>
                <w:sz w:val="24"/>
                <w:szCs w:val="24"/>
              </w:rPr>
              <w:br/>
              <w:t xml:space="preserve">        (прогноз)</w:t>
            </w:r>
          </w:p>
        </w:tc>
      </w:tr>
      <w:tr w:rsidR="00624AA2" w:rsidRPr="00624AA2" w:rsidTr="00624AA2">
        <w:trPr>
          <w:tblCellSpacing w:w="5" w:type="nil"/>
        </w:trPr>
        <w:tc>
          <w:tcPr>
            <w:tcW w:w="570" w:type="dxa"/>
            <w:vMerge/>
            <w:tcBorders>
              <w:left w:val="single" w:sz="4" w:space="0" w:color="auto"/>
              <w:bottom w:val="single" w:sz="4" w:space="0" w:color="auto"/>
              <w:right w:val="single" w:sz="4" w:space="0" w:color="auto"/>
            </w:tcBorders>
          </w:tcPr>
          <w:p w:rsidR="00624AA2" w:rsidRPr="00624AA2" w:rsidRDefault="00624AA2" w:rsidP="00624AA2">
            <w:pPr>
              <w:pStyle w:val="ConsPlusCell"/>
              <w:rPr>
                <w:rFonts w:ascii="Times New Roman" w:hAnsi="Times New Roman" w:cs="Times New Roman"/>
                <w:sz w:val="24"/>
                <w:szCs w:val="24"/>
              </w:rPr>
            </w:pPr>
          </w:p>
        </w:tc>
        <w:tc>
          <w:tcPr>
            <w:tcW w:w="3990" w:type="dxa"/>
            <w:vMerge/>
            <w:tcBorders>
              <w:left w:val="single" w:sz="4" w:space="0" w:color="auto"/>
              <w:bottom w:val="single" w:sz="4" w:space="0" w:color="auto"/>
              <w:right w:val="single" w:sz="4" w:space="0" w:color="auto"/>
            </w:tcBorders>
          </w:tcPr>
          <w:p w:rsidR="00624AA2" w:rsidRPr="00624AA2" w:rsidRDefault="00624AA2" w:rsidP="00624AA2">
            <w:pPr>
              <w:pStyle w:val="ConsPlusCell"/>
              <w:rPr>
                <w:rFonts w:ascii="Times New Roman" w:hAnsi="Times New Roman" w:cs="Times New Roman"/>
                <w:sz w:val="24"/>
                <w:szCs w:val="24"/>
              </w:rPr>
            </w:pPr>
          </w:p>
        </w:tc>
        <w:tc>
          <w:tcPr>
            <w:tcW w:w="1536" w:type="dxa"/>
            <w:tcBorders>
              <w:left w:val="single" w:sz="4" w:space="0" w:color="auto"/>
              <w:bottom w:val="single" w:sz="4" w:space="0" w:color="auto"/>
              <w:right w:val="single" w:sz="4" w:space="0" w:color="auto"/>
            </w:tcBorders>
          </w:tcPr>
          <w:p w:rsidR="00624AA2" w:rsidRPr="00624AA2" w:rsidRDefault="00624AA2" w:rsidP="00624AA2">
            <w:pPr>
              <w:pStyle w:val="ConsPlusCell"/>
              <w:jc w:val="center"/>
              <w:rPr>
                <w:rFonts w:ascii="Times New Roman" w:hAnsi="Times New Roman" w:cs="Times New Roman"/>
                <w:sz w:val="24"/>
                <w:szCs w:val="24"/>
              </w:rPr>
            </w:pPr>
            <w:r w:rsidRPr="00624AA2">
              <w:rPr>
                <w:rFonts w:ascii="Times New Roman" w:hAnsi="Times New Roman" w:cs="Times New Roman"/>
                <w:sz w:val="24"/>
                <w:szCs w:val="24"/>
              </w:rPr>
              <w:t>2014 г.</w:t>
            </w:r>
          </w:p>
        </w:tc>
        <w:tc>
          <w:tcPr>
            <w:tcW w:w="1417" w:type="dxa"/>
            <w:tcBorders>
              <w:left w:val="single" w:sz="4" w:space="0" w:color="auto"/>
              <w:bottom w:val="single" w:sz="4" w:space="0" w:color="auto"/>
              <w:right w:val="single" w:sz="4" w:space="0" w:color="auto"/>
            </w:tcBorders>
          </w:tcPr>
          <w:p w:rsidR="00624AA2" w:rsidRPr="00624AA2" w:rsidRDefault="00624AA2" w:rsidP="00624AA2">
            <w:pPr>
              <w:pStyle w:val="ConsPlusCell"/>
              <w:jc w:val="center"/>
              <w:rPr>
                <w:rFonts w:ascii="Times New Roman" w:hAnsi="Times New Roman" w:cs="Times New Roman"/>
                <w:sz w:val="24"/>
                <w:szCs w:val="24"/>
              </w:rPr>
            </w:pPr>
            <w:r w:rsidRPr="00624AA2">
              <w:rPr>
                <w:rFonts w:ascii="Times New Roman" w:hAnsi="Times New Roman" w:cs="Times New Roman"/>
                <w:sz w:val="24"/>
                <w:szCs w:val="24"/>
              </w:rPr>
              <w:t>2015 г.</w:t>
            </w:r>
          </w:p>
        </w:tc>
        <w:tc>
          <w:tcPr>
            <w:tcW w:w="1559" w:type="dxa"/>
            <w:tcBorders>
              <w:left w:val="single" w:sz="4" w:space="0" w:color="auto"/>
              <w:bottom w:val="single" w:sz="4" w:space="0" w:color="auto"/>
              <w:right w:val="single" w:sz="4" w:space="0" w:color="auto"/>
            </w:tcBorders>
          </w:tcPr>
          <w:p w:rsidR="00624AA2" w:rsidRPr="00624AA2" w:rsidRDefault="00624AA2" w:rsidP="00624AA2">
            <w:pPr>
              <w:pStyle w:val="ConsPlusCell"/>
              <w:jc w:val="center"/>
              <w:rPr>
                <w:rFonts w:ascii="Times New Roman" w:hAnsi="Times New Roman" w:cs="Times New Roman"/>
                <w:sz w:val="24"/>
                <w:szCs w:val="24"/>
              </w:rPr>
            </w:pPr>
            <w:r w:rsidRPr="00624AA2">
              <w:rPr>
                <w:rFonts w:ascii="Times New Roman" w:hAnsi="Times New Roman" w:cs="Times New Roman"/>
                <w:sz w:val="24"/>
                <w:szCs w:val="24"/>
              </w:rPr>
              <w:t>2016 г.</w:t>
            </w:r>
          </w:p>
        </w:tc>
      </w:tr>
      <w:tr w:rsidR="00624AA2" w:rsidRPr="00624AA2" w:rsidTr="00624AA2">
        <w:trPr>
          <w:trHeight w:val="540"/>
          <w:tblCellSpacing w:w="5" w:type="nil"/>
        </w:trPr>
        <w:tc>
          <w:tcPr>
            <w:tcW w:w="570" w:type="dxa"/>
            <w:tcBorders>
              <w:left w:val="single" w:sz="4" w:space="0" w:color="auto"/>
              <w:bottom w:val="single" w:sz="4" w:space="0" w:color="auto"/>
              <w:right w:val="single" w:sz="4" w:space="0" w:color="auto"/>
            </w:tcBorders>
          </w:tcPr>
          <w:p w:rsidR="00624AA2" w:rsidRPr="00624AA2" w:rsidRDefault="00624AA2" w:rsidP="00624AA2">
            <w:pPr>
              <w:pStyle w:val="ConsPlusCell"/>
              <w:rPr>
                <w:rFonts w:ascii="Times New Roman" w:hAnsi="Times New Roman" w:cs="Times New Roman"/>
                <w:sz w:val="24"/>
                <w:szCs w:val="24"/>
              </w:rPr>
            </w:pPr>
            <w:r w:rsidRPr="00624AA2">
              <w:rPr>
                <w:rFonts w:ascii="Times New Roman" w:hAnsi="Times New Roman" w:cs="Times New Roman"/>
                <w:sz w:val="24"/>
                <w:szCs w:val="24"/>
              </w:rPr>
              <w:t>1.</w:t>
            </w:r>
          </w:p>
        </w:tc>
        <w:tc>
          <w:tcPr>
            <w:tcW w:w="3990" w:type="dxa"/>
            <w:tcBorders>
              <w:left w:val="single" w:sz="4" w:space="0" w:color="auto"/>
              <w:bottom w:val="single" w:sz="4" w:space="0" w:color="auto"/>
              <w:right w:val="single" w:sz="4" w:space="0" w:color="auto"/>
            </w:tcBorders>
          </w:tcPr>
          <w:p w:rsidR="00624AA2" w:rsidRPr="00624AA2" w:rsidRDefault="00624AA2" w:rsidP="00624AA2">
            <w:pPr>
              <w:pStyle w:val="ConsPlusCell"/>
              <w:rPr>
                <w:rFonts w:ascii="Times New Roman" w:hAnsi="Times New Roman" w:cs="Times New Roman"/>
                <w:sz w:val="24"/>
                <w:szCs w:val="24"/>
              </w:rPr>
            </w:pPr>
            <w:r w:rsidRPr="00624AA2">
              <w:rPr>
                <w:rFonts w:ascii="Times New Roman" w:hAnsi="Times New Roman" w:cs="Times New Roman"/>
                <w:sz w:val="24"/>
                <w:szCs w:val="24"/>
              </w:rPr>
              <w:t xml:space="preserve">Увеличение количества зарубежных и российских делегаций, посетивших город Ставрополь                      </w:t>
            </w:r>
          </w:p>
        </w:tc>
        <w:tc>
          <w:tcPr>
            <w:tcW w:w="1536" w:type="dxa"/>
            <w:tcBorders>
              <w:left w:val="single" w:sz="4" w:space="0" w:color="auto"/>
              <w:bottom w:val="single" w:sz="4" w:space="0" w:color="auto"/>
              <w:right w:val="single" w:sz="4" w:space="0" w:color="auto"/>
            </w:tcBorders>
          </w:tcPr>
          <w:p w:rsidR="00624AA2" w:rsidRPr="00624AA2" w:rsidRDefault="00624AA2" w:rsidP="00624AA2">
            <w:pPr>
              <w:pStyle w:val="ConsPlusCell"/>
              <w:jc w:val="center"/>
              <w:rPr>
                <w:rFonts w:ascii="Times New Roman" w:hAnsi="Times New Roman" w:cs="Times New Roman"/>
                <w:sz w:val="24"/>
                <w:szCs w:val="24"/>
              </w:rPr>
            </w:pPr>
            <w:r w:rsidRPr="00624AA2">
              <w:rPr>
                <w:rFonts w:ascii="Times New Roman" w:hAnsi="Times New Roman" w:cs="Times New Roman"/>
                <w:sz w:val="24"/>
                <w:szCs w:val="24"/>
              </w:rPr>
              <w:t>8</w:t>
            </w:r>
          </w:p>
        </w:tc>
        <w:tc>
          <w:tcPr>
            <w:tcW w:w="1417" w:type="dxa"/>
            <w:tcBorders>
              <w:left w:val="single" w:sz="4" w:space="0" w:color="auto"/>
              <w:bottom w:val="single" w:sz="4" w:space="0" w:color="auto"/>
              <w:right w:val="single" w:sz="4" w:space="0" w:color="auto"/>
            </w:tcBorders>
          </w:tcPr>
          <w:p w:rsidR="00624AA2" w:rsidRPr="00624AA2" w:rsidRDefault="00624AA2" w:rsidP="00624AA2">
            <w:pPr>
              <w:pStyle w:val="ConsPlusCell"/>
              <w:jc w:val="center"/>
              <w:rPr>
                <w:rFonts w:ascii="Times New Roman" w:hAnsi="Times New Roman" w:cs="Times New Roman"/>
                <w:sz w:val="24"/>
                <w:szCs w:val="24"/>
              </w:rPr>
            </w:pPr>
            <w:r w:rsidRPr="00624AA2">
              <w:rPr>
                <w:rFonts w:ascii="Times New Roman" w:hAnsi="Times New Roman" w:cs="Times New Roman"/>
                <w:sz w:val="24"/>
                <w:szCs w:val="24"/>
              </w:rPr>
              <w:t>9</w:t>
            </w:r>
          </w:p>
        </w:tc>
        <w:tc>
          <w:tcPr>
            <w:tcW w:w="1559" w:type="dxa"/>
            <w:tcBorders>
              <w:left w:val="single" w:sz="4" w:space="0" w:color="auto"/>
              <w:bottom w:val="single" w:sz="4" w:space="0" w:color="auto"/>
              <w:right w:val="single" w:sz="4" w:space="0" w:color="auto"/>
            </w:tcBorders>
          </w:tcPr>
          <w:p w:rsidR="00624AA2" w:rsidRPr="00624AA2" w:rsidRDefault="00624AA2" w:rsidP="00624AA2">
            <w:pPr>
              <w:pStyle w:val="ConsPlusCell"/>
              <w:jc w:val="center"/>
              <w:rPr>
                <w:rFonts w:ascii="Times New Roman" w:hAnsi="Times New Roman" w:cs="Times New Roman"/>
                <w:sz w:val="24"/>
                <w:szCs w:val="24"/>
              </w:rPr>
            </w:pPr>
            <w:r w:rsidRPr="00624AA2">
              <w:rPr>
                <w:rFonts w:ascii="Times New Roman" w:hAnsi="Times New Roman" w:cs="Times New Roman"/>
                <w:sz w:val="24"/>
                <w:szCs w:val="24"/>
              </w:rPr>
              <w:t>10</w:t>
            </w:r>
          </w:p>
        </w:tc>
      </w:tr>
      <w:tr w:rsidR="00624AA2" w:rsidRPr="00624AA2" w:rsidTr="00624AA2">
        <w:trPr>
          <w:trHeight w:val="720"/>
          <w:tblCellSpacing w:w="5" w:type="nil"/>
        </w:trPr>
        <w:tc>
          <w:tcPr>
            <w:tcW w:w="570" w:type="dxa"/>
            <w:tcBorders>
              <w:left w:val="single" w:sz="4" w:space="0" w:color="auto"/>
              <w:bottom w:val="single" w:sz="4" w:space="0" w:color="auto"/>
              <w:right w:val="single" w:sz="4" w:space="0" w:color="auto"/>
            </w:tcBorders>
          </w:tcPr>
          <w:p w:rsidR="00624AA2" w:rsidRPr="00624AA2" w:rsidRDefault="00624AA2" w:rsidP="00624AA2">
            <w:pPr>
              <w:pStyle w:val="ConsPlusCell"/>
              <w:rPr>
                <w:rFonts w:ascii="Times New Roman" w:hAnsi="Times New Roman" w:cs="Times New Roman"/>
                <w:sz w:val="24"/>
                <w:szCs w:val="24"/>
              </w:rPr>
            </w:pPr>
            <w:r w:rsidRPr="00624AA2">
              <w:rPr>
                <w:rFonts w:ascii="Times New Roman" w:hAnsi="Times New Roman" w:cs="Times New Roman"/>
                <w:sz w:val="24"/>
                <w:szCs w:val="24"/>
              </w:rPr>
              <w:t>2.</w:t>
            </w:r>
          </w:p>
        </w:tc>
        <w:tc>
          <w:tcPr>
            <w:tcW w:w="3990" w:type="dxa"/>
            <w:tcBorders>
              <w:left w:val="single" w:sz="4" w:space="0" w:color="auto"/>
              <w:bottom w:val="single" w:sz="4" w:space="0" w:color="auto"/>
              <w:right w:val="single" w:sz="4" w:space="0" w:color="auto"/>
            </w:tcBorders>
          </w:tcPr>
          <w:p w:rsidR="00624AA2" w:rsidRPr="00624AA2" w:rsidRDefault="00624AA2" w:rsidP="00624AA2">
            <w:pPr>
              <w:pStyle w:val="ConsPlusCell"/>
              <w:rPr>
                <w:rFonts w:ascii="Times New Roman" w:hAnsi="Times New Roman" w:cs="Times New Roman"/>
                <w:sz w:val="24"/>
                <w:szCs w:val="24"/>
              </w:rPr>
            </w:pPr>
            <w:r w:rsidRPr="00624AA2">
              <w:rPr>
                <w:rFonts w:ascii="Times New Roman" w:hAnsi="Times New Roman" w:cs="Times New Roman"/>
                <w:sz w:val="24"/>
                <w:szCs w:val="24"/>
              </w:rPr>
              <w:t>Увеличение количества визитов официальных делегаций города Ставрополя в города зарубежных стран, регионов России</w:t>
            </w:r>
          </w:p>
        </w:tc>
        <w:tc>
          <w:tcPr>
            <w:tcW w:w="1536" w:type="dxa"/>
            <w:tcBorders>
              <w:left w:val="single" w:sz="4" w:space="0" w:color="auto"/>
              <w:bottom w:val="single" w:sz="4" w:space="0" w:color="auto"/>
              <w:right w:val="single" w:sz="4" w:space="0" w:color="auto"/>
            </w:tcBorders>
          </w:tcPr>
          <w:p w:rsidR="00624AA2" w:rsidRPr="00624AA2" w:rsidRDefault="00624AA2" w:rsidP="00624AA2">
            <w:pPr>
              <w:pStyle w:val="ConsPlusCell"/>
              <w:jc w:val="center"/>
              <w:rPr>
                <w:rFonts w:ascii="Times New Roman" w:hAnsi="Times New Roman" w:cs="Times New Roman"/>
                <w:sz w:val="24"/>
                <w:szCs w:val="24"/>
              </w:rPr>
            </w:pPr>
            <w:r w:rsidRPr="00624AA2">
              <w:rPr>
                <w:rFonts w:ascii="Times New Roman" w:hAnsi="Times New Roman" w:cs="Times New Roman"/>
                <w:sz w:val="24"/>
                <w:szCs w:val="24"/>
              </w:rPr>
              <w:t>8</w:t>
            </w:r>
          </w:p>
        </w:tc>
        <w:tc>
          <w:tcPr>
            <w:tcW w:w="1417" w:type="dxa"/>
            <w:tcBorders>
              <w:left w:val="single" w:sz="4" w:space="0" w:color="auto"/>
              <w:bottom w:val="single" w:sz="4" w:space="0" w:color="auto"/>
              <w:right w:val="single" w:sz="4" w:space="0" w:color="auto"/>
            </w:tcBorders>
          </w:tcPr>
          <w:p w:rsidR="00624AA2" w:rsidRPr="00624AA2" w:rsidRDefault="00624AA2" w:rsidP="00624AA2">
            <w:pPr>
              <w:pStyle w:val="ConsPlusCell"/>
              <w:jc w:val="center"/>
              <w:rPr>
                <w:rFonts w:ascii="Times New Roman" w:hAnsi="Times New Roman" w:cs="Times New Roman"/>
                <w:sz w:val="24"/>
                <w:szCs w:val="24"/>
              </w:rPr>
            </w:pPr>
            <w:r w:rsidRPr="00624AA2">
              <w:rPr>
                <w:rFonts w:ascii="Times New Roman" w:hAnsi="Times New Roman" w:cs="Times New Roman"/>
                <w:sz w:val="24"/>
                <w:szCs w:val="24"/>
              </w:rPr>
              <w:t>9</w:t>
            </w:r>
          </w:p>
        </w:tc>
        <w:tc>
          <w:tcPr>
            <w:tcW w:w="1559" w:type="dxa"/>
            <w:tcBorders>
              <w:left w:val="single" w:sz="4" w:space="0" w:color="auto"/>
              <w:bottom w:val="single" w:sz="4" w:space="0" w:color="auto"/>
              <w:right w:val="single" w:sz="4" w:space="0" w:color="auto"/>
            </w:tcBorders>
          </w:tcPr>
          <w:p w:rsidR="00624AA2" w:rsidRPr="00624AA2" w:rsidRDefault="00624AA2" w:rsidP="00624AA2">
            <w:pPr>
              <w:pStyle w:val="ConsPlusCell"/>
              <w:jc w:val="center"/>
              <w:rPr>
                <w:rFonts w:ascii="Times New Roman" w:hAnsi="Times New Roman" w:cs="Times New Roman"/>
                <w:sz w:val="24"/>
                <w:szCs w:val="24"/>
              </w:rPr>
            </w:pPr>
            <w:r w:rsidRPr="00624AA2">
              <w:rPr>
                <w:rFonts w:ascii="Times New Roman" w:hAnsi="Times New Roman" w:cs="Times New Roman"/>
                <w:sz w:val="24"/>
                <w:szCs w:val="24"/>
              </w:rPr>
              <w:t>10</w:t>
            </w:r>
          </w:p>
        </w:tc>
      </w:tr>
      <w:tr w:rsidR="00624AA2" w:rsidRPr="00624AA2" w:rsidTr="00624AA2">
        <w:trPr>
          <w:trHeight w:val="720"/>
          <w:tblCellSpacing w:w="5" w:type="nil"/>
        </w:trPr>
        <w:tc>
          <w:tcPr>
            <w:tcW w:w="570" w:type="dxa"/>
            <w:tcBorders>
              <w:left w:val="single" w:sz="4" w:space="0" w:color="auto"/>
              <w:bottom w:val="single" w:sz="4" w:space="0" w:color="auto"/>
              <w:right w:val="single" w:sz="4" w:space="0" w:color="auto"/>
            </w:tcBorders>
          </w:tcPr>
          <w:p w:rsidR="00624AA2" w:rsidRPr="00624AA2" w:rsidRDefault="00624AA2" w:rsidP="00624AA2">
            <w:pPr>
              <w:pStyle w:val="ConsPlusCell"/>
              <w:rPr>
                <w:rFonts w:ascii="Times New Roman" w:hAnsi="Times New Roman" w:cs="Times New Roman"/>
                <w:sz w:val="24"/>
                <w:szCs w:val="24"/>
              </w:rPr>
            </w:pPr>
            <w:r w:rsidRPr="00624AA2">
              <w:rPr>
                <w:rFonts w:ascii="Times New Roman" w:hAnsi="Times New Roman" w:cs="Times New Roman"/>
                <w:sz w:val="24"/>
                <w:szCs w:val="24"/>
              </w:rPr>
              <w:t>3.</w:t>
            </w:r>
          </w:p>
        </w:tc>
        <w:tc>
          <w:tcPr>
            <w:tcW w:w="3990" w:type="dxa"/>
            <w:tcBorders>
              <w:left w:val="single" w:sz="4" w:space="0" w:color="auto"/>
              <w:bottom w:val="single" w:sz="4" w:space="0" w:color="auto"/>
              <w:right w:val="single" w:sz="4" w:space="0" w:color="auto"/>
            </w:tcBorders>
          </w:tcPr>
          <w:p w:rsidR="00624AA2" w:rsidRPr="00624AA2" w:rsidRDefault="00624AA2" w:rsidP="00624AA2">
            <w:pPr>
              <w:pStyle w:val="ConsPlusCell"/>
              <w:rPr>
                <w:rFonts w:ascii="Times New Roman" w:hAnsi="Times New Roman" w:cs="Times New Roman"/>
                <w:sz w:val="24"/>
                <w:szCs w:val="24"/>
              </w:rPr>
            </w:pPr>
            <w:r w:rsidRPr="00624AA2">
              <w:rPr>
                <w:rFonts w:ascii="Times New Roman" w:hAnsi="Times New Roman" w:cs="Times New Roman"/>
                <w:sz w:val="24"/>
                <w:szCs w:val="24"/>
              </w:rPr>
              <w:t>Увеличение количества заключенных соглашений о сотрудничестве между администрацией города Ставрополя и городами дальнего и ближнего зарубежья, регионов России</w:t>
            </w:r>
          </w:p>
        </w:tc>
        <w:tc>
          <w:tcPr>
            <w:tcW w:w="1536" w:type="dxa"/>
            <w:tcBorders>
              <w:left w:val="single" w:sz="4" w:space="0" w:color="auto"/>
              <w:bottom w:val="single" w:sz="4" w:space="0" w:color="auto"/>
              <w:right w:val="single" w:sz="4" w:space="0" w:color="auto"/>
            </w:tcBorders>
          </w:tcPr>
          <w:p w:rsidR="00624AA2" w:rsidRPr="00624AA2" w:rsidRDefault="00624AA2" w:rsidP="00624AA2">
            <w:pPr>
              <w:pStyle w:val="ConsPlusCell"/>
              <w:jc w:val="center"/>
              <w:rPr>
                <w:rFonts w:ascii="Times New Roman" w:hAnsi="Times New Roman" w:cs="Times New Roman"/>
                <w:sz w:val="24"/>
                <w:szCs w:val="24"/>
              </w:rPr>
            </w:pPr>
            <w:r w:rsidRPr="00624AA2">
              <w:rPr>
                <w:rFonts w:ascii="Times New Roman" w:hAnsi="Times New Roman" w:cs="Times New Roman"/>
                <w:sz w:val="24"/>
                <w:szCs w:val="24"/>
              </w:rPr>
              <w:t>2</w:t>
            </w:r>
          </w:p>
        </w:tc>
        <w:tc>
          <w:tcPr>
            <w:tcW w:w="1417" w:type="dxa"/>
            <w:tcBorders>
              <w:left w:val="single" w:sz="4" w:space="0" w:color="auto"/>
              <w:bottom w:val="single" w:sz="4" w:space="0" w:color="auto"/>
              <w:right w:val="single" w:sz="4" w:space="0" w:color="auto"/>
            </w:tcBorders>
          </w:tcPr>
          <w:p w:rsidR="00624AA2" w:rsidRPr="00624AA2" w:rsidRDefault="00624AA2" w:rsidP="00624AA2">
            <w:pPr>
              <w:pStyle w:val="ConsPlusCell"/>
              <w:jc w:val="center"/>
              <w:rPr>
                <w:rFonts w:ascii="Times New Roman" w:hAnsi="Times New Roman" w:cs="Times New Roman"/>
                <w:sz w:val="24"/>
                <w:szCs w:val="24"/>
              </w:rPr>
            </w:pPr>
            <w:r w:rsidRPr="00624AA2">
              <w:rPr>
                <w:rFonts w:ascii="Times New Roman" w:hAnsi="Times New Roman" w:cs="Times New Roman"/>
                <w:sz w:val="24"/>
                <w:szCs w:val="24"/>
              </w:rPr>
              <w:t>3</w:t>
            </w:r>
          </w:p>
        </w:tc>
        <w:tc>
          <w:tcPr>
            <w:tcW w:w="1559" w:type="dxa"/>
            <w:tcBorders>
              <w:left w:val="single" w:sz="4" w:space="0" w:color="auto"/>
              <w:bottom w:val="single" w:sz="4" w:space="0" w:color="auto"/>
              <w:right w:val="single" w:sz="4" w:space="0" w:color="auto"/>
            </w:tcBorders>
          </w:tcPr>
          <w:p w:rsidR="00624AA2" w:rsidRPr="00624AA2" w:rsidRDefault="00624AA2" w:rsidP="00624AA2">
            <w:pPr>
              <w:pStyle w:val="ConsPlusCell"/>
              <w:jc w:val="center"/>
              <w:rPr>
                <w:rFonts w:ascii="Times New Roman" w:hAnsi="Times New Roman" w:cs="Times New Roman"/>
                <w:sz w:val="24"/>
                <w:szCs w:val="24"/>
              </w:rPr>
            </w:pPr>
            <w:r w:rsidRPr="00624AA2">
              <w:rPr>
                <w:rFonts w:ascii="Times New Roman" w:hAnsi="Times New Roman" w:cs="Times New Roman"/>
                <w:sz w:val="24"/>
                <w:szCs w:val="24"/>
              </w:rPr>
              <w:t>4</w:t>
            </w:r>
          </w:p>
        </w:tc>
      </w:tr>
      <w:tr w:rsidR="00624AA2" w:rsidRPr="00624AA2" w:rsidTr="00624AA2">
        <w:trPr>
          <w:trHeight w:val="900"/>
          <w:tblCellSpacing w:w="5" w:type="nil"/>
        </w:trPr>
        <w:tc>
          <w:tcPr>
            <w:tcW w:w="570" w:type="dxa"/>
            <w:tcBorders>
              <w:left w:val="single" w:sz="4" w:space="0" w:color="auto"/>
              <w:bottom w:val="single" w:sz="4" w:space="0" w:color="auto"/>
              <w:right w:val="single" w:sz="4" w:space="0" w:color="auto"/>
            </w:tcBorders>
          </w:tcPr>
          <w:p w:rsidR="00624AA2" w:rsidRPr="00624AA2" w:rsidRDefault="00070E12" w:rsidP="00624AA2">
            <w:pPr>
              <w:pStyle w:val="ConsPlusCell"/>
              <w:rPr>
                <w:rFonts w:ascii="Times New Roman" w:hAnsi="Times New Roman" w:cs="Times New Roman"/>
                <w:sz w:val="24"/>
                <w:szCs w:val="24"/>
              </w:rPr>
            </w:pPr>
            <w:r>
              <w:rPr>
                <w:rFonts w:ascii="Times New Roman" w:hAnsi="Times New Roman" w:cs="Times New Roman"/>
                <w:sz w:val="24"/>
                <w:szCs w:val="24"/>
              </w:rPr>
              <w:t>4</w:t>
            </w:r>
            <w:r w:rsidR="00624AA2" w:rsidRPr="00624AA2">
              <w:rPr>
                <w:rFonts w:ascii="Times New Roman" w:hAnsi="Times New Roman" w:cs="Times New Roman"/>
                <w:sz w:val="24"/>
                <w:szCs w:val="24"/>
              </w:rPr>
              <w:t xml:space="preserve">. </w:t>
            </w:r>
          </w:p>
        </w:tc>
        <w:tc>
          <w:tcPr>
            <w:tcW w:w="3990" w:type="dxa"/>
            <w:tcBorders>
              <w:left w:val="single" w:sz="4" w:space="0" w:color="auto"/>
              <w:bottom w:val="single" w:sz="4" w:space="0" w:color="auto"/>
              <w:right w:val="single" w:sz="4" w:space="0" w:color="auto"/>
            </w:tcBorders>
          </w:tcPr>
          <w:p w:rsidR="00624AA2" w:rsidRPr="00624AA2" w:rsidRDefault="00624AA2" w:rsidP="00624AA2">
            <w:pPr>
              <w:pStyle w:val="ConsPlusCell"/>
              <w:rPr>
                <w:rFonts w:ascii="Times New Roman" w:hAnsi="Times New Roman" w:cs="Times New Roman"/>
                <w:sz w:val="24"/>
                <w:szCs w:val="24"/>
              </w:rPr>
            </w:pPr>
            <w:r w:rsidRPr="00624AA2">
              <w:rPr>
                <w:rFonts w:ascii="Times New Roman" w:hAnsi="Times New Roman" w:cs="Times New Roman"/>
                <w:sz w:val="24"/>
                <w:szCs w:val="24"/>
              </w:rPr>
              <w:t xml:space="preserve">Увеличение объема прибыли организаций города Ставрополя,               </w:t>
            </w:r>
            <w:r w:rsidRPr="00624AA2">
              <w:rPr>
                <w:rFonts w:ascii="Times New Roman" w:hAnsi="Times New Roman" w:cs="Times New Roman"/>
                <w:sz w:val="24"/>
                <w:szCs w:val="24"/>
              </w:rPr>
              <w:br/>
              <w:t>предоставляющих услуги гостиниц и</w:t>
            </w:r>
            <w:r w:rsidRPr="00624AA2">
              <w:rPr>
                <w:rFonts w:ascii="Times New Roman" w:hAnsi="Times New Roman" w:cs="Times New Roman"/>
                <w:sz w:val="24"/>
                <w:szCs w:val="24"/>
              </w:rPr>
              <w:br/>
              <w:t xml:space="preserve">аналогичных мест проживания (по сравнению с 2013 годом, %)       </w:t>
            </w:r>
          </w:p>
        </w:tc>
        <w:tc>
          <w:tcPr>
            <w:tcW w:w="1536" w:type="dxa"/>
            <w:tcBorders>
              <w:left w:val="single" w:sz="4" w:space="0" w:color="auto"/>
              <w:bottom w:val="single" w:sz="4" w:space="0" w:color="auto"/>
              <w:right w:val="single" w:sz="4" w:space="0" w:color="auto"/>
            </w:tcBorders>
          </w:tcPr>
          <w:p w:rsidR="00624AA2" w:rsidRPr="00624AA2" w:rsidRDefault="00624AA2" w:rsidP="00624AA2">
            <w:pPr>
              <w:pStyle w:val="ConsPlusCell"/>
              <w:jc w:val="center"/>
              <w:rPr>
                <w:rFonts w:ascii="Times New Roman" w:hAnsi="Times New Roman" w:cs="Times New Roman"/>
                <w:sz w:val="24"/>
                <w:szCs w:val="24"/>
              </w:rPr>
            </w:pPr>
            <w:r w:rsidRPr="00624AA2">
              <w:rPr>
                <w:rFonts w:ascii="Times New Roman" w:hAnsi="Times New Roman" w:cs="Times New Roman"/>
                <w:sz w:val="24"/>
                <w:szCs w:val="24"/>
              </w:rPr>
              <w:t>3,0</w:t>
            </w:r>
          </w:p>
        </w:tc>
        <w:tc>
          <w:tcPr>
            <w:tcW w:w="1417" w:type="dxa"/>
            <w:tcBorders>
              <w:left w:val="single" w:sz="4" w:space="0" w:color="auto"/>
              <w:bottom w:val="single" w:sz="4" w:space="0" w:color="auto"/>
              <w:right w:val="single" w:sz="4" w:space="0" w:color="auto"/>
            </w:tcBorders>
          </w:tcPr>
          <w:p w:rsidR="00624AA2" w:rsidRPr="00624AA2" w:rsidRDefault="00624AA2" w:rsidP="00624AA2">
            <w:pPr>
              <w:pStyle w:val="ConsPlusCell"/>
              <w:jc w:val="center"/>
              <w:rPr>
                <w:rFonts w:ascii="Times New Roman" w:hAnsi="Times New Roman" w:cs="Times New Roman"/>
                <w:sz w:val="24"/>
                <w:szCs w:val="24"/>
              </w:rPr>
            </w:pPr>
            <w:r w:rsidRPr="00624AA2">
              <w:rPr>
                <w:rFonts w:ascii="Times New Roman" w:hAnsi="Times New Roman" w:cs="Times New Roman"/>
                <w:sz w:val="24"/>
                <w:szCs w:val="24"/>
              </w:rPr>
              <w:t>4,0</w:t>
            </w:r>
          </w:p>
        </w:tc>
        <w:tc>
          <w:tcPr>
            <w:tcW w:w="1559" w:type="dxa"/>
            <w:tcBorders>
              <w:left w:val="single" w:sz="4" w:space="0" w:color="auto"/>
              <w:bottom w:val="single" w:sz="4" w:space="0" w:color="auto"/>
              <w:right w:val="single" w:sz="4" w:space="0" w:color="auto"/>
            </w:tcBorders>
          </w:tcPr>
          <w:p w:rsidR="00624AA2" w:rsidRPr="00624AA2" w:rsidRDefault="00624AA2" w:rsidP="00624AA2">
            <w:pPr>
              <w:pStyle w:val="ConsPlusCell"/>
              <w:jc w:val="center"/>
              <w:rPr>
                <w:rFonts w:ascii="Times New Roman" w:hAnsi="Times New Roman" w:cs="Times New Roman"/>
                <w:sz w:val="24"/>
                <w:szCs w:val="24"/>
              </w:rPr>
            </w:pPr>
            <w:r w:rsidRPr="00624AA2">
              <w:rPr>
                <w:rFonts w:ascii="Times New Roman" w:hAnsi="Times New Roman" w:cs="Times New Roman"/>
                <w:sz w:val="24"/>
                <w:szCs w:val="24"/>
              </w:rPr>
              <w:t>6</w:t>
            </w:r>
            <w:bookmarkStart w:id="1" w:name="_GoBack"/>
            <w:bookmarkEnd w:id="1"/>
            <w:r w:rsidRPr="00624AA2">
              <w:rPr>
                <w:rFonts w:ascii="Times New Roman" w:hAnsi="Times New Roman" w:cs="Times New Roman"/>
                <w:sz w:val="24"/>
                <w:szCs w:val="24"/>
              </w:rPr>
              <w:t>,0</w:t>
            </w:r>
          </w:p>
        </w:tc>
      </w:tr>
    </w:tbl>
    <w:p w:rsidR="00624AA2" w:rsidRPr="00624AA2" w:rsidRDefault="00624AA2" w:rsidP="00624AA2">
      <w:pPr>
        <w:widowControl w:val="0"/>
        <w:adjustRightInd w:val="0"/>
        <w:rPr>
          <w:szCs w:val="28"/>
        </w:rPr>
      </w:pPr>
    </w:p>
    <w:p w:rsidR="00624AA2" w:rsidRPr="00624AA2" w:rsidRDefault="00624AA2" w:rsidP="00ED5504">
      <w:pPr>
        <w:widowControl w:val="0"/>
        <w:adjustRightInd w:val="0"/>
        <w:ind w:firstLine="540"/>
        <w:jc w:val="both"/>
        <w:rPr>
          <w:sz w:val="28"/>
          <w:szCs w:val="28"/>
        </w:rPr>
      </w:pPr>
      <w:r w:rsidRPr="00624AA2">
        <w:rPr>
          <w:sz w:val="28"/>
          <w:szCs w:val="28"/>
        </w:rPr>
        <w:t>При оценке эффективности реализации Подпрограммы рассматривается ряд индикаторов, для которых предусматривается ежегодное увеличение количественных значений по сравнению с базовым. Показатели такого рода отражают принцип устойчивого развития туризма, международных и межрегиональных связей администрации города Ставрополя.</w:t>
      </w:r>
    </w:p>
    <w:p w:rsidR="00624AA2" w:rsidRPr="00624AA2" w:rsidRDefault="00624AA2" w:rsidP="00ED5504">
      <w:pPr>
        <w:widowControl w:val="0"/>
        <w:adjustRightInd w:val="0"/>
        <w:ind w:firstLine="540"/>
        <w:jc w:val="both"/>
        <w:rPr>
          <w:sz w:val="28"/>
          <w:szCs w:val="28"/>
        </w:rPr>
      </w:pPr>
      <w:r w:rsidRPr="00624AA2">
        <w:rPr>
          <w:sz w:val="28"/>
          <w:szCs w:val="28"/>
        </w:rPr>
        <w:t>Уровень достижения результатов реализации Подпрограммы рассчитывается по следующей формуле:</w:t>
      </w:r>
    </w:p>
    <w:p w:rsidR="00624AA2" w:rsidRPr="00624AA2" w:rsidRDefault="00624AA2" w:rsidP="00ED5504">
      <w:pPr>
        <w:widowControl w:val="0"/>
        <w:adjustRightInd w:val="0"/>
        <w:jc w:val="both"/>
        <w:rPr>
          <w:sz w:val="28"/>
          <w:szCs w:val="28"/>
        </w:rPr>
      </w:pPr>
    </w:p>
    <w:p w:rsidR="00624AA2" w:rsidRPr="00624AA2" w:rsidRDefault="00453443" w:rsidP="00624AA2">
      <w:pPr>
        <w:pStyle w:val="ConsPlusNonformat"/>
        <w:rPr>
          <w:rFonts w:ascii="Times New Roman" w:hAnsi="Times New Roman" w:cs="Times New Roman"/>
          <w:sz w:val="28"/>
          <w:szCs w:val="28"/>
        </w:rPr>
      </w:pP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i</m:t>
            </m:r>
            <m:r>
              <w:rPr>
                <w:rFonts w:ascii="Cambria Math" w:hAnsi="Times New Roman" w:cs="Times New Roman"/>
                <w:sz w:val="28"/>
                <w:szCs w:val="28"/>
              </w:rPr>
              <m:t xml:space="preserve"> </m:t>
            </m:r>
          </m:sub>
        </m:sSub>
        <m:r>
          <w:rPr>
            <w:rFonts w:ascii="Cambria Math" w:hAnsi="Times New Roman" w:cs="Times New Roman"/>
            <w:sz w:val="28"/>
            <w:szCs w:val="28"/>
          </w:rPr>
          <m:t>=100+</m:t>
        </m:r>
        <m:f>
          <m:fPr>
            <m:ctrlPr>
              <w:rPr>
                <w:rFonts w:ascii="Cambria Math" w:hAnsi="Times New Roman" w:cs="Times New Roman"/>
                <w:i/>
                <w:sz w:val="28"/>
                <w:szCs w:val="28"/>
              </w:rPr>
            </m:ctrlPr>
          </m:fPr>
          <m:num>
            <m:sSub>
              <m:sSubPr>
                <m:ctrlPr>
                  <w:rPr>
                    <w:rFonts w:ascii="Cambria Math" w:hAnsi="Times New Roman"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i</m:t>
                </m:r>
                <m:r>
                  <w:rPr>
                    <w:rFonts w:ascii="Times New Roman" w:hAnsi="Times New Roman" w:cs="Times New Roman"/>
                    <w:sz w:val="28"/>
                    <w:szCs w:val="28"/>
                  </w:rPr>
                  <m:t>ф</m:t>
                </m:r>
              </m:sub>
            </m:sSub>
            <m:r>
              <w:rPr>
                <w:rFonts w:ascii="Times New Roman"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i</m:t>
                </m:r>
              </m:sub>
            </m:sSub>
          </m:num>
          <m:den>
            <m:sSub>
              <m:sSubPr>
                <m:ctrlPr>
                  <w:rPr>
                    <w:rFonts w:ascii="Cambria Math" w:hAnsi="Times New Roman"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i</m:t>
                </m:r>
              </m:sub>
            </m:sSub>
          </m:den>
        </m:f>
        <m:r>
          <w:rPr>
            <w:rFonts w:ascii="Times New Roman" w:hAnsi="Times New Roman" w:cs="Times New Roman"/>
            <w:sz w:val="28"/>
            <w:szCs w:val="28"/>
          </w:rPr>
          <m:t>х</m:t>
        </m:r>
        <m:r>
          <w:rPr>
            <w:rFonts w:ascii="Cambria Math" w:hAnsi="Times New Roman" w:cs="Times New Roman"/>
            <w:sz w:val="28"/>
            <w:szCs w:val="28"/>
          </w:rPr>
          <m:t xml:space="preserve"> 100</m:t>
        </m:r>
      </m:oMath>
      <w:r w:rsidR="00624AA2" w:rsidRPr="00624AA2">
        <w:rPr>
          <w:rFonts w:ascii="Times New Roman" w:hAnsi="Times New Roman" w:cs="Times New Roman"/>
          <w:sz w:val="28"/>
          <w:szCs w:val="28"/>
        </w:rPr>
        <w:t xml:space="preserve">, где </w:t>
      </w:r>
    </w:p>
    <w:p w:rsidR="00624AA2" w:rsidRPr="00624AA2" w:rsidRDefault="00624AA2" w:rsidP="00624AA2">
      <w:pPr>
        <w:pStyle w:val="ConsPlusNonformat"/>
        <w:rPr>
          <w:rFonts w:ascii="Times New Roman" w:hAnsi="Times New Roman" w:cs="Times New Roman"/>
          <w:sz w:val="28"/>
          <w:szCs w:val="28"/>
        </w:rPr>
      </w:pPr>
    </w:p>
    <w:p w:rsidR="00624AA2" w:rsidRPr="00624AA2" w:rsidRDefault="00624AA2" w:rsidP="00624AA2">
      <w:pPr>
        <w:pStyle w:val="ConsPlusNonformat"/>
        <w:ind w:firstLine="709"/>
        <w:jc w:val="both"/>
        <w:rPr>
          <w:rFonts w:ascii="Times New Roman" w:hAnsi="Times New Roman" w:cs="Times New Roman"/>
          <w:sz w:val="28"/>
          <w:szCs w:val="28"/>
        </w:rPr>
      </w:pPr>
      <w:r w:rsidRPr="00624AA2">
        <w:rPr>
          <w:rFonts w:ascii="Times New Roman" w:hAnsi="Times New Roman" w:cs="Times New Roman"/>
          <w:sz w:val="28"/>
          <w:szCs w:val="28"/>
        </w:rPr>
        <w:t>К</w:t>
      </w:r>
      <w:r w:rsidRPr="00624AA2">
        <w:rPr>
          <w:rFonts w:ascii="Times New Roman" w:hAnsi="Times New Roman" w:cs="Times New Roman"/>
          <w:sz w:val="28"/>
          <w:szCs w:val="28"/>
          <w:vertAlign w:val="subscript"/>
          <w:lang w:val="en-US"/>
        </w:rPr>
        <w:t>i</w:t>
      </w:r>
      <w:r w:rsidRPr="00624AA2">
        <w:rPr>
          <w:rFonts w:ascii="Times New Roman" w:hAnsi="Times New Roman" w:cs="Times New Roman"/>
          <w:sz w:val="28"/>
          <w:szCs w:val="28"/>
        </w:rPr>
        <w:t xml:space="preserve"> - коэффициент достижения i-го целевого индикатора в расчетном году;</w:t>
      </w:r>
    </w:p>
    <w:p w:rsidR="00624AA2" w:rsidRPr="00624AA2" w:rsidRDefault="00624AA2" w:rsidP="00624AA2">
      <w:pPr>
        <w:pStyle w:val="ConsPlusNonformat"/>
        <w:ind w:firstLine="709"/>
        <w:jc w:val="both"/>
        <w:rPr>
          <w:rFonts w:ascii="Times New Roman" w:hAnsi="Times New Roman" w:cs="Times New Roman"/>
          <w:sz w:val="28"/>
          <w:szCs w:val="28"/>
        </w:rPr>
      </w:pPr>
      <w:r w:rsidRPr="00624AA2">
        <w:rPr>
          <w:rFonts w:ascii="Times New Roman" w:hAnsi="Times New Roman" w:cs="Times New Roman"/>
          <w:sz w:val="28"/>
          <w:szCs w:val="28"/>
        </w:rPr>
        <w:t>Т</w:t>
      </w:r>
      <w:r w:rsidRPr="00624AA2">
        <w:rPr>
          <w:rFonts w:ascii="Times New Roman" w:hAnsi="Times New Roman" w:cs="Times New Roman"/>
          <w:sz w:val="28"/>
          <w:szCs w:val="28"/>
          <w:vertAlign w:val="subscript"/>
          <w:lang w:val="en-US"/>
        </w:rPr>
        <w:t>i</w:t>
      </w:r>
      <w:r w:rsidRPr="00624AA2">
        <w:rPr>
          <w:rFonts w:ascii="Times New Roman" w:hAnsi="Times New Roman" w:cs="Times New Roman"/>
          <w:sz w:val="28"/>
          <w:szCs w:val="28"/>
        </w:rPr>
        <w:t xml:space="preserve"> - значение целевого индикатора i-го целевого индикатора в расчетном году;</w:t>
      </w:r>
    </w:p>
    <w:p w:rsidR="00624AA2" w:rsidRPr="00624AA2" w:rsidRDefault="00624AA2" w:rsidP="00624AA2">
      <w:pPr>
        <w:pStyle w:val="ConsPlusNonformat"/>
        <w:ind w:firstLine="709"/>
        <w:jc w:val="both"/>
        <w:rPr>
          <w:rFonts w:ascii="Times New Roman" w:hAnsi="Times New Roman" w:cs="Times New Roman"/>
          <w:sz w:val="28"/>
          <w:szCs w:val="28"/>
        </w:rPr>
      </w:pPr>
      <w:r w:rsidRPr="00624AA2">
        <w:rPr>
          <w:rFonts w:ascii="Times New Roman" w:hAnsi="Times New Roman" w:cs="Times New Roman"/>
          <w:sz w:val="28"/>
          <w:szCs w:val="28"/>
        </w:rPr>
        <w:t>Т</w:t>
      </w:r>
      <w:r w:rsidRPr="00624AA2">
        <w:rPr>
          <w:rFonts w:ascii="Times New Roman" w:hAnsi="Times New Roman" w:cs="Times New Roman"/>
          <w:sz w:val="28"/>
          <w:szCs w:val="28"/>
          <w:vertAlign w:val="subscript"/>
          <w:lang w:val="en-US"/>
        </w:rPr>
        <w:t>i</w:t>
      </w:r>
      <w:r w:rsidRPr="00624AA2">
        <w:rPr>
          <w:rFonts w:ascii="Times New Roman" w:hAnsi="Times New Roman" w:cs="Times New Roman"/>
          <w:sz w:val="28"/>
          <w:szCs w:val="28"/>
          <w:vertAlign w:val="subscript"/>
        </w:rPr>
        <w:t>ф</w:t>
      </w:r>
      <w:r w:rsidRPr="00624AA2">
        <w:rPr>
          <w:rFonts w:ascii="Times New Roman" w:hAnsi="Times New Roman" w:cs="Times New Roman"/>
          <w:sz w:val="28"/>
          <w:szCs w:val="28"/>
        </w:rPr>
        <w:t xml:space="preserve"> - фактическое значение целевого индикатора i-го целевого </w:t>
      </w:r>
      <w:r w:rsidRPr="00624AA2">
        <w:rPr>
          <w:rFonts w:ascii="Times New Roman" w:hAnsi="Times New Roman" w:cs="Times New Roman"/>
          <w:sz w:val="28"/>
          <w:szCs w:val="28"/>
        </w:rPr>
        <w:lastRenderedPageBreak/>
        <w:t>индикатора в расчетном году.</w:t>
      </w:r>
    </w:p>
    <w:p w:rsidR="00624AA2" w:rsidRPr="00624AA2" w:rsidRDefault="00624AA2" w:rsidP="00624AA2">
      <w:pPr>
        <w:pStyle w:val="ConsPlusNonformat"/>
        <w:ind w:firstLine="709"/>
        <w:jc w:val="both"/>
        <w:rPr>
          <w:rFonts w:ascii="Times New Roman" w:hAnsi="Times New Roman" w:cs="Times New Roman"/>
          <w:sz w:val="28"/>
          <w:szCs w:val="28"/>
        </w:rPr>
      </w:pPr>
      <w:r w:rsidRPr="00624AA2">
        <w:rPr>
          <w:rFonts w:ascii="Times New Roman" w:hAnsi="Times New Roman" w:cs="Times New Roman"/>
          <w:sz w:val="28"/>
          <w:szCs w:val="28"/>
        </w:rPr>
        <w:t>Оценка эффективности реализации Подпрограммы осуществляется путем присвоения каждому целевому индикатору соответствующего балла:</w:t>
      </w:r>
    </w:p>
    <w:p w:rsidR="00624AA2" w:rsidRPr="00624AA2" w:rsidRDefault="00624AA2" w:rsidP="00624AA2">
      <w:pPr>
        <w:pStyle w:val="ConsPlusNonformat"/>
        <w:ind w:firstLine="709"/>
        <w:jc w:val="both"/>
        <w:rPr>
          <w:rFonts w:ascii="Times New Roman" w:hAnsi="Times New Roman" w:cs="Times New Roman"/>
          <w:sz w:val="28"/>
          <w:szCs w:val="28"/>
        </w:rPr>
      </w:pPr>
      <w:r w:rsidRPr="00624AA2">
        <w:rPr>
          <w:rFonts w:ascii="Times New Roman" w:hAnsi="Times New Roman" w:cs="Times New Roman"/>
          <w:sz w:val="28"/>
          <w:szCs w:val="28"/>
        </w:rPr>
        <w:t>при К</w:t>
      </w:r>
      <w:r w:rsidRPr="00624AA2">
        <w:rPr>
          <w:rFonts w:ascii="Times New Roman" w:hAnsi="Times New Roman" w:cs="Times New Roman"/>
          <w:sz w:val="28"/>
          <w:szCs w:val="28"/>
          <w:vertAlign w:val="subscript"/>
          <w:lang w:val="en-US"/>
        </w:rPr>
        <w:t>i</w:t>
      </w:r>
      <w:r w:rsidRPr="00624AA2">
        <w:rPr>
          <w:rFonts w:ascii="Times New Roman" w:hAnsi="Times New Roman" w:cs="Times New Roman"/>
          <w:sz w:val="28"/>
          <w:szCs w:val="28"/>
        </w:rPr>
        <w:t xml:space="preserve"> = 100 - 0 баллов;</w:t>
      </w:r>
    </w:p>
    <w:p w:rsidR="00624AA2" w:rsidRPr="00624AA2" w:rsidRDefault="00624AA2" w:rsidP="00624AA2">
      <w:pPr>
        <w:pStyle w:val="ConsPlusNonformat"/>
        <w:ind w:firstLine="709"/>
        <w:jc w:val="both"/>
        <w:rPr>
          <w:rFonts w:ascii="Times New Roman" w:hAnsi="Times New Roman" w:cs="Times New Roman"/>
          <w:sz w:val="28"/>
          <w:szCs w:val="28"/>
        </w:rPr>
      </w:pPr>
      <w:r w:rsidRPr="00624AA2">
        <w:rPr>
          <w:rFonts w:ascii="Times New Roman" w:hAnsi="Times New Roman" w:cs="Times New Roman"/>
          <w:sz w:val="28"/>
          <w:szCs w:val="28"/>
        </w:rPr>
        <w:t>при К</w:t>
      </w:r>
      <w:r w:rsidRPr="00624AA2">
        <w:rPr>
          <w:rFonts w:ascii="Times New Roman" w:hAnsi="Times New Roman" w:cs="Times New Roman"/>
          <w:sz w:val="28"/>
          <w:szCs w:val="28"/>
          <w:vertAlign w:val="subscript"/>
          <w:lang w:val="en-US"/>
        </w:rPr>
        <w:t>i</w:t>
      </w:r>
      <w:r w:rsidRPr="00624AA2">
        <w:rPr>
          <w:rFonts w:ascii="Times New Roman" w:hAnsi="Times New Roman" w:cs="Times New Roman"/>
          <w:sz w:val="28"/>
          <w:szCs w:val="28"/>
        </w:rPr>
        <w:t xml:space="preserve"> &gt; 100 - плюс 1 балл за каждую единицу увеличения;</w:t>
      </w:r>
    </w:p>
    <w:p w:rsidR="00624AA2" w:rsidRPr="00624AA2" w:rsidRDefault="00624AA2" w:rsidP="00624AA2">
      <w:pPr>
        <w:pStyle w:val="ConsPlusNonformat"/>
        <w:ind w:firstLine="709"/>
        <w:jc w:val="both"/>
        <w:rPr>
          <w:rFonts w:ascii="Times New Roman" w:hAnsi="Times New Roman" w:cs="Times New Roman"/>
          <w:sz w:val="28"/>
          <w:szCs w:val="28"/>
        </w:rPr>
      </w:pPr>
      <w:r w:rsidRPr="00624AA2">
        <w:rPr>
          <w:rFonts w:ascii="Times New Roman" w:hAnsi="Times New Roman" w:cs="Times New Roman"/>
          <w:sz w:val="28"/>
          <w:szCs w:val="28"/>
        </w:rPr>
        <w:t>при К</w:t>
      </w:r>
      <w:r w:rsidRPr="00624AA2">
        <w:rPr>
          <w:rFonts w:ascii="Times New Roman" w:hAnsi="Times New Roman" w:cs="Times New Roman"/>
          <w:sz w:val="28"/>
          <w:szCs w:val="28"/>
          <w:vertAlign w:val="subscript"/>
          <w:lang w:val="en-US"/>
        </w:rPr>
        <w:t>i</w:t>
      </w:r>
      <w:r w:rsidRPr="00624AA2">
        <w:rPr>
          <w:rFonts w:ascii="Times New Roman" w:hAnsi="Times New Roman" w:cs="Times New Roman"/>
          <w:sz w:val="28"/>
          <w:szCs w:val="28"/>
        </w:rPr>
        <w:t xml:space="preserve"> &lt; 100 - минус 1 балл за каждую единицу снижения.</w:t>
      </w:r>
    </w:p>
    <w:p w:rsidR="00624AA2" w:rsidRPr="00624AA2" w:rsidRDefault="00624AA2" w:rsidP="00ED5504">
      <w:pPr>
        <w:ind w:firstLine="708"/>
        <w:jc w:val="both"/>
        <w:rPr>
          <w:sz w:val="28"/>
          <w:szCs w:val="28"/>
        </w:rPr>
      </w:pPr>
      <w:r w:rsidRPr="00624AA2">
        <w:rPr>
          <w:sz w:val="28"/>
          <w:szCs w:val="28"/>
        </w:rPr>
        <w:t>Если более 80 % среднесрочных прогнозных показателей экономического развития города Ставрополя на 2014 - 2016 годы достигнуты, то реализация П</w:t>
      </w:r>
      <w:r w:rsidR="00EF7BDB">
        <w:rPr>
          <w:sz w:val="28"/>
          <w:szCs w:val="28"/>
        </w:rPr>
        <w:t>одп</w:t>
      </w:r>
      <w:r w:rsidRPr="00624AA2">
        <w:rPr>
          <w:sz w:val="28"/>
          <w:szCs w:val="28"/>
        </w:rPr>
        <w:t>рограммы считается результативной.</w:t>
      </w:r>
    </w:p>
    <w:p w:rsidR="00624AA2" w:rsidRPr="00624AA2" w:rsidRDefault="00624AA2" w:rsidP="00ED5504">
      <w:pPr>
        <w:ind w:firstLine="708"/>
        <w:jc w:val="both"/>
        <w:rPr>
          <w:sz w:val="28"/>
          <w:szCs w:val="28"/>
        </w:rPr>
      </w:pPr>
      <w:r w:rsidRPr="00624AA2">
        <w:rPr>
          <w:sz w:val="28"/>
          <w:szCs w:val="28"/>
        </w:rPr>
        <w:t>Если от 50 % до 80 % среднесрочных прогнозных показателей экономического развития города Ставрополя достигнуты, то реализация П</w:t>
      </w:r>
      <w:r w:rsidR="00EF7BDB">
        <w:rPr>
          <w:sz w:val="28"/>
          <w:szCs w:val="28"/>
        </w:rPr>
        <w:t>одп</w:t>
      </w:r>
      <w:r w:rsidRPr="00624AA2">
        <w:rPr>
          <w:sz w:val="28"/>
          <w:szCs w:val="28"/>
        </w:rPr>
        <w:t>рограмма считается недостаточно результативной.</w:t>
      </w:r>
    </w:p>
    <w:p w:rsidR="00422F9C" w:rsidRDefault="00624AA2" w:rsidP="00ED5504">
      <w:pPr>
        <w:ind w:firstLine="708"/>
        <w:jc w:val="both"/>
        <w:rPr>
          <w:sz w:val="28"/>
          <w:szCs w:val="28"/>
        </w:rPr>
        <w:sectPr w:rsidR="00422F9C" w:rsidSect="00422F9C">
          <w:headerReference w:type="default" r:id="rId18"/>
          <w:pgSz w:w="11906" w:h="16838"/>
          <w:pgMar w:top="1418" w:right="567" w:bottom="1134" w:left="1985" w:header="709" w:footer="709" w:gutter="0"/>
          <w:pgNumType w:start="1"/>
          <w:cols w:space="708"/>
          <w:titlePg/>
          <w:docGrid w:linePitch="360"/>
        </w:sectPr>
      </w:pPr>
      <w:r w:rsidRPr="00624AA2">
        <w:rPr>
          <w:sz w:val="28"/>
          <w:szCs w:val="28"/>
        </w:rPr>
        <w:t>Если менее 50 % прогнозных показателей экономического развития города Ставрополя достигнуты, то реализация П</w:t>
      </w:r>
      <w:r w:rsidR="00EF7BDB">
        <w:rPr>
          <w:sz w:val="28"/>
          <w:szCs w:val="28"/>
        </w:rPr>
        <w:t>одп</w:t>
      </w:r>
      <w:r w:rsidRPr="00624AA2">
        <w:rPr>
          <w:sz w:val="28"/>
          <w:szCs w:val="28"/>
        </w:rPr>
        <w:t>рограммы считается нерезультативной.</w:t>
      </w:r>
    </w:p>
    <w:tbl>
      <w:tblPr>
        <w:tblW w:w="0" w:type="auto"/>
        <w:tblLook w:val="01E0"/>
      </w:tblPr>
      <w:tblGrid>
        <w:gridCol w:w="3189"/>
        <w:gridCol w:w="1598"/>
        <w:gridCol w:w="4783"/>
      </w:tblGrid>
      <w:tr w:rsidR="00624AA2" w:rsidRPr="00624AA2" w:rsidTr="00624AA2">
        <w:tc>
          <w:tcPr>
            <w:tcW w:w="3189" w:type="dxa"/>
          </w:tcPr>
          <w:p w:rsidR="00624AA2" w:rsidRPr="00624AA2" w:rsidRDefault="00624AA2" w:rsidP="00624AA2">
            <w:pPr>
              <w:tabs>
                <w:tab w:val="left" w:pos="770"/>
              </w:tabs>
              <w:jc w:val="both"/>
              <w:rPr>
                <w:sz w:val="28"/>
                <w:szCs w:val="28"/>
              </w:rPr>
            </w:pPr>
          </w:p>
        </w:tc>
        <w:tc>
          <w:tcPr>
            <w:tcW w:w="1598" w:type="dxa"/>
          </w:tcPr>
          <w:p w:rsidR="00624AA2" w:rsidRPr="00624AA2" w:rsidRDefault="00624AA2" w:rsidP="00624AA2">
            <w:pPr>
              <w:tabs>
                <w:tab w:val="left" w:pos="770"/>
              </w:tabs>
              <w:jc w:val="both"/>
              <w:rPr>
                <w:sz w:val="28"/>
                <w:szCs w:val="28"/>
              </w:rPr>
            </w:pPr>
          </w:p>
        </w:tc>
        <w:tc>
          <w:tcPr>
            <w:tcW w:w="4783" w:type="dxa"/>
          </w:tcPr>
          <w:p w:rsidR="00624AA2" w:rsidRPr="00624AA2" w:rsidRDefault="00624AA2" w:rsidP="00624AA2">
            <w:pPr>
              <w:adjustRightInd w:val="0"/>
              <w:spacing w:line="240" w:lineRule="exact"/>
              <w:ind w:left="316"/>
              <w:outlineLvl w:val="1"/>
              <w:rPr>
                <w:sz w:val="28"/>
                <w:szCs w:val="28"/>
              </w:rPr>
            </w:pPr>
            <w:r w:rsidRPr="00624AA2">
              <w:rPr>
                <w:sz w:val="28"/>
                <w:szCs w:val="28"/>
              </w:rPr>
              <w:t>Приложение 4</w:t>
            </w:r>
          </w:p>
          <w:p w:rsidR="00624AA2" w:rsidRPr="00624AA2" w:rsidRDefault="00624AA2" w:rsidP="00624AA2">
            <w:pPr>
              <w:tabs>
                <w:tab w:val="left" w:pos="770"/>
              </w:tabs>
              <w:spacing w:line="240" w:lineRule="exact"/>
              <w:ind w:left="316"/>
              <w:rPr>
                <w:sz w:val="28"/>
                <w:szCs w:val="28"/>
              </w:rPr>
            </w:pPr>
          </w:p>
        </w:tc>
      </w:tr>
      <w:tr w:rsidR="00624AA2" w:rsidRPr="00624AA2" w:rsidTr="00624AA2">
        <w:tc>
          <w:tcPr>
            <w:tcW w:w="3189" w:type="dxa"/>
          </w:tcPr>
          <w:p w:rsidR="00624AA2" w:rsidRPr="00624AA2" w:rsidRDefault="00624AA2" w:rsidP="00624AA2">
            <w:pPr>
              <w:tabs>
                <w:tab w:val="left" w:pos="770"/>
              </w:tabs>
              <w:jc w:val="both"/>
              <w:rPr>
                <w:sz w:val="28"/>
                <w:szCs w:val="28"/>
              </w:rPr>
            </w:pPr>
          </w:p>
        </w:tc>
        <w:tc>
          <w:tcPr>
            <w:tcW w:w="1598" w:type="dxa"/>
          </w:tcPr>
          <w:p w:rsidR="00624AA2" w:rsidRPr="00624AA2" w:rsidRDefault="00624AA2" w:rsidP="00624AA2">
            <w:pPr>
              <w:tabs>
                <w:tab w:val="left" w:pos="770"/>
              </w:tabs>
              <w:jc w:val="both"/>
              <w:rPr>
                <w:sz w:val="28"/>
                <w:szCs w:val="28"/>
              </w:rPr>
            </w:pPr>
          </w:p>
        </w:tc>
        <w:tc>
          <w:tcPr>
            <w:tcW w:w="4783" w:type="dxa"/>
          </w:tcPr>
          <w:p w:rsidR="00624AA2" w:rsidRPr="00624AA2" w:rsidRDefault="00624AA2" w:rsidP="00624AA2">
            <w:pPr>
              <w:adjustRightInd w:val="0"/>
              <w:spacing w:line="240" w:lineRule="exact"/>
              <w:ind w:left="316" w:hanging="1"/>
              <w:outlineLvl w:val="1"/>
              <w:rPr>
                <w:sz w:val="28"/>
                <w:szCs w:val="28"/>
              </w:rPr>
            </w:pPr>
            <w:r w:rsidRPr="00624AA2">
              <w:rPr>
                <w:sz w:val="28"/>
                <w:szCs w:val="28"/>
              </w:rPr>
              <w:t>к муниципальной программе «Экономическое развитие города Ставрополя на 2014 - 2016 годы»</w:t>
            </w:r>
          </w:p>
          <w:p w:rsidR="00624AA2" w:rsidRPr="00624AA2" w:rsidRDefault="00624AA2" w:rsidP="00624AA2">
            <w:pPr>
              <w:tabs>
                <w:tab w:val="left" w:pos="770"/>
              </w:tabs>
              <w:spacing w:line="240" w:lineRule="exact"/>
              <w:ind w:left="316"/>
              <w:rPr>
                <w:sz w:val="28"/>
                <w:szCs w:val="28"/>
              </w:rPr>
            </w:pPr>
          </w:p>
          <w:p w:rsidR="00624AA2" w:rsidRPr="00624AA2" w:rsidRDefault="00624AA2" w:rsidP="00624AA2">
            <w:pPr>
              <w:tabs>
                <w:tab w:val="left" w:pos="770"/>
              </w:tabs>
              <w:spacing w:line="240" w:lineRule="exact"/>
              <w:ind w:left="316"/>
              <w:rPr>
                <w:sz w:val="28"/>
                <w:szCs w:val="28"/>
              </w:rPr>
            </w:pPr>
          </w:p>
        </w:tc>
      </w:tr>
    </w:tbl>
    <w:p w:rsidR="00624AA2" w:rsidRPr="00624AA2" w:rsidRDefault="00624AA2" w:rsidP="00624AA2">
      <w:pPr>
        <w:adjustRightInd w:val="0"/>
        <w:spacing w:line="240" w:lineRule="exact"/>
        <w:jc w:val="center"/>
        <w:outlineLvl w:val="1"/>
        <w:rPr>
          <w:bCs/>
          <w:sz w:val="28"/>
          <w:szCs w:val="28"/>
        </w:rPr>
      </w:pPr>
      <w:r w:rsidRPr="00624AA2">
        <w:rPr>
          <w:bCs/>
          <w:sz w:val="28"/>
          <w:szCs w:val="28"/>
        </w:rPr>
        <w:t>ПОДПРОГРАММА</w:t>
      </w:r>
    </w:p>
    <w:p w:rsidR="00624AA2" w:rsidRPr="00624AA2" w:rsidRDefault="00624AA2" w:rsidP="00624AA2">
      <w:pPr>
        <w:adjustRightInd w:val="0"/>
        <w:spacing w:line="240" w:lineRule="exact"/>
        <w:ind w:left="-142"/>
        <w:jc w:val="center"/>
        <w:outlineLvl w:val="1"/>
        <w:rPr>
          <w:sz w:val="28"/>
          <w:szCs w:val="28"/>
        </w:rPr>
      </w:pPr>
      <w:r w:rsidRPr="00624AA2">
        <w:rPr>
          <w:sz w:val="28"/>
          <w:szCs w:val="28"/>
        </w:rPr>
        <w:t>«Создание благоприятных условий для привлечения инвестиций в экономику города Ставрополя»</w:t>
      </w:r>
    </w:p>
    <w:p w:rsidR="00624AA2" w:rsidRPr="00624AA2" w:rsidRDefault="00624AA2" w:rsidP="00624AA2">
      <w:pPr>
        <w:pStyle w:val="af4"/>
        <w:spacing w:line="240" w:lineRule="exact"/>
        <w:ind w:left="-142" w:firstLine="0"/>
        <w:jc w:val="center"/>
        <w:rPr>
          <w:bCs/>
        </w:rPr>
      </w:pPr>
    </w:p>
    <w:p w:rsidR="00624AA2" w:rsidRPr="00624AA2" w:rsidRDefault="00624AA2" w:rsidP="00624AA2">
      <w:pPr>
        <w:pStyle w:val="af4"/>
        <w:spacing w:line="240" w:lineRule="exact"/>
        <w:ind w:left="-142" w:firstLine="0"/>
        <w:jc w:val="center"/>
        <w:rPr>
          <w:bCs/>
        </w:rPr>
      </w:pPr>
      <w:r w:rsidRPr="00624AA2">
        <w:rPr>
          <w:bCs/>
        </w:rPr>
        <w:t>ПАСПОРТ</w:t>
      </w:r>
    </w:p>
    <w:p w:rsidR="00624AA2" w:rsidRPr="00624AA2" w:rsidRDefault="00624AA2" w:rsidP="00624AA2">
      <w:pPr>
        <w:adjustRightInd w:val="0"/>
        <w:spacing w:line="240" w:lineRule="exact"/>
        <w:jc w:val="center"/>
        <w:rPr>
          <w:bCs/>
          <w:sz w:val="28"/>
          <w:szCs w:val="28"/>
        </w:rPr>
      </w:pPr>
      <w:r w:rsidRPr="00624AA2">
        <w:rPr>
          <w:sz w:val="28"/>
          <w:szCs w:val="28"/>
        </w:rPr>
        <w:t>подпрограммы «Создание благоприятных условий для привлечения инвестиций в экономику города Ставрополя»</w:t>
      </w:r>
    </w:p>
    <w:tbl>
      <w:tblPr>
        <w:tblW w:w="9640" w:type="dxa"/>
        <w:tblInd w:w="-176" w:type="dxa"/>
        <w:tblLook w:val="01E0"/>
      </w:tblPr>
      <w:tblGrid>
        <w:gridCol w:w="4112"/>
        <w:gridCol w:w="5528"/>
      </w:tblGrid>
      <w:tr w:rsidR="00624AA2" w:rsidRPr="00624AA2" w:rsidTr="00624AA2">
        <w:tc>
          <w:tcPr>
            <w:tcW w:w="4112" w:type="dxa"/>
            <w:tcBorders>
              <w:top w:val="nil"/>
              <w:left w:val="nil"/>
              <w:bottom w:val="nil"/>
              <w:right w:val="nil"/>
            </w:tcBorders>
          </w:tcPr>
          <w:p w:rsidR="00624AA2" w:rsidRPr="00624AA2" w:rsidRDefault="00624AA2" w:rsidP="00624AA2">
            <w:pPr>
              <w:jc w:val="both"/>
              <w:rPr>
                <w:bCs/>
                <w:sz w:val="28"/>
                <w:szCs w:val="28"/>
              </w:rPr>
            </w:pPr>
          </w:p>
          <w:p w:rsidR="00624AA2" w:rsidRPr="00624AA2" w:rsidRDefault="00624AA2" w:rsidP="00624AA2">
            <w:pPr>
              <w:jc w:val="both"/>
              <w:rPr>
                <w:bCs/>
                <w:sz w:val="28"/>
                <w:szCs w:val="28"/>
              </w:rPr>
            </w:pPr>
            <w:r w:rsidRPr="00624AA2">
              <w:rPr>
                <w:bCs/>
                <w:sz w:val="28"/>
                <w:szCs w:val="28"/>
              </w:rPr>
              <w:t>Наименование Подпрограммы</w:t>
            </w:r>
          </w:p>
        </w:tc>
        <w:tc>
          <w:tcPr>
            <w:tcW w:w="5528" w:type="dxa"/>
            <w:tcBorders>
              <w:top w:val="nil"/>
              <w:left w:val="nil"/>
              <w:bottom w:val="nil"/>
              <w:right w:val="nil"/>
            </w:tcBorders>
          </w:tcPr>
          <w:p w:rsidR="00624AA2" w:rsidRPr="00624AA2" w:rsidRDefault="00624AA2" w:rsidP="0075296C">
            <w:pPr>
              <w:jc w:val="both"/>
              <w:rPr>
                <w:sz w:val="28"/>
                <w:szCs w:val="28"/>
              </w:rPr>
            </w:pPr>
          </w:p>
          <w:p w:rsidR="00624AA2" w:rsidRPr="00624AA2" w:rsidRDefault="00624AA2" w:rsidP="0075296C">
            <w:pPr>
              <w:jc w:val="both"/>
              <w:rPr>
                <w:sz w:val="28"/>
                <w:szCs w:val="28"/>
              </w:rPr>
            </w:pPr>
            <w:r w:rsidRPr="00624AA2">
              <w:rPr>
                <w:sz w:val="28"/>
                <w:szCs w:val="28"/>
              </w:rPr>
              <w:t>подпрограмма «Создание благоприятных условий для привлечения инвестиций в экономику города Ставрополя»</w:t>
            </w:r>
            <w:r w:rsidRPr="00624AA2">
              <w:rPr>
                <w:szCs w:val="28"/>
              </w:rPr>
              <w:t xml:space="preserve"> </w:t>
            </w:r>
            <w:r w:rsidRPr="00624AA2">
              <w:rPr>
                <w:szCs w:val="28"/>
              </w:rPr>
              <w:br/>
            </w:r>
            <w:r w:rsidRPr="00624AA2">
              <w:rPr>
                <w:sz w:val="28"/>
                <w:szCs w:val="28"/>
              </w:rPr>
              <w:t xml:space="preserve">(далее – Подпрограмма) </w:t>
            </w:r>
          </w:p>
          <w:p w:rsidR="00624AA2" w:rsidRPr="00624AA2" w:rsidRDefault="00624AA2" w:rsidP="0075296C">
            <w:pPr>
              <w:jc w:val="both"/>
              <w:rPr>
                <w:bCs/>
                <w:spacing w:val="-2"/>
                <w:sz w:val="28"/>
                <w:szCs w:val="28"/>
              </w:rPr>
            </w:pPr>
          </w:p>
        </w:tc>
      </w:tr>
      <w:tr w:rsidR="00624AA2" w:rsidRPr="00624AA2" w:rsidTr="00624AA2">
        <w:tc>
          <w:tcPr>
            <w:tcW w:w="4112" w:type="dxa"/>
            <w:tcBorders>
              <w:top w:val="nil"/>
              <w:left w:val="nil"/>
              <w:bottom w:val="nil"/>
              <w:right w:val="nil"/>
            </w:tcBorders>
          </w:tcPr>
          <w:p w:rsidR="00624AA2" w:rsidRPr="00624AA2" w:rsidRDefault="00624AA2" w:rsidP="00624AA2">
            <w:pPr>
              <w:pStyle w:val="ConsPlusNormal"/>
              <w:widowControl/>
              <w:tabs>
                <w:tab w:val="left" w:pos="3600"/>
                <w:tab w:val="left" w:pos="3828"/>
              </w:tabs>
              <w:ind w:right="-470"/>
              <w:rPr>
                <w:rFonts w:ascii="Times New Roman" w:hAnsi="Times New Roman" w:cs="Times New Roman"/>
                <w:sz w:val="28"/>
                <w:szCs w:val="28"/>
              </w:rPr>
            </w:pPr>
            <w:r w:rsidRPr="00624AA2">
              <w:rPr>
                <w:rFonts w:ascii="Times New Roman" w:hAnsi="Times New Roman" w:cs="Times New Roman"/>
                <w:sz w:val="28"/>
                <w:szCs w:val="28"/>
              </w:rPr>
              <w:t xml:space="preserve">Наименование, дата, номер постановления администрации </w:t>
            </w:r>
          </w:p>
          <w:p w:rsidR="00624AA2" w:rsidRPr="00624AA2" w:rsidRDefault="00624AA2" w:rsidP="00624AA2">
            <w:pPr>
              <w:pStyle w:val="ConsPlusNormal"/>
              <w:widowControl/>
              <w:ind w:right="-470"/>
              <w:rPr>
                <w:rFonts w:ascii="Times New Roman" w:hAnsi="Times New Roman" w:cs="Times New Roman"/>
                <w:sz w:val="28"/>
                <w:szCs w:val="28"/>
              </w:rPr>
            </w:pPr>
            <w:r w:rsidRPr="00624AA2">
              <w:rPr>
                <w:rFonts w:ascii="Times New Roman" w:hAnsi="Times New Roman" w:cs="Times New Roman"/>
                <w:sz w:val="28"/>
                <w:szCs w:val="28"/>
              </w:rPr>
              <w:t>города Ставрополя</w:t>
            </w:r>
          </w:p>
          <w:p w:rsidR="00624AA2" w:rsidRPr="00624AA2" w:rsidRDefault="00624AA2" w:rsidP="00624AA2">
            <w:pPr>
              <w:pStyle w:val="ConsPlusNormal"/>
              <w:widowControl/>
              <w:ind w:right="-470"/>
              <w:rPr>
                <w:rFonts w:ascii="Times New Roman" w:hAnsi="Times New Roman" w:cs="Times New Roman"/>
                <w:sz w:val="28"/>
                <w:szCs w:val="28"/>
              </w:rPr>
            </w:pPr>
            <w:r w:rsidRPr="00624AA2">
              <w:rPr>
                <w:rFonts w:ascii="Times New Roman" w:hAnsi="Times New Roman" w:cs="Times New Roman"/>
                <w:sz w:val="28"/>
                <w:szCs w:val="28"/>
              </w:rPr>
              <w:t xml:space="preserve">об утверждении </w:t>
            </w:r>
          </w:p>
          <w:p w:rsidR="00624AA2" w:rsidRPr="00624AA2" w:rsidRDefault="00624AA2" w:rsidP="00624AA2">
            <w:pPr>
              <w:pStyle w:val="ConsPlusNormal"/>
              <w:widowControl/>
              <w:ind w:right="-470"/>
              <w:rPr>
                <w:rFonts w:ascii="Times New Roman" w:hAnsi="Times New Roman" w:cs="Times New Roman"/>
                <w:sz w:val="28"/>
                <w:szCs w:val="28"/>
              </w:rPr>
            </w:pPr>
            <w:r w:rsidRPr="00624AA2">
              <w:rPr>
                <w:rFonts w:ascii="Times New Roman" w:hAnsi="Times New Roman" w:cs="Times New Roman"/>
                <w:sz w:val="28"/>
                <w:szCs w:val="28"/>
              </w:rPr>
              <w:t>перечня программ</w:t>
            </w:r>
          </w:p>
          <w:p w:rsidR="00624AA2" w:rsidRPr="00624AA2" w:rsidRDefault="00624AA2" w:rsidP="00624AA2">
            <w:pPr>
              <w:jc w:val="both"/>
              <w:rPr>
                <w:bCs/>
                <w:sz w:val="28"/>
                <w:szCs w:val="28"/>
              </w:rPr>
            </w:pPr>
          </w:p>
        </w:tc>
        <w:tc>
          <w:tcPr>
            <w:tcW w:w="5528" w:type="dxa"/>
            <w:tcBorders>
              <w:top w:val="nil"/>
              <w:left w:val="nil"/>
              <w:bottom w:val="nil"/>
              <w:right w:val="nil"/>
            </w:tcBorders>
          </w:tcPr>
          <w:p w:rsidR="00624AA2" w:rsidRPr="00624AA2" w:rsidRDefault="00624AA2" w:rsidP="0075296C">
            <w:pPr>
              <w:adjustRightInd w:val="0"/>
              <w:jc w:val="both"/>
              <w:rPr>
                <w:sz w:val="28"/>
                <w:szCs w:val="28"/>
              </w:rPr>
            </w:pPr>
            <w:r w:rsidRPr="00624AA2">
              <w:rPr>
                <w:sz w:val="28"/>
                <w:szCs w:val="28"/>
              </w:rPr>
              <w:t xml:space="preserve">постановление администрации города Ставрополя от 03.09.2013 № 2959 </w:t>
            </w:r>
            <w:r w:rsidRPr="00624AA2">
              <w:rPr>
                <w:sz w:val="28"/>
                <w:szCs w:val="28"/>
              </w:rPr>
              <w:br/>
              <w:t>«О перечне муниципальных программ города Ставрополя»</w:t>
            </w:r>
          </w:p>
          <w:p w:rsidR="00624AA2" w:rsidRPr="00624AA2" w:rsidRDefault="00624AA2" w:rsidP="0075296C">
            <w:pPr>
              <w:jc w:val="both"/>
              <w:rPr>
                <w:sz w:val="28"/>
                <w:szCs w:val="28"/>
              </w:rPr>
            </w:pPr>
          </w:p>
        </w:tc>
      </w:tr>
      <w:tr w:rsidR="00624AA2" w:rsidRPr="00624AA2" w:rsidTr="00624AA2">
        <w:tc>
          <w:tcPr>
            <w:tcW w:w="4112" w:type="dxa"/>
            <w:tcBorders>
              <w:top w:val="nil"/>
              <w:left w:val="nil"/>
              <w:bottom w:val="nil"/>
              <w:right w:val="nil"/>
            </w:tcBorders>
          </w:tcPr>
          <w:p w:rsidR="00624AA2" w:rsidRPr="00624AA2" w:rsidRDefault="00624AA2" w:rsidP="00624AA2">
            <w:pPr>
              <w:jc w:val="both"/>
              <w:rPr>
                <w:bCs/>
                <w:sz w:val="28"/>
                <w:szCs w:val="28"/>
              </w:rPr>
            </w:pPr>
            <w:r w:rsidRPr="00624AA2">
              <w:rPr>
                <w:bCs/>
                <w:sz w:val="28"/>
                <w:szCs w:val="28"/>
              </w:rPr>
              <w:t xml:space="preserve">Ответственный исполнитель </w:t>
            </w:r>
          </w:p>
          <w:p w:rsidR="00624AA2" w:rsidRPr="00624AA2" w:rsidRDefault="00624AA2" w:rsidP="00624AA2">
            <w:pPr>
              <w:jc w:val="both"/>
              <w:rPr>
                <w:bCs/>
                <w:spacing w:val="-2"/>
                <w:sz w:val="28"/>
                <w:szCs w:val="28"/>
              </w:rPr>
            </w:pPr>
            <w:r w:rsidRPr="00624AA2">
              <w:rPr>
                <w:bCs/>
                <w:sz w:val="28"/>
                <w:szCs w:val="28"/>
              </w:rPr>
              <w:t>Подпрограммы</w:t>
            </w:r>
          </w:p>
          <w:p w:rsidR="00624AA2" w:rsidRPr="00624AA2" w:rsidRDefault="00624AA2" w:rsidP="00624AA2">
            <w:pPr>
              <w:jc w:val="both"/>
              <w:rPr>
                <w:bCs/>
                <w:spacing w:val="-5"/>
                <w:sz w:val="28"/>
                <w:szCs w:val="28"/>
              </w:rPr>
            </w:pPr>
          </w:p>
        </w:tc>
        <w:tc>
          <w:tcPr>
            <w:tcW w:w="5528" w:type="dxa"/>
            <w:tcBorders>
              <w:top w:val="nil"/>
              <w:left w:val="nil"/>
              <w:bottom w:val="nil"/>
              <w:right w:val="nil"/>
            </w:tcBorders>
          </w:tcPr>
          <w:p w:rsidR="00624AA2" w:rsidRPr="00624AA2" w:rsidRDefault="00624AA2" w:rsidP="0075296C">
            <w:pPr>
              <w:jc w:val="both"/>
              <w:rPr>
                <w:bCs/>
                <w:spacing w:val="-2"/>
                <w:sz w:val="28"/>
                <w:szCs w:val="28"/>
              </w:rPr>
            </w:pPr>
            <w:r w:rsidRPr="00624AA2">
              <w:rPr>
                <w:bCs/>
                <w:spacing w:val="-2"/>
                <w:sz w:val="28"/>
                <w:szCs w:val="28"/>
              </w:rPr>
              <w:t>администрация города Ставрополя в лице комитета экономического развития администрации города Ставрополя</w:t>
            </w:r>
          </w:p>
          <w:p w:rsidR="00624AA2" w:rsidRPr="00624AA2" w:rsidRDefault="00624AA2" w:rsidP="0075296C">
            <w:pPr>
              <w:jc w:val="both"/>
              <w:rPr>
                <w:bCs/>
                <w:spacing w:val="-5"/>
                <w:sz w:val="28"/>
                <w:szCs w:val="28"/>
              </w:rPr>
            </w:pPr>
          </w:p>
        </w:tc>
      </w:tr>
      <w:tr w:rsidR="00624AA2" w:rsidRPr="00624AA2" w:rsidTr="00624AA2">
        <w:tc>
          <w:tcPr>
            <w:tcW w:w="4112" w:type="dxa"/>
            <w:tcBorders>
              <w:top w:val="nil"/>
              <w:left w:val="nil"/>
              <w:bottom w:val="nil"/>
              <w:right w:val="nil"/>
            </w:tcBorders>
          </w:tcPr>
          <w:p w:rsidR="00624AA2" w:rsidRPr="00624AA2" w:rsidRDefault="00624AA2" w:rsidP="00624AA2">
            <w:pPr>
              <w:jc w:val="both"/>
              <w:rPr>
                <w:bCs/>
                <w:sz w:val="28"/>
                <w:szCs w:val="28"/>
              </w:rPr>
            </w:pPr>
            <w:r w:rsidRPr="00624AA2">
              <w:rPr>
                <w:bCs/>
                <w:sz w:val="28"/>
                <w:szCs w:val="28"/>
              </w:rPr>
              <w:t>Соисполнитель Подпрограммы</w:t>
            </w:r>
          </w:p>
          <w:p w:rsidR="00624AA2" w:rsidRPr="00624AA2" w:rsidRDefault="00624AA2" w:rsidP="00624AA2">
            <w:pPr>
              <w:jc w:val="both"/>
              <w:rPr>
                <w:bCs/>
                <w:sz w:val="28"/>
                <w:szCs w:val="28"/>
              </w:rPr>
            </w:pPr>
          </w:p>
        </w:tc>
        <w:tc>
          <w:tcPr>
            <w:tcW w:w="5528" w:type="dxa"/>
            <w:tcBorders>
              <w:top w:val="nil"/>
              <w:left w:val="nil"/>
              <w:bottom w:val="nil"/>
              <w:right w:val="nil"/>
            </w:tcBorders>
          </w:tcPr>
          <w:p w:rsidR="00624AA2" w:rsidRPr="00624AA2" w:rsidRDefault="00624AA2" w:rsidP="0075296C">
            <w:pPr>
              <w:jc w:val="both"/>
              <w:rPr>
                <w:bCs/>
                <w:spacing w:val="-2"/>
                <w:sz w:val="28"/>
                <w:szCs w:val="28"/>
              </w:rPr>
            </w:pPr>
            <w:r w:rsidRPr="00624AA2">
              <w:rPr>
                <w:bCs/>
                <w:spacing w:val="-2"/>
                <w:sz w:val="28"/>
                <w:szCs w:val="28"/>
              </w:rPr>
              <w:t>Подпрограмма не предусматривает соисполнителей</w:t>
            </w:r>
          </w:p>
          <w:p w:rsidR="00624AA2" w:rsidRPr="00624AA2" w:rsidRDefault="00624AA2" w:rsidP="0075296C">
            <w:pPr>
              <w:jc w:val="both"/>
              <w:rPr>
                <w:bCs/>
                <w:spacing w:val="-2"/>
                <w:sz w:val="28"/>
                <w:szCs w:val="28"/>
              </w:rPr>
            </w:pPr>
          </w:p>
        </w:tc>
      </w:tr>
      <w:tr w:rsidR="00624AA2" w:rsidRPr="00624AA2" w:rsidTr="00624AA2">
        <w:tc>
          <w:tcPr>
            <w:tcW w:w="4112" w:type="dxa"/>
            <w:tcBorders>
              <w:top w:val="nil"/>
              <w:left w:val="nil"/>
              <w:bottom w:val="nil"/>
              <w:right w:val="nil"/>
            </w:tcBorders>
          </w:tcPr>
          <w:p w:rsidR="00624AA2" w:rsidRPr="00624AA2" w:rsidRDefault="00624AA2" w:rsidP="00624AA2">
            <w:pPr>
              <w:rPr>
                <w:bCs/>
                <w:spacing w:val="-5"/>
                <w:sz w:val="28"/>
                <w:szCs w:val="28"/>
              </w:rPr>
            </w:pPr>
            <w:r w:rsidRPr="00624AA2">
              <w:rPr>
                <w:bCs/>
                <w:sz w:val="28"/>
                <w:szCs w:val="28"/>
              </w:rPr>
              <w:t xml:space="preserve">Цели и задачи </w:t>
            </w:r>
            <w:r w:rsidRPr="00624AA2">
              <w:rPr>
                <w:bCs/>
                <w:spacing w:val="-2"/>
                <w:sz w:val="28"/>
                <w:szCs w:val="28"/>
              </w:rPr>
              <w:t xml:space="preserve">Подпрограммы </w:t>
            </w:r>
          </w:p>
        </w:tc>
        <w:tc>
          <w:tcPr>
            <w:tcW w:w="5528" w:type="dxa"/>
            <w:tcBorders>
              <w:top w:val="nil"/>
              <w:left w:val="nil"/>
              <w:bottom w:val="nil"/>
              <w:right w:val="nil"/>
            </w:tcBorders>
          </w:tcPr>
          <w:p w:rsidR="00624AA2" w:rsidRPr="00624AA2" w:rsidRDefault="00624AA2" w:rsidP="0075296C">
            <w:pPr>
              <w:pStyle w:val="ConsPlusNonformat"/>
              <w:widowControl/>
              <w:ind w:right="-3"/>
              <w:jc w:val="both"/>
              <w:rPr>
                <w:rFonts w:ascii="Times New Roman" w:hAnsi="Times New Roman" w:cs="Times New Roman"/>
                <w:sz w:val="28"/>
                <w:szCs w:val="28"/>
              </w:rPr>
            </w:pPr>
            <w:r w:rsidRPr="00624AA2">
              <w:rPr>
                <w:rFonts w:ascii="Times New Roman" w:hAnsi="Times New Roman" w:cs="Times New Roman"/>
                <w:sz w:val="28"/>
                <w:szCs w:val="28"/>
              </w:rPr>
              <w:t>Целью Подпрограммы являются:</w:t>
            </w:r>
          </w:p>
          <w:p w:rsidR="00624AA2" w:rsidRPr="00624AA2" w:rsidRDefault="00624AA2" w:rsidP="0075296C">
            <w:pPr>
              <w:pStyle w:val="ConsPlusNonformat"/>
              <w:widowControl/>
              <w:ind w:right="-3"/>
              <w:jc w:val="both"/>
              <w:rPr>
                <w:rFonts w:ascii="Times New Roman" w:hAnsi="Times New Roman" w:cs="Times New Roman"/>
                <w:sz w:val="28"/>
                <w:szCs w:val="28"/>
              </w:rPr>
            </w:pPr>
            <w:r w:rsidRPr="00624AA2">
              <w:rPr>
                <w:rFonts w:ascii="Times New Roman" w:hAnsi="Times New Roman" w:cs="Times New Roman"/>
                <w:sz w:val="28"/>
                <w:szCs w:val="28"/>
              </w:rPr>
              <w:t>повышение инвестиционной привлекательности города Ставрополя.</w:t>
            </w:r>
          </w:p>
          <w:p w:rsidR="00624AA2" w:rsidRPr="00624AA2" w:rsidRDefault="00624AA2" w:rsidP="0075296C">
            <w:pPr>
              <w:shd w:val="clear" w:color="auto" w:fill="FFFFFF"/>
              <w:spacing w:line="322" w:lineRule="exact"/>
              <w:ind w:right="1"/>
              <w:jc w:val="both"/>
              <w:rPr>
                <w:sz w:val="28"/>
                <w:szCs w:val="28"/>
              </w:rPr>
            </w:pPr>
            <w:r w:rsidRPr="00624AA2">
              <w:rPr>
                <w:sz w:val="28"/>
                <w:szCs w:val="28"/>
              </w:rPr>
              <w:t>Задачами Подпрограммы являются:</w:t>
            </w:r>
          </w:p>
          <w:p w:rsidR="00624AA2" w:rsidRPr="00624AA2" w:rsidRDefault="00624AA2" w:rsidP="0075296C">
            <w:pPr>
              <w:pStyle w:val="af0"/>
              <w:tabs>
                <w:tab w:val="left" w:pos="5175"/>
              </w:tabs>
              <w:spacing w:before="0" w:beforeAutospacing="0" w:after="0" w:afterAutospacing="0"/>
              <w:jc w:val="both"/>
              <w:rPr>
                <w:sz w:val="28"/>
                <w:szCs w:val="28"/>
              </w:rPr>
            </w:pPr>
            <w:r w:rsidRPr="00624AA2">
              <w:rPr>
                <w:sz w:val="28"/>
                <w:szCs w:val="28"/>
              </w:rPr>
              <w:t>привлечение инвестиций в рамках осуществления муниципально-частного партнерства;</w:t>
            </w:r>
          </w:p>
          <w:p w:rsidR="00624AA2" w:rsidRPr="00624AA2" w:rsidRDefault="00624AA2" w:rsidP="0075296C">
            <w:pPr>
              <w:pStyle w:val="ConsPlusNonformat"/>
              <w:widowControl/>
              <w:jc w:val="both"/>
              <w:rPr>
                <w:rFonts w:ascii="Times New Roman" w:hAnsi="Times New Roman" w:cs="Times New Roman"/>
                <w:sz w:val="28"/>
                <w:szCs w:val="28"/>
              </w:rPr>
            </w:pPr>
            <w:r w:rsidRPr="00624AA2">
              <w:rPr>
                <w:rFonts w:ascii="Times New Roman" w:hAnsi="Times New Roman" w:cs="Times New Roman"/>
                <w:sz w:val="28"/>
                <w:szCs w:val="28"/>
              </w:rPr>
              <w:t>информационная поддержка инвестиционных проектов, реализуемых на территории города Ставрополя</w:t>
            </w:r>
          </w:p>
          <w:p w:rsidR="00624AA2" w:rsidRPr="00624AA2" w:rsidRDefault="00624AA2" w:rsidP="0075296C">
            <w:pPr>
              <w:shd w:val="clear" w:color="auto" w:fill="FFFFFF"/>
              <w:spacing w:line="322" w:lineRule="exact"/>
              <w:ind w:right="1"/>
              <w:jc w:val="both"/>
              <w:rPr>
                <w:sz w:val="28"/>
                <w:szCs w:val="28"/>
              </w:rPr>
            </w:pPr>
          </w:p>
        </w:tc>
      </w:tr>
      <w:tr w:rsidR="00624AA2" w:rsidRPr="00624AA2" w:rsidTr="00624AA2">
        <w:tc>
          <w:tcPr>
            <w:tcW w:w="4112" w:type="dxa"/>
            <w:tcBorders>
              <w:top w:val="nil"/>
              <w:left w:val="nil"/>
              <w:bottom w:val="nil"/>
              <w:right w:val="nil"/>
            </w:tcBorders>
          </w:tcPr>
          <w:p w:rsidR="00624AA2" w:rsidRPr="00624AA2" w:rsidRDefault="00624AA2" w:rsidP="00624AA2">
            <w:pPr>
              <w:rPr>
                <w:bCs/>
                <w:sz w:val="28"/>
                <w:szCs w:val="28"/>
              </w:rPr>
            </w:pPr>
            <w:r w:rsidRPr="00624AA2">
              <w:rPr>
                <w:bCs/>
                <w:sz w:val="28"/>
                <w:szCs w:val="28"/>
              </w:rPr>
              <w:t>Срок реализации Подпрограммы</w:t>
            </w:r>
          </w:p>
        </w:tc>
        <w:tc>
          <w:tcPr>
            <w:tcW w:w="5528" w:type="dxa"/>
            <w:tcBorders>
              <w:top w:val="nil"/>
              <w:left w:val="nil"/>
              <w:bottom w:val="nil"/>
              <w:right w:val="nil"/>
            </w:tcBorders>
          </w:tcPr>
          <w:p w:rsidR="00624AA2" w:rsidRPr="00624AA2" w:rsidRDefault="00624AA2" w:rsidP="0075296C">
            <w:pPr>
              <w:pStyle w:val="ConsPlusNonformat"/>
              <w:widowControl/>
              <w:jc w:val="both"/>
              <w:rPr>
                <w:rFonts w:ascii="Times New Roman" w:hAnsi="Times New Roman" w:cs="Times New Roman"/>
                <w:sz w:val="28"/>
                <w:szCs w:val="28"/>
              </w:rPr>
            </w:pPr>
            <w:r w:rsidRPr="00624AA2">
              <w:rPr>
                <w:rFonts w:ascii="Times New Roman" w:hAnsi="Times New Roman" w:cs="Times New Roman"/>
                <w:sz w:val="28"/>
                <w:szCs w:val="28"/>
              </w:rPr>
              <w:t>2014 - 2016 годы</w:t>
            </w:r>
          </w:p>
        </w:tc>
      </w:tr>
      <w:tr w:rsidR="00624AA2" w:rsidRPr="00624AA2" w:rsidTr="00624AA2">
        <w:tc>
          <w:tcPr>
            <w:tcW w:w="4112" w:type="dxa"/>
            <w:tcBorders>
              <w:top w:val="nil"/>
              <w:left w:val="nil"/>
              <w:bottom w:val="nil"/>
              <w:right w:val="nil"/>
            </w:tcBorders>
          </w:tcPr>
          <w:p w:rsidR="00624AA2" w:rsidRPr="00624AA2" w:rsidRDefault="00624AA2" w:rsidP="00624AA2">
            <w:pPr>
              <w:jc w:val="both"/>
              <w:rPr>
                <w:bCs/>
                <w:sz w:val="28"/>
                <w:szCs w:val="28"/>
              </w:rPr>
            </w:pPr>
          </w:p>
        </w:tc>
        <w:tc>
          <w:tcPr>
            <w:tcW w:w="5528" w:type="dxa"/>
            <w:tcBorders>
              <w:top w:val="nil"/>
              <w:left w:val="nil"/>
              <w:bottom w:val="nil"/>
              <w:right w:val="nil"/>
            </w:tcBorders>
          </w:tcPr>
          <w:p w:rsidR="00624AA2" w:rsidRPr="00624AA2" w:rsidRDefault="00624AA2" w:rsidP="0075296C">
            <w:pPr>
              <w:pStyle w:val="ConsPlusNonformat"/>
              <w:widowControl/>
              <w:jc w:val="both"/>
              <w:rPr>
                <w:rFonts w:ascii="Times New Roman" w:hAnsi="Times New Roman" w:cs="Times New Roman"/>
                <w:sz w:val="28"/>
                <w:szCs w:val="28"/>
              </w:rPr>
            </w:pPr>
          </w:p>
        </w:tc>
      </w:tr>
      <w:tr w:rsidR="00624AA2" w:rsidRPr="00624AA2" w:rsidTr="00624AA2">
        <w:tc>
          <w:tcPr>
            <w:tcW w:w="4112" w:type="dxa"/>
            <w:tcBorders>
              <w:top w:val="nil"/>
              <w:left w:val="nil"/>
              <w:bottom w:val="nil"/>
              <w:right w:val="nil"/>
            </w:tcBorders>
          </w:tcPr>
          <w:p w:rsidR="00624AA2" w:rsidRPr="00624AA2" w:rsidRDefault="00624AA2" w:rsidP="00624AA2">
            <w:pPr>
              <w:rPr>
                <w:bCs/>
                <w:sz w:val="28"/>
                <w:szCs w:val="28"/>
              </w:rPr>
            </w:pPr>
            <w:r w:rsidRPr="00624AA2">
              <w:rPr>
                <w:bCs/>
                <w:sz w:val="28"/>
                <w:szCs w:val="28"/>
              </w:rPr>
              <w:lastRenderedPageBreak/>
              <w:t>Ресурсное обеспечение Подпрограммы</w:t>
            </w:r>
          </w:p>
        </w:tc>
        <w:tc>
          <w:tcPr>
            <w:tcW w:w="5528" w:type="dxa"/>
            <w:tcBorders>
              <w:top w:val="nil"/>
              <w:left w:val="nil"/>
              <w:bottom w:val="nil"/>
              <w:right w:val="nil"/>
            </w:tcBorders>
          </w:tcPr>
          <w:p w:rsidR="00624AA2" w:rsidRPr="00624AA2" w:rsidRDefault="00624AA2" w:rsidP="0075296C">
            <w:pPr>
              <w:adjustRightInd w:val="0"/>
              <w:jc w:val="both"/>
              <w:rPr>
                <w:sz w:val="28"/>
                <w:szCs w:val="28"/>
              </w:rPr>
            </w:pPr>
            <w:r w:rsidRPr="00624AA2">
              <w:rPr>
                <w:sz w:val="28"/>
                <w:szCs w:val="28"/>
              </w:rPr>
              <w:t>реализация  Подпрограммы осуществляется за счет средств бюджета города Ставрополя в сумме 3240,0 тыс. рублей, в том числе:</w:t>
            </w:r>
          </w:p>
          <w:p w:rsidR="00624AA2" w:rsidRPr="00624AA2" w:rsidRDefault="00624AA2" w:rsidP="0075296C">
            <w:pPr>
              <w:adjustRightInd w:val="0"/>
              <w:jc w:val="both"/>
              <w:rPr>
                <w:sz w:val="28"/>
                <w:szCs w:val="28"/>
              </w:rPr>
            </w:pPr>
            <w:r w:rsidRPr="00624AA2">
              <w:rPr>
                <w:sz w:val="28"/>
                <w:szCs w:val="28"/>
              </w:rPr>
              <w:t>2014 год - 1080,0 тыс. рублей;</w:t>
            </w:r>
          </w:p>
          <w:p w:rsidR="00624AA2" w:rsidRPr="00624AA2" w:rsidRDefault="00624AA2" w:rsidP="0075296C">
            <w:pPr>
              <w:adjustRightInd w:val="0"/>
              <w:jc w:val="both"/>
              <w:rPr>
                <w:sz w:val="28"/>
                <w:szCs w:val="28"/>
              </w:rPr>
            </w:pPr>
            <w:r w:rsidRPr="00624AA2">
              <w:rPr>
                <w:sz w:val="28"/>
                <w:szCs w:val="28"/>
              </w:rPr>
              <w:t>2015 год - 1080,0 тыс. рублей;</w:t>
            </w:r>
          </w:p>
          <w:p w:rsidR="00624AA2" w:rsidRPr="00624AA2" w:rsidRDefault="00624AA2" w:rsidP="0075296C">
            <w:pPr>
              <w:adjustRightInd w:val="0"/>
              <w:jc w:val="both"/>
              <w:rPr>
                <w:sz w:val="28"/>
                <w:szCs w:val="28"/>
              </w:rPr>
            </w:pPr>
            <w:r w:rsidRPr="00624AA2">
              <w:rPr>
                <w:sz w:val="28"/>
                <w:szCs w:val="28"/>
              </w:rPr>
              <w:t xml:space="preserve">2016 год - </w:t>
            </w:r>
            <w:r w:rsidRPr="00624AA2">
              <w:rPr>
                <w:sz w:val="28"/>
                <w:szCs w:val="28"/>
                <w:lang w:val="en-US"/>
              </w:rPr>
              <w:t>108</w:t>
            </w:r>
            <w:r w:rsidRPr="00624AA2">
              <w:rPr>
                <w:sz w:val="28"/>
                <w:szCs w:val="28"/>
              </w:rPr>
              <w:t>0,0 тыс. рублей</w:t>
            </w:r>
          </w:p>
          <w:p w:rsidR="00624AA2" w:rsidRPr="00624AA2" w:rsidRDefault="00624AA2" w:rsidP="0075296C">
            <w:pPr>
              <w:jc w:val="both"/>
              <w:rPr>
                <w:sz w:val="28"/>
                <w:szCs w:val="28"/>
              </w:rPr>
            </w:pPr>
          </w:p>
        </w:tc>
      </w:tr>
      <w:tr w:rsidR="00624AA2" w:rsidRPr="00624AA2" w:rsidTr="00624AA2">
        <w:tc>
          <w:tcPr>
            <w:tcW w:w="4112" w:type="dxa"/>
            <w:tcBorders>
              <w:top w:val="nil"/>
              <w:left w:val="nil"/>
              <w:bottom w:val="nil"/>
              <w:right w:val="nil"/>
            </w:tcBorders>
          </w:tcPr>
          <w:p w:rsidR="00624AA2" w:rsidRPr="00624AA2" w:rsidRDefault="00624AA2" w:rsidP="00624AA2">
            <w:pPr>
              <w:rPr>
                <w:bCs/>
                <w:sz w:val="28"/>
                <w:szCs w:val="28"/>
              </w:rPr>
            </w:pPr>
            <w:r w:rsidRPr="00624AA2">
              <w:rPr>
                <w:bCs/>
                <w:sz w:val="28"/>
                <w:szCs w:val="28"/>
              </w:rPr>
              <w:t>Система управления реализацией Подпрограммы</w:t>
            </w:r>
          </w:p>
          <w:p w:rsidR="00624AA2" w:rsidRPr="00624AA2" w:rsidRDefault="00624AA2" w:rsidP="00624AA2">
            <w:pPr>
              <w:jc w:val="both"/>
              <w:rPr>
                <w:bCs/>
                <w:sz w:val="28"/>
                <w:szCs w:val="28"/>
              </w:rPr>
            </w:pPr>
          </w:p>
        </w:tc>
        <w:tc>
          <w:tcPr>
            <w:tcW w:w="5528" w:type="dxa"/>
            <w:tcBorders>
              <w:top w:val="nil"/>
              <w:left w:val="nil"/>
              <w:bottom w:val="nil"/>
              <w:right w:val="nil"/>
            </w:tcBorders>
          </w:tcPr>
          <w:p w:rsidR="00624AA2" w:rsidRPr="00624AA2" w:rsidRDefault="00624AA2" w:rsidP="0075296C">
            <w:pPr>
              <w:adjustRightInd w:val="0"/>
              <w:jc w:val="both"/>
              <w:rPr>
                <w:sz w:val="28"/>
                <w:szCs w:val="28"/>
              </w:rPr>
            </w:pPr>
            <w:r w:rsidRPr="00624AA2">
              <w:rPr>
                <w:sz w:val="28"/>
                <w:szCs w:val="28"/>
              </w:rPr>
              <w:t>управление и контроль за реализацией Подпрограммы осуществляется аналогично, как и по Программе в целом</w:t>
            </w:r>
          </w:p>
          <w:p w:rsidR="00624AA2" w:rsidRPr="00624AA2" w:rsidRDefault="00624AA2" w:rsidP="0075296C">
            <w:pPr>
              <w:adjustRightInd w:val="0"/>
              <w:jc w:val="both"/>
              <w:rPr>
                <w:sz w:val="28"/>
                <w:szCs w:val="28"/>
              </w:rPr>
            </w:pPr>
          </w:p>
        </w:tc>
      </w:tr>
      <w:tr w:rsidR="00624AA2" w:rsidRPr="00624AA2" w:rsidTr="00624AA2">
        <w:tc>
          <w:tcPr>
            <w:tcW w:w="4112" w:type="dxa"/>
            <w:tcBorders>
              <w:top w:val="nil"/>
              <w:left w:val="nil"/>
              <w:bottom w:val="nil"/>
              <w:right w:val="nil"/>
            </w:tcBorders>
          </w:tcPr>
          <w:p w:rsidR="00624AA2" w:rsidRPr="00624AA2" w:rsidRDefault="00624AA2" w:rsidP="00624AA2">
            <w:pPr>
              <w:rPr>
                <w:bCs/>
                <w:sz w:val="28"/>
                <w:szCs w:val="28"/>
              </w:rPr>
            </w:pPr>
            <w:r w:rsidRPr="00624AA2">
              <w:rPr>
                <w:bCs/>
                <w:sz w:val="28"/>
                <w:szCs w:val="28"/>
              </w:rPr>
              <w:t>Оценка эффективности реализации Подпрограммы</w:t>
            </w:r>
          </w:p>
          <w:p w:rsidR="00624AA2" w:rsidRPr="00624AA2" w:rsidRDefault="00624AA2" w:rsidP="00624AA2">
            <w:pPr>
              <w:jc w:val="both"/>
              <w:rPr>
                <w:bCs/>
                <w:sz w:val="28"/>
                <w:szCs w:val="28"/>
              </w:rPr>
            </w:pPr>
          </w:p>
        </w:tc>
        <w:tc>
          <w:tcPr>
            <w:tcW w:w="5528" w:type="dxa"/>
            <w:tcBorders>
              <w:top w:val="nil"/>
              <w:left w:val="nil"/>
              <w:bottom w:val="nil"/>
              <w:right w:val="nil"/>
            </w:tcBorders>
          </w:tcPr>
          <w:p w:rsidR="00624AA2" w:rsidRPr="00624AA2" w:rsidRDefault="00624AA2" w:rsidP="0075296C">
            <w:pPr>
              <w:adjustRightInd w:val="0"/>
              <w:jc w:val="both"/>
              <w:rPr>
                <w:sz w:val="28"/>
                <w:szCs w:val="28"/>
              </w:rPr>
            </w:pPr>
            <w:r w:rsidRPr="00624AA2">
              <w:rPr>
                <w:sz w:val="28"/>
                <w:szCs w:val="28"/>
              </w:rPr>
              <w:t>оценка эффективности реализации Подпрограммы проводится по следующим критериям:</w:t>
            </w:r>
          </w:p>
          <w:p w:rsidR="00624AA2" w:rsidRPr="00624AA2" w:rsidRDefault="00624AA2" w:rsidP="0075296C">
            <w:pPr>
              <w:jc w:val="both"/>
              <w:rPr>
                <w:sz w:val="28"/>
                <w:szCs w:val="28"/>
              </w:rPr>
            </w:pPr>
            <w:r w:rsidRPr="00624AA2">
              <w:rPr>
                <w:sz w:val="28"/>
                <w:szCs w:val="28"/>
              </w:rPr>
              <w:t>индекс физического объема инвестиций в основной капитал;</w:t>
            </w:r>
          </w:p>
          <w:p w:rsidR="00624AA2" w:rsidRPr="00624AA2" w:rsidRDefault="00624AA2" w:rsidP="0075296C">
            <w:pPr>
              <w:jc w:val="both"/>
              <w:rPr>
                <w:sz w:val="28"/>
                <w:szCs w:val="28"/>
              </w:rPr>
            </w:pPr>
            <w:r w:rsidRPr="00624AA2">
              <w:rPr>
                <w:sz w:val="28"/>
                <w:szCs w:val="28"/>
              </w:rPr>
              <w:t>увеличение объема инвестиций в основной капитал в экономике города Ставрополя на душу населения города Ставрополя</w:t>
            </w:r>
          </w:p>
          <w:p w:rsidR="00624AA2" w:rsidRPr="00624AA2" w:rsidRDefault="00624AA2" w:rsidP="0075296C">
            <w:pPr>
              <w:shd w:val="clear" w:color="auto" w:fill="FFFFFF"/>
              <w:jc w:val="both"/>
              <w:rPr>
                <w:sz w:val="28"/>
                <w:szCs w:val="28"/>
              </w:rPr>
            </w:pPr>
          </w:p>
        </w:tc>
      </w:tr>
    </w:tbl>
    <w:p w:rsidR="00624AA2" w:rsidRPr="00624AA2" w:rsidRDefault="00624AA2" w:rsidP="00624AA2">
      <w:pPr>
        <w:adjustRightInd w:val="0"/>
        <w:outlineLvl w:val="1"/>
        <w:rPr>
          <w:sz w:val="28"/>
          <w:szCs w:val="28"/>
        </w:rPr>
      </w:pPr>
    </w:p>
    <w:p w:rsidR="00624AA2" w:rsidRPr="00624AA2" w:rsidRDefault="00624AA2" w:rsidP="00624AA2">
      <w:pPr>
        <w:adjustRightInd w:val="0"/>
        <w:jc w:val="center"/>
        <w:outlineLvl w:val="1"/>
        <w:rPr>
          <w:sz w:val="28"/>
          <w:szCs w:val="28"/>
        </w:rPr>
      </w:pPr>
      <w:r w:rsidRPr="00624AA2">
        <w:rPr>
          <w:sz w:val="28"/>
          <w:szCs w:val="28"/>
        </w:rPr>
        <w:t>Раздел 1. Общая характеристика текущего состояния сферы реализации</w:t>
      </w:r>
    </w:p>
    <w:p w:rsidR="00624AA2" w:rsidRPr="00624AA2" w:rsidRDefault="00624AA2" w:rsidP="00624AA2">
      <w:pPr>
        <w:adjustRightInd w:val="0"/>
        <w:ind w:left="720"/>
        <w:jc w:val="center"/>
        <w:outlineLvl w:val="1"/>
        <w:rPr>
          <w:sz w:val="28"/>
          <w:szCs w:val="28"/>
        </w:rPr>
      </w:pPr>
      <w:r w:rsidRPr="00624AA2">
        <w:rPr>
          <w:sz w:val="28"/>
          <w:szCs w:val="28"/>
        </w:rPr>
        <w:t>программы и прогноз ее развития</w:t>
      </w:r>
    </w:p>
    <w:p w:rsidR="00624AA2" w:rsidRPr="00624AA2" w:rsidRDefault="00624AA2" w:rsidP="00624AA2">
      <w:pPr>
        <w:adjustRightInd w:val="0"/>
        <w:ind w:left="360"/>
        <w:jc w:val="center"/>
        <w:outlineLvl w:val="1"/>
        <w:rPr>
          <w:sz w:val="28"/>
          <w:szCs w:val="28"/>
        </w:rPr>
      </w:pPr>
    </w:p>
    <w:p w:rsidR="00624AA2" w:rsidRPr="00624AA2" w:rsidRDefault="00624AA2" w:rsidP="00624AA2">
      <w:pPr>
        <w:adjustRightInd w:val="0"/>
        <w:ind w:firstLine="709"/>
        <w:jc w:val="both"/>
        <w:rPr>
          <w:sz w:val="28"/>
          <w:szCs w:val="28"/>
        </w:rPr>
      </w:pPr>
      <w:r w:rsidRPr="00624AA2">
        <w:rPr>
          <w:sz w:val="28"/>
          <w:szCs w:val="28"/>
        </w:rPr>
        <w:t>В соответствии</w:t>
      </w:r>
      <w:r w:rsidRPr="00624AA2">
        <w:rPr>
          <w:bCs/>
          <w:spacing w:val="-2"/>
          <w:sz w:val="28"/>
          <w:szCs w:val="28"/>
        </w:rPr>
        <w:t xml:space="preserve"> со </w:t>
      </w:r>
      <w:r w:rsidRPr="00624AA2">
        <w:rPr>
          <w:sz w:val="28"/>
          <w:szCs w:val="28"/>
        </w:rPr>
        <w:t>Стратегией социально-экономического развития города Ставрополя до 2020 года, утвержденной решением Ставропольской городской Думы от 27 мая 2011 г. № 64 (далее – Стратегия), одной из главных целей экономического развития города Ставрополя является создание условий для опережающего роста реального сектора экономики города Ставрополя посредством привлечения частных инвестиций, направленных, в первую очередь, на развитие наиболее перспективных отраслей экономики.</w:t>
      </w:r>
    </w:p>
    <w:p w:rsidR="00624AA2" w:rsidRPr="00624AA2" w:rsidRDefault="00624AA2" w:rsidP="00624AA2">
      <w:pPr>
        <w:adjustRightInd w:val="0"/>
        <w:ind w:firstLine="709"/>
        <w:jc w:val="both"/>
        <w:rPr>
          <w:sz w:val="28"/>
          <w:szCs w:val="28"/>
        </w:rPr>
      </w:pPr>
      <w:r w:rsidRPr="00624AA2">
        <w:rPr>
          <w:sz w:val="28"/>
          <w:szCs w:val="28"/>
        </w:rPr>
        <w:t>Город Ставрополь имеет имидж провинциального южного города, не проявившего свою отраслевую специализацию. Бренды продукции массового потребления, выпускаемой предприятиями города Ставрополя, узнаваемы только на локальных рынках и не имеют общероссийской известности.</w:t>
      </w:r>
    </w:p>
    <w:p w:rsidR="00624AA2" w:rsidRPr="00624AA2" w:rsidRDefault="00624AA2" w:rsidP="00624AA2">
      <w:pPr>
        <w:adjustRightInd w:val="0"/>
        <w:ind w:firstLine="709"/>
        <w:jc w:val="both"/>
        <w:rPr>
          <w:sz w:val="28"/>
          <w:szCs w:val="28"/>
        </w:rPr>
      </w:pPr>
      <w:r w:rsidRPr="00624AA2">
        <w:rPr>
          <w:sz w:val="28"/>
          <w:szCs w:val="28"/>
        </w:rPr>
        <w:t xml:space="preserve">По итогам 2012 года город Ставрополь занял первое место </w:t>
      </w:r>
      <w:r w:rsidRPr="00624AA2">
        <w:rPr>
          <w:bCs/>
          <w:sz w:val="28"/>
          <w:szCs w:val="28"/>
        </w:rPr>
        <w:t xml:space="preserve">в номинации «Город с наиболее благоприятными условиями для развития предпринимательства» и был награжден </w:t>
      </w:r>
      <w:r w:rsidRPr="00624AA2">
        <w:rPr>
          <w:sz w:val="28"/>
          <w:szCs w:val="28"/>
        </w:rPr>
        <w:t xml:space="preserve"> </w:t>
      </w:r>
      <w:r w:rsidRPr="00624AA2">
        <w:rPr>
          <w:bCs/>
          <w:sz w:val="28"/>
          <w:szCs w:val="28"/>
        </w:rPr>
        <w:t>Национальной премией «Золотой Меркурий», а в</w:t>
      </w:r>
      <w:r w:rsidRPr="00624AA2">
        <w:rPr>
          <w:sz w:val="28"/>
          <w:szCs w:val="28"/>
        </w:rPr>
        <w:t xml:space="preserve"> номинации «Создание условий для ведения бизнеса» город Ставрополь вышел на седьмое место среди 30 российских городов.</w:t>
      </w:r>
    </w:p>
    <w:p w:rsidR="00624AA2" w:rsidRPr="00624AA2" w:rsidRDefault="00624AA2" w:rsidP="00624AA2">
      <w:pPr>
        <w:adjustRightInd w:val="0"/>
        <w:ind w:firstLine="709"/>
        <w:jc w:val="both"/>
        <w:rPr>
          <w:sz w:val="28"/>
          <w:szCs w:val="28"/>
        </w:rPr>
      </w:pPr>
      <w:r w:rsidRPr="00624AA2">
        <w:rPr>
          <w:sz w:val="28"/>
          <w:szCs w:val="28"/>
        </w:rPr>
        <w:t xml:space="preserve">По оценке делового журнала «РосБизнесКонсалтинг»  в 2012 году среди 64 крупных городов России город Ставрополь занял 13 место в рейтинге самых привлекательных для бизнеса городов. В среднесрочной </w:t>
      </w:r>
      <w:r w:rsidRPr="00624AA2">
        <w:rPr>
          <w:sz w:val="28"/>
          <w:szCs w:val="28"/>
        </w:rPr>
        <w:lastRenderedPageBreak/>
        <w:t>перспективе, при условии реализации настоящей Подпрограммы, планируется войти в рейтинговую десятку по условиям ведения бизнеса среди крупных городов России. Именно стратегические (прямые) инвестиции могут стать катализатором динамичного роста экономики города Ставрополя, обеспечить приток новых кадров, современных технологий и эффективных способов управления.</w:t>
      </w:r>
    </w:p>
    <w:p w:rsidR="00624AA2" w:rsidRPr="00624AA2" w:rsidRDefault="00624AA2" w:rsidP="00624AA2">
      <w:pPr>
        <w:adjustRightInd w:val="0"/>
        <w:ind w:firstLine="709"/>
        <w:jc w:val="both"/>
        <w:rPr>
          <w:sz w:val="28"/>
          <w:szCs w:val="28"/>
        </w:rPr>
      </w:pPr>
      <w:r w:rsidRPr="00624AA2">
        <w:rPr>
          <w:sz w:val="28"/>
          <w:szCs w:val="28"/>
        </w:rPr>
        <w:t>В соответствии со Стратегией ключевой идеей развития города Ставрополя является концепция города растущих возможностей, включающая в себя создание условий для гармоничного развития личности, формирование доброжелательной городской среды, создание условий для здоровой экономики и сильного бизнеса.</w:t>
      </w:r>
    </w:p>
    <w:p w:rsidR="00624AA2" w:rsidRPr="00624AA2" w:rsidRDefault="00624AA2" w:rsidP="00624AA2">
      <w:pPr>
        <w:adjustRightInd w:val="0"/>
        <w:ind w:firstLine="709"/>
        <w:jc w:val="both"/>
        <w:rPr>
          <w:sz w:val="28"/>
          <w:szCs w:val="28"/>
        </w:rPr>
      </w:pPr>
      <w:r w:rsidRPr="00624AA2">
        <w:rPr>
          <w:sz w:val="28"/>
          <w:szCs w:val="28"/>
        </w:rPr>
        <w:t>Стратегия развития города Ставрополя складывается из многих факторов, влияние на которые оказывает геополитическое положение города Ставрополя, наличие рыночных механизмов ведения бизнеса, демографическая ситуация, кадровый потенциал, нормативно-правовая база в области инвестиций и многое другое. В городе Ставрополе расположены строительные организации, предприятия приборостроения и машиностроения, предприятия пищевой и легкой промышленности. Город Ставрополь обладает значительным инвестиционным потенциалом. Осуществляется формирование и реализация муниципальных программ в области энергосбережения, реформирования жилищно-коммунального хозяйства и социальной сферы.</w:t>
      </w:r>
    </w:p>
    <w:p w:rsidR="00624AA2" w:rsidRPr="00624AA2" w:rsidRDefault="00624AA2" w:rsidP="00624AA2">
      <w:pPr>
        <w:adjustRightInd w:val="0"/>
        <w:ind w:firstLine="709"/>
        <w:jc w:val="both"/>
        <w:rPr>
          <w:sz w:val="28"/>
          <w:szCs w:val="28"/>
        </w:rPr>
      </w:pPr>
      <w:r w:rsidRPr="00624AA2">
        <w:rPr>
          <w:sz w:val="28"/>
          <w:szCs w:val="28"/>
        </w:rPr>
        <w:t>Для оценки уровня развития экономики города Ставрополя проведен сравнительный анализ отдельных относительных показателей со средним уровнем по Российской Федерации и средним уровнем Ставропольского края. Экономика города Ставрополя занимает ведущие позиции в таких сферах, как розничная торговля, строительство жилья, платные услуги населению, общественное питание.</w:t>
      </w:r>
    </w:p>
    <w:p w:rsidR="00624AA2" w:rsidRPr="00624AA2" w:rsidRDefault="00624AA2" w:rsidP="00624AA2">
      <w:pPr>
        <w:tabs>
          <w:tab w:val="left" w:pos="567"/>
        </w:tabs>
        <w:ind w:firstLine="709"/>
        <w:jc w:val="both"/>
        <w:rPr>
          <w:color w:val="000000"/>
          <w:spacing w:val="-2"/>
          <w:sz w:val="28"/>
          <w:szCs w:val="28"/>
        </w:rPr>
      </w:pPr>
      <w:r w:rsidRPr="00624AA2">
        <w:rPr>
          <w:spacing w:val="-2"/>
          <w:sz w:val="28"/>
          <w:szCs w:val="28"/>
        </w:rPr>
        <w:t>В городе Ставрополе зарегистрировано более 17 тысяч организаций.</w:t>
      </w:r>
      <w:r w:rsidRPr="00624AA2">
        <w:rPr>
          <w:color w:val="000000"/>
          <w:spacing w:val="-2"/>
          <w:sz w:val="28"/>
          <w:szCs w:val="28"/>
        </w:rPr>
        <w:t xml:space="preserve"> Промышленный комплекс</w:t>
      </w:r>
      <w:r w:rsidRPr="00624AA2">
        <w:rPr>
          <w:spacing w:val="-2"/>
          <w:sz w:val="28"/>
          <w:szCs w:val="28"/>
        </w:rPr>
        <w:t xml:space="preserve"> составляют </w:t>
      </w:r>
      <w:r w:rsidRPr="00624AA2">
        <w:rPr>
          <w:color w:val="000000"/>
          <w:spacing w:val="-2"/>
          <w:sz w:val="28"/>
          <w:szCs w:val="28"/>
        </w:rPr>
        <w:t xml:space="preserve">157 крупных и средних предприятий. </w:t>
      </w:r>
    </w:p>
    <w:p w:rsidR="00624AA2" w:rsidRPr="00624AA2" w:rsidRDefault="00624AA2" w:rsidP="00624AA2">
      <w:pPr>
        <w:tabs>
          <w:tab w:val="left" w:pos="567"/>
        </w:tabs>
        <w:ind w:firstLine="709"/>
        <w:jc w:val="both"/>
        <w:rPr>
          <w:spacing w:val="-2"/>
          <w:sz w:val="28"/>
          <w:szCs w:val="28"/>
        </w:rPr>
      </w:pPr>
      <w:r w:rsidRPr="00624AA2">
        <w:rPr>
          <w:spacing w:val="-2"/>
          <w:sz w:val="28"/>
          <w:szCs w:val="28"/>
        </w:rPr>
        <w:t>В 2012 году на территории города Ставрополя осуществляли свою деятельность 26290 субъектов малого и среднего предпринимательства, что на 1,5</w:t>
      </w:r>
      <w:r w:rsidRPr="00624AA2">
        <w:rPr>
          <w:spacing w:val="-2"/>
          <w:sz w:val="28"/>
          <w:szCs w:val="28"/>
          <w:lang w:val="en-US"/>
        </w:rPr>
        <w:t> </w:t>
      </w:r>
      <w:r w:rsidRPr="00624AA2">
        <w:rPr>
          <w:spacing w:val="-2"/>
          <w:sz w:val="28"/>
          <w:szCs w:val="28"/>
        </w:rPr>
        <w:t>% больше, чем в 2011 году.</w:t>
      </w:r>
    </w:p>
    <w:p w:rsidR="00624AA2" w:rsidRPr="00624AA2" w:rsidRDefault="00624AA2" w:rsidP="00624AA2">
      <w:pPr>
        <w:ind w:firstLine="709"/>
        <w:jc w:val="both"/>
        <w:rPr>
          <w:color w:val="000000"/>
          <w:sz w:val="28"/>
          <w:szCs w:val="28"/>
        </w:rPr>
      </w:pPr>
      <w:r w:rsidRPr="00624AA2">
        <w:rPr>
          <w:sz w:val="28"/>
          <w:szCs w:val="28"/>
        </w:rPr>
        <w:t>Незначительные темпы роста</w:t>
      </w:r>
      <w:r w:rsidRPr="00624AA2">
        <w:rPr>
          <w:color w:val="000000"/>
          <w:sz w:val="28"/>
          <w:szCs w:val="28"/>
        </w:rPr>
        <w:t xml:space="preserve"> отгруженной продукции объясняются значительным </w:t>
      </w:r>
      <w:r w:rsidRPr="00624AA2">
        <w:rPr>
          <w:sz w:val="28"/>
          <w:szCs w:val="28"/>
        </w:rPr>
        <w:t>снижением объемов отгрузки</w:t>
      </w:r>
      <w:r w:rsidRPr="00624AA2">
        <w:rPr>
          <w:sz w:val="28"/>
        </w:rPr>
        <w:t xml:space="preserve"> на предприятиях-производителях строительных материалов. </w:t>
      </w:r>
      <w:r w:rsidRPr="00624AA2">
        <w:rPr>
          <w:sz w:val="28"/>
          <w:szCs w:val="28"/>
        </w:rPr>
        <w:t>Так, по итогам 2012 года о</w:t>
      </w:r>
      <w:r w:rsidRPr="00624AA2">
        <w:rPr>
          <w:sz w:val="28"/>
        </w:rPr>
        <w:t>бъем отгруженной продукции крупными и средними предприятиями в данном сегменте составил 66,7 % к уровню 2012 года.</w:t>
      </w:r>
    </w:p>
    <w:p w:rsidR="00624AA2" w:rsidRPr="00624AA2" w:rsidRDefault="00624AA2" w:rsidP="00624AA2">
      <w:pPr>
        <w:ind w:firstLine="709"/>
        <w:jc w:val="both"/>
        <w:rPr>
          <w:sz w:val="28"/>
          <w:szCs w:val="28"/>
        </w:rPr>
      </w:pPr>
      <w:r w:rsidRPr="00624AA2">
        <w:rPr>
          <w:sz w:val="28"/>
          <w:szCs w:val="28"/>
        </w:rPr>
        <w:t xml:space="preserve">В 2012 году по обрабатывающим производствам отгружено промышленных товаров на сумму 23 млрд. 957 млн. рублей, что на 2 % выше уровня 2011 года. </w:t>
      </w:r>
    </w:p>
    <w:p w:rsidR="00624AA2" w:rsidRPr="00624AA2" w:rsidRDefault="00624AA2" w:rsidP="00624AA2">
      <w:pPr>
        <w:adjustRightInd w:val="0"/>
        <w:ind w:firstLine="709"/>
        <w:jc w:val="both"/>
        <w:rPr>
          <w:sz w:val="28"/>
          <w:szCs w:val="28"/>
        </w:rPr>
      </w:pPr>
      <w:r w:rsidRPr="00624AA2">
        <w:rPr>
          <w:sz w:val="28"/>
          <w:szCs w:val="28"/>
        </w:rPr>
        <w:t xml:space="preserve">Ставрополь проигрывает в конкурентной борьбе за инвестиции ряду региональных центров Юга России, поэтому инвесторы нередко </w:t>
      </w:r>
      <w:r w:rsidRPr="00624AA2">
        <w:rPr>
          <w:sz w:val="28"/>
          <w:szCs w:val="28"/>
        </w:rPr>
        <w:lastRenderedPageBreak/>
        <w:t>предпочитают создавать новые предприятия в городе Ростове-на-Дону, городе Краснодаре, городе Волгограде.</w:t>
      </w:r>
    </w:p>
    <w:p w:rsidR="00624AA2" w:rsidRPr="00624AA2" w:rsidRDefault="00624AA2" w:rsidP="00624AA2">
      <w:pPr>
        <w:ind w:firstLine="709"/>
        <w:jc w:val="both"/>
        <w:rPr>
          <w:b/>
        </w:rPr>
      </w:pPr>
      <w:r w:rsidRPr="00624AA2">
        <w:rPr>
          <w:sz w:val="28"/>
          <w:szCs w:val="28"/>
        </w:rPr>
        <w:t>В 2012 году в развитие экономики и социальной сферы города Ставрополя организациями инвестировано  15,051 млрд. рублей, что на     15,4 % меньше уровня 2011 года.</w:t>
      </w:r>
      <w:r w:rsidRPr="00624AA2">
        <w:rPr>
          <w:b/>
        </w:rPr>
        <w:t xml:space="preserve"> </w:t>
      </w:r>
    </w:p>
    <w:p w:rsidR="00624AA2" w:rsidRPr="00624AA2" w:rsidRDefault="00624AA2" w:rsidP="00624AA2">
      <w:pPr>
        <w:adjustRightInd w:val="0"/>
        <w:ind w:firstLine="709"/>
        <w:jc w:val="both"/>
        <w:rPr>
          <w:sz w:val="28"/>
          <w:szCs w:val="28"/>
        </w:rPr>
      </w:pPr>
      <w:r w:rsidRPr="00624AA2">
        <w:rPr>
          <w:sz w:val="28"/>
          <w:szCs w:val="28"/>
        </w:rPr>
        <w:t xml:space="preserve">За январь - июль 2013 года на развитие экономики и социальной сферы города Ставрополя крупным организациям вложено 4344,6 млн. рублей инвестиций, что на 5,9 % больше к аналогичному периоду предыдущего года. </w:t>
      </w:r>
    </w:p>
    <w:p w:rsidR="00624AA2" w:rsidRPr="00624AA2" w:rsidRDefault="00624AA2" w:rsidP="00624AA2">
      <w:pPr>
        <w:adjustRightInd w:val="0"/>
        <w:ind w:firstLine="709"/>
        <w:jc w:val="both"/>
        <w:rPr>
          <w:sz w:val="28"/>
          <w:szCs w:val="28"/>
        </w:rPr>
      </w:pPr>
      <w:r w:rsidRPr="00624AA2">
        <w:rPr>
          <w:sz w:val="28"/>
          <w:szCs w:val="28"/>
        </w:rPr>
        <w:t>Основным источником инвестиций в основной капитал для большинства предприятий и организаций города Ставрополя остаются собственные средства, большую часть которых составляет прибыль. Доля прибыльных предприятий в городе Ставрополе в общем количестве предприятий составляет 65,8 %, на долю убыточных предприятий приходится 34,2 %. В силу недостаточной рентабельности у части предприятий и организаций города Ставрополя основная часть прибыли идет на обеспечение их текущей деятельности, при этом состояние основных фондов ухудшается. Незначительная часть, направляемых предприятиями средств на финансирование капитальных вложений, идет на модернизацию предприятий промышленности города Ставрополя.</w:t>
      </w:r>
    </w:p>
    <w:p w:rsidR="00624AA2" w:rsidRPr="00624AA2" w:rsidRDefault="00624AA2" w:rsidP="00624AA2">
      <w:pPr>
        <w:adjustRightInd w:val="0"/>
        <w:ind w:firstLine="709"/>
        <w:jc w:val="both"/>
        <w:rPr>
          <w:sz w:val="28"/>
          <w:szCs w:val="28"/>
        </w:rPr>
      </w:pPr>
      <w:r w:rsidRPr="00624AA2">
        <w:rPr>
          <w:sz w:val="28"/>
          <w:szCs w:val="28"/>
        </w:rPr>
        <w:t>Сложившаяся в настоящее время отраслевая структура экономики, в которой преобладают торговля и сфера услуг, развивающиеся при низком уровне капитальных вложений, является результатом низкого уровня инвестиционной активности в городе Ставрополе.</w:t>
      </w:r>
    </w:p>
    <w:p w:rsidR="00624AA2" w:rsidRPr="00624AA2" w:rsidRDefault="00624AA2" w:rsidP="00624AA2">
      <w:pPr>
        <w:adjustRightInd w:val="0"/>
        <w:ind w:firstLine="709"/>
        <w:jc w:val="both"/>
        <w:rPr>
          <w:sz w:val="28"/>
          <w:szCs w:val="28"/>
        </w:rPr>
      </w:pPr>
      <w:r w:rsidRPr="00624AA2">
        <w:rPr>
          <w:sz w:val="28"/>
          <w:szCs w:val="28"/>
        </w:rPr>
        <w:t>Инвестиционную активность в городе Ставрополе сдерживают такие показатели, как:</w:t>
      </w:r>
    </w:p>
    <w:p w:rsidR="00624AA2" w:rsidRPr="00624AA2" w:rsidRDefault="00624AA2" w:rsidP="00624AA2">
      <w:pPr>
        <w:adjustRightInd w:val="0"/>
        <w:ind w:firstLine="709"/>
        <w:jc w:val="both"/>
        <w:rPr>
          <w:sz w:val="28"/>
          <w:szCs w:val="28"/>
        </w:rPr>
      </w:pPr>
      <w:r w:rsidRPr="00624AA2">
        <w:rPr>
          <w:sz w:val="28"/>
          <w:szCs w:val="28"/>
        </w:rPr>
        <w:t>недостаток промышленных площадок, оборудованных инженерной инфраструктурой и поставленных на государственный кадастровый учет;</w:t>
      </w:r>
    </w:p>
    <w:p w:rsidR="00624AA2" w:rsidRPr="00624AA2" w:rsidRDefault="00624AA2" w:rsidP="00624AA2">
      <w:pPr>
        <w:adjustRightInd w:val="0"/>
        <w:ind w:firstLine="709"/>
        <w:jc w:val="both"/>
        <w:rPr>
          <w:sz w:val="28"/>
          <w:szCs w:val="28"/>
        </w:rPr>
      </w:pPr>
      <w:r w:rsidRPr="00624AA2">
        <w:rPr>
          <w:sz w:val="28"/>
          <w:szCs w:val="28"/>
        </w:rPr>
        <w:t>значительные стартовые издержки стратегических инвесторов;</w:t>
      </w:r>
    </w:p>
    <w:p w:rsidR="00624AA2" w:rsidRPr="00624AA2" w:rsidRDefault="00624AA2" w:rsidP="00624AA2">
      <w:pPr>
        <w:adjustRightInd w:val="0"/>
        <w:ind w:firstLine="709"/>
        <w:jc w:val="both"/>
        <w:rPr>
          <w:sz w:val="28"/>
          <w:szCs w:val="28"/>
        </w:rPr>
      </w:pPr>
      <w:r w:rsidRPr="00624AA2">
        <w:rPr>
          <w:sz w:val="28"/>
          <w:szCs w:val="28"/>
        </w:rPr>
        <w:t>административные барьеры;</w:t>
      </w:r>
    </w:p>
    <w:p w:rsidR="00624AA2" w:rsidRPr="00624AA2" w:rsidRDefault="00624AA2" w:rsidP="00624AA2">
      <w:pPr>
        <w:adjustRightInd w:val="0"/>
        <w:ind w:firstLine="709"/>
        <w:jc w:val="both"/>
        <w:rPr>
          <w:sz w:val="28"/>
          <w:szCs w:val="28"/>
        </w:rPr>
      </w:pPr>
      <w:r w:rsidRPr="00624AA2">
        <w:rPr>
          <w:sz w:val="28"/>
          <w:szCs w:val="28"/>
        </w:rPr>
        <w:t>отсутствие механизмов финансирования затрат по подготовке промышленных площадок «под ключ» на принципах муниципально-частного партнерства;</w:t>
      </w:r>
    </w:p>
    <w:p w:rsidR="00624AA2" w:rsidRPr="00624AA2" w:rsidRDefault="00624AA2" w:rsidP="00624AA2">
      <w:pPr>
        <w:adjustRightInd w:val="0"/>
        <w:ind w:firstLine="709"/>
        <w:jc w:val="both"/>
        <w:rPr>
          <w:sz w:val="28"/>
          <w:szCs w:val="28"/>
        </w:rPr>
      </w:pPr>
      <w:r w:rsidRPr="00624AA2">
        <w:rPr>
          <w:sz w:val="28"/>
          <w:szCs w:val="28"/>
        </w:rPr>
        <w:t>сложность процедур присоединения к инженерным сетям.</w:t>
      </w:r>
    </w:p>
    <w:p w:rsidR="00624AA2" w:rsidRPr="00624AA2" w:rsidRDefault="00624AA2" w:rsidP="00624AA2">
      <w:pPr>
        <w:ind w:firstLine="709"/>
        <w:jc w:val="both"/>
        <w:rPr>
          <w:sz w:val="28"/>
          <w:szCs w:val="28"/>
        </w:rPr>
      </w:pPr>
      <w:r w:rsidRPr="00624AA2">
        <w:rPr>
          <w:sz w:val="28"/>
          <w:szCs w:val="28"/>
        </w:rPr>
        <w:t xml:space="preserve">Ввиду бюджетных ограничений отсутствует возможность осуществлять финансирование всей необходимой инфраструктуры в соответствующих сферах деятельности исключительно за счет бюджетных средств. </w:t>
      </w:r>
    </w:p>
    <w:p w:rsidR="00624AA2" w:rsidRPr="00624AA2" w:rsidRDefault="00624AA2" w:rsidP="00624AA2">
      <w:pPr>
        <w:ind w:firstLine="709"/>
        <w:jc w:val="both"/>
        <w:rPr>
          <w:sz w:val="28"/>
          <w:szCs w:val="28"/>
        </w:rPr>
      </w:pPr>
      <w:r w:rsidRPr="00624AA2">
        <w:rPr>
          <w:sz w:val="28"/>
          <w:szCs w:val="28"/>
        </w:rPr>
        <w:t>В данной ситуации возникает необходимость привлечения частных инвестиций и взаимовыгодное сотрудничество между органами местного самоуправления и хозяйствующими субъектами. Основной формой такого взаимодействия становится муниципально-частное партнерство.</w:t>
      </w:r>
    </w:p>
    <w:p w:rsidR="00624AA2" w:rsidRPr="00624AA2" w:rsidRDefault="00624AA2" w:rsidP="00624AA2">
      <w:pPr>
        <w:ind w:firstLine="709"/>
        <w:jc w:val="both"/>
        <w:rPr>
          <w:sz w:val="28"/>
          <w:szCs w:val="28"/>
        </w:rPr>
      </w:pPr>
      <w:r w:rsidRPr="00624AA2">
        <w:rPr>
          <w:sz w:val="28"/>
          <w:szCs w:val="28"/>
        </w:rPr>
        <w:t xml:space="preserve">Муниципально-частное партнерство позволит привлечь инвестиции в экономику и социальную сферу города Ставрополя, эффективно использовать муниципальные и частные ресурсы, включая материальные, </w:t>
      </w:r>
      <w:r w:rsidRPr="00624AA2">
        <w:rPr>
          <w:sz w:val="28"/>
          <w:szCs w:val="28"/>
        </w:rPr>
        <w:lastRenderedPageBreak/>
        <w:t xml:space="preserve">финансовые, интеллектуальные, научно-технические ресурсы для развития экономики и социальной сферы города Ставрополя, повысить уровень жизни населения, обеспечить эффективное использование имущества, находящегося в муниципальной собственности города Ставрополя. </w:t>
      </w:r>
    </w:p>
    <w:p w:rsidR="00624AA2" w:rsidRPr="00624AA2" w:rsidRDefault="00624AA2" w:rsidP="00624AA2">
      <w:pPr>
        <w:adjustRightInd w:val="0"/>
        <w:ind w:firstLine="709"/>
        <w:jc w:val="both"/>
        <w:rPr>
          <w:sz w:val="28"/>
          <w:szCs w:val="28"/>
        </w:rPr>
      </w:pPr>
      <w:r w:rsidRPr="00624AA2">
        <w:rPr>
          <w:sz w:val="28"/>
          <w:szCs w:val="28"/>
        </w:rPr>
        <w:t xml:space="preserve">В целях формирования положительного имиджа города Ставрополя и продвижения конкурентных преимуществ необходимо особое внимание уделить формированию благоприятных условий для привлечения инвестиций в экономику города Ставрополя и повышению инвестиционной активности. </w:t>
      </w:r>
    </w:p>
    <w:p w:rsidR="00624AA2" w:rsidRPr="00624AA2" w:rsidRDefault="00624AA2" w:rsidP="00624AA2">
      <w:pPr>
        <w:adjustRightInd w:val="0"/>
        <w:ind w:firstLine="709"/>
        <w:jc w:val="both"/>
        <w:rPr>
          <w:sz w:val="28"/>
          <w:szCs w:val="28"/>
        </w:rPr>
      </w:pPr>
      <w:r w:rsidRPr="00624AA2">
        <w:rPr>
          <w:sz w:val="28"/>
          <w:szCs w:val="28"/>
        </w:rPr>
        <w:t>Реализация Подпрограммы позволит организовать системную работу по формированию и продвижению положительного имиджа города Ставрополя как города, привлекательного для отдыха и ведения бизнеса.</w:t>
      </w:r>
    </w:p>
    <w:p w:rsidR="00624AA2" w:rsidRPr="00624AA2" w:rsidRDefault="00624AA2" w:rsidP="00624AA2">
      <w:pPr>
        <w:adjustRightInd w:val="0"/>
        <w:ind w:firstLine="709"/>
        <w:jc w:val="both"/>
        <w:rPr>
          <w:sz w:val="28"/>
          <w:szCs w:val="28"/>
        </w:rPr>
      </w:pPr>
      <w:r w:rsidRPr="00624AA2">
        <w:rPr>
          <w:sz w:val="28"/>
          <w:szCs w:val="28"/>
        </w:rPr>
        <w:t>Одним из условий успешной реализации Подпрограммы будет являться ее ориентация на современные подходы и технологии ведения бизнеса, инвестиционной деятельности, международного сотрудничества, основанные на активном использовании информационных технологий и коммуникаций.</w:t>
      </w:r>
    </w:p>
    <w:p w:rsidR="00624AA2" w:rsidRPr="00624AA2" w:rsidRDefault="00624AA2" w:rsidP="00624AA2">
      <w:pPr>
        <w:adjustRightInd w:val="0"/>
        <w:ind w:firstLine="709"/>
        <w:jc w:val="both"/>
        <w:rPr>
          <w:sz w:val="28"/>
          <w:szCs w:val="28"/>
        </w:rPr>
      </w:pPr>
      <w:r w:rsidRPr="00624AA2">
        <w:rPr>
          <w:sz w:val="28"/>
          <w:szCs w:val="28"/>
        </w:rPr>
        <w:t>Отказ от программно-целевого метода будет означать рассогласование в цепи мероприятий по повышению инвестиционной привлекательности в городе Ставрополе, что может привести к падению темпов экономического развития.</w:t>
      </w:r>
    </w:p>
    <w:p w:rsidR="00624AA2" w:rsidRPr="00624AA2" w:rsidRDefault="00624AA2" w:rsidP="00624AA2">
      <w:pPr>
        <w:adjustRightInd w:val="0"/>
        <w:ind w:firstLine="709"/>
        <w:jc w:val="both"/>
        <w:rPr>
          <w:sz w:val="28"/>
          <w:szCs w:val="28"/>
        </w:rPr>
      </w:pPr>
      <w:r w:rsidRPr="00624AA2">
        <w:rPr>
          <w:sz w:val="28"/>
          <w:szCs w:val="28"/>
        </w:rPr>
        <w:t>Инвестирование является одним из важнейших источников экономического роста города Ставрополя и основой научно-технического прогресса. Успешное решение задач обеспечения устойчивого и сбалансированного экономического роста города Ставрополя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 которые оказывают существенное влияние на уровень социально-экономического развития города Ставрополя.</w:t>
      </w:r>
    </w:p>
    <w:p w:rsidR="00624AA2" w:rsidRPr="00624AA2" w:rsidRDefault="00624AA2" w:rsidP="00624AA2">
      <w:pPr>
        <w:ind w:firstLine="709"/>
        <w:jc w:val="both"/>
        <w:rPr>
          <w:sz w:val="28"/>
          <w:szCs w:val="28"/>
        </w:rPr>
      </w:pPr>
      <w:r w:rsidRPr="00624AA2">
        <w:rPr>
          <w:sz w:val="28"/>
          <w:szCs w:val="28"/>
        </w:rPr>
        <w:t>Прогноз реализации Подпрограммы основывается на достижении уровней ее целевых индикаторов и показателей, указанных в приложении 2 к Подпрограмме.</w:t>
      </w:r>
    </w:p>
    <w:p w:rsidR="00624AA2" w:rsidRPr="00624AA2" w:rsidRDefault="00624AA2" w:rsidP="00624AA2">
      <w:pPr>
        <w:adjustRightInd w:val="0"/>
        <w:jc w:val="both"/>
        <w:outlineLvl w:val="1"/>
        <w:rPr>
          <w:sz w:val="28"/>
          <w:szCs w:val="28"/>
        </w:rPr>
      </w:pPr>
    </w:p>
    <w:p w:rsidR="00624AA2" w:rsidRPr="00624AA2" w:rsidRDefault="00624AA2" w:rsidP="00624AA2">
      <w:pPr>
        <w:jc w:val="center"/>
        <w:textAlignment w:val="baseline"/>
        <w:rPr>
          <w:sz w:val="28"/>
          <w:szCs w:val="28"/>
        </w:rPr>
      </w:pPr>
      <w:r w:rsidRPr="00624AA2">
        <w:rPr>
          <w:sz w:val="28"/>
          <w:szCs w:val="28"/>
        </w:rPr>
        <w:t>Раздел 2. Цели и задачи Подпрограммы</w:t>
      </w:r>
    </w:p>
    <w:p w:rsidR="00624AA2" w:rsidRPr="00624AA2" w:rsidRDefault="00624AA2" w:rsidP="00624AA2">
      <w:pPr>
        <w:jc w:val="center"/>
        <w:textAlignment w:val="baseline"/>
        <w:rPr>
          <w:sz w:val="28"/>
          <w:szCs w:val="28"/>
          <w:bdr w:val="none" w:sz="0" w:space="0" w:color="auto" w:frame="1"/>
        </w:rPr>
      </w:pPr>
    </w:p>
    <w:p w:rsidR="00624AA2" w:rsidRPr="00624AA2" w:rsidRDefault="00624AA2" w:rsidP="00624AA2">
      <w:pPr>
        <w:ind w:firstLine="709"/>
        <w:jc w:val="both"/>
        <w:rPr>
          <w:sz w:val="28"/>
          <w:szCs w:val="28"/>
        </w:rPr>
      </w:pPr>
      <w:r w:rsidRPr="00624AA2">
        <w:rPr>
          <w:sz w:val="28"/>
          <w:szCs w:val="28"/>
        </w:rPr>
        <w:t>Целью Подпрограммы является повышение инвестиционной прив</w:t>
      </w:r>
      <w:r w:rsidR="00901046">
        <w:rPr>
          <w:sz w:val="28"/>
          <w:szCs w:val="28"/>
        </w:rPr>
        <w:t>лекательности города Ставрополя.</w:t>
      </w:r>
    </w:p>
    <w:p w:rsidR="00624AA2" w:rsidRPr="00624AA2" w:rsidRDefault="00624AA2" w:rsidP="00624AA2">
      <w:pPr>
        <w:adjustRightInd w:val="0"/>
        <w:ind w:firstLine="709"/>
        <w:jc w:val="both"/>
        <w:rPr>
          <w:sz w:val="28"/>
          <w:szCs w:val="28"/>
        </w:rPr>
      </w:pPr>
      <w:r w:rsidRPr="00624AA2">
        <w:rPr>
          <w:sz w:val="28"/>
          <w:szCs w:val="28"/>
        </w:rPr>
        <w:t>Задачами Подпрограммы являются:</w:t>
      </w:r>
    </w:p>
    <w:p w:rsidR="00624AA2" w:rsidRPr="00624AA2" w:rsidRDefault="00624AA2" w:rsidP="00624AA2">
      <w:pPr>
        <w:pStyle w:val="ConsPlusNonformat"/>
        <w:widowControl/>
        <w:ind w:firstLine="708"/>
        <w:jc w:val="both"/>
        <w:rPr>
          <w:rFonts w:ascii="Times New Roman" w:hAnsi="Times New Roman" w:cs="Times New Roman"/>
          <w:sz w:val="28"/>
          <w:szCs w:val="28"/>
        </w:rPr>
      </w:pPr>
      <w:r w:rsidRPr="00624AA2">
        <w:rPr>
          <w:rFonts w:ascii="Times New Roman" w:hAnsi="Times New Roman" w:cs="Times New Roman"/>
          <w:sz w:val="28"/>
          <w:szCs w:val="28"/>
        </w:rPr>
        <w:t>привлечение инвестиций в рамках осуществления муницпально-частного партнерства;</w:t>
      </w:r>
    </w:p>
    <w:p w:rsidR="00624AA2" w:rsidRPr="00624AA2" w:rsidRDefault="00624AA2" w:rsidP="00624AA2">
      <w:pPr>
        <w:pStyle w:val="ConsPlusNonformat"/>
        <w:widowControl/>
        <w:ind w:firstLine="708"/>
        <w:jc w:val="both"/>
        <w:rPr>
          <w:rFonts w:ascii="Times New Roman" w:hAnsi="Times New Roman" w:cs="Times New Roman"/>
          <w:sz w:val="28"/>
          <w:szCs w:val="28"/>
        </w:rPr>
      </w:pPr>
      <w:r w:rsidRPr="00624AA2">
        <w:rPr>
          <w:rFonts w:ascii="Times New Roman" w:hAnsi="Times New Roman" w:cs="Times New Roman"/>
          <w:sz w:val="28"/>
          <w:szCs w:val="28"/>
        </w:rPr>
        <w:t>информационная поддержка инвестиционных проектов, реализуемых на территории города Ставрополя.</w:t>
      </w:r>
    </w:p>
    <w:p w:rsidR="00624AA2" w:rsidRPr="00624AA2" w:rsidRDefault="00624AA2" w:rsidP="00624AA2">
      <w:pPr>
        <w:pStyle w:val="ConsPlusNonformat"/>
        <w:widowControl/>
        <w:ind w:firstLine="708"/>
        <w:jc w:val="both"/>
        <w:rPr>
          <w:rFonts w:ascii="Times New Roman" w:hAnsi="Times New Roman" w:cs="Times New Roman"/>
          <w:sz w:val="28"/>
          <w:szCs w:val="28"/>
        </w:rPr>
      </w:pPr>
    </w:p>
    <w:p w:rsidR="00624AA2" w:rsidRPr="00624AA2" w:rsidRDefault="00624AA2" w:rsidP="00624AA2">
      <w:pPr>
        <w:pStyle w:val="ConsPlusNonformat"/>
        <w:widowControl/>
        <w:ind w:firstLine="708"/>
        <w:jc w:val="both"/>
        <w:rPr>
          <w:rFonts w:ascii="Times New Roman" w:hAnsi="Times New Roman" w:cs="Times New Roman"/>
          <w:sz w:val="28"/>
          <w:szCs w:val="28"/>
        </w:rPr>
      </w:pPr>
    </w:p>
    <w:p w:rsidR="00624AA2" w:rsidRPr="00624AA2" w:rsidRDefault="00624AA2" w:rsidP="00624AA2">
      <w:pPr>
        <w:shd w:val="clear" w:color="auto" w:fill="FFFFFF"/>
        <w:ind w:firstLine="709"/>
        <w:jc w:val="both"/>
        <w:rPr>
          <w:sz w:val="28"/>
          <w:szCs w:val="28"/>
        </w:rPr>
      </w:pPr>
    </w:p>
    <w:p w:rsidR="00624AA2" w:rsidRPr="00624AA2" w:rsidRDefault="00624AA2" w:rsidP="00624AA2">
      <w:pPr>
        <w:adjustRightInd w:val="0"/>
        <w:jc w:val="center"/>
        <w:outlineLvl w:val="0"/>
        <w:rPr>
          <w:sz w:val="28"/>
          <w:szCs w:val="28"/>
        </w:rPr>
      </w:pPr>
      <w:r w:rsidRPr="00624AA2">
        <w:rPr>
          <w:sz w:val="28"/>
          <w:szCs w:val="28"/>
        </w:rPr>
        <w:lastRenderedPageBreak/>
        <w:t>Раздел 3. Срок реализации Подпрограммы</w:t>
      </w:r>
    </w:p>
    <w:p w:rsidR="00624AA2" w:rsidRPr="00624AA2" w:rsidRDefault="00624AA2" w:rsidP="00624AA2">
      <w:pPr>
        <w:adjustRightInd w:val="0"/>
        <w:jc w:val="both"/>
        <w:rPr>
          <w:sz w:val="28"/>
          <w:szCs w:val="28"/>
        </w:rPr>
      </w:pPr>
    </w:p>
    <w:p w:rsidR="00624AA2" w:rsidRPr="00624AA2" w:rsidRDefault="00624AA2" w:rsidP="00624AA2">
      <w:pPr>
        <w:adjustRightInd w:val="0"/>
        <w:ind w:firstLine="709"/>
        <w:jc w:val="both"/>
        <w:rPr>
          <w:sz w:val="28"/>
          <w:szCs w:val="28"/>
        </w:rPr>
      </w:pPr>
      <w:r w:rsidRPr="00624AA2">
        <w:rPr>
          <w:sz w:val="28"/>
          <w:szCs w:val="28"/>
        </w:rPr>
        <w:t>Подпрограмма реализуется в течение трех лет, с 2014 года по 2016 год включительно.</w:t>
      </w:r>
    </w:p>
    <w:p w:rsidR="00624AA2" w:rsidRPr="00624AA2" w:rsidRDefault="00624AA2" w:rsidP="00624AA2">
      <w:pPr>
        <w:adjustRightInd w:val="0"/>
        <w:ind w:firstLine="709"/>
        <w:jc w:val="both"/>
        <w:rPr>
          <w:sz w:val="28"/>
          <w:szCs w:val="28"/>
        </w:rPr>
      </w:pPr>
    </w:p>
    <w:p w:rsidR="00624AA2" w:rsidRPr="00624AA2" w:rsidRDefault="00624AA2" w:rsidP="00624AA2">
      <w:pPr>
        <w:adjustRightInd w:val="0"/>
        <w:jc w:val="center"/>
        <w:rPr>
          <w:sz w:val="28"/>
          <w:szCs w:val="28"/>
        </w:rPr>
      </w:pPr>
      <w:r w:rsidRPr="00624AA2">
        <w:rPr>
          <w:sz w:val="28"/>
          <w:szCs w:val="28"/>
        </w:rPr>
        <w:t>Раздел 4. Перечень и общая характеристика мероприятий Подпрограммы</w:t>
      </w:r>
    </w:p>
    <w:p w:rsidR="00624AA2" w:rsidRPr="00624AA2" w:rsidRDefault="00624AA2" w:rsidP="00624AA2">
      <w:pPr>
        <w:adjustRightInd w:val="0"/>
        <w:ind w:firstLine="709"/>
        <w:jc w:val="both"/>
        <w:rPr>
          <w:sz w:val="28"/>
          <w:szCs w:val="28"/>
        </w:rPr>
      </w:pPr>
    </w:p>
    <w:p w:rsidR="00624AA2" w:rsidRPr="00624AA2" w:rsidRDefault="00624AA2" w:rsidP="00624AA2">
      <w:pPr>
        <w:pStyle w:val="ConsPlusNonformat"/>
        <w:widowControl/>
        <w:ind w:firstLine="709"/>
        <w:jc w:val="both"/>
        <w:rPr>
          <w:rFonts w:ascii="Times New Roman" w:hAnsi="Times New Roman" w:cs="Times New Roman"/>
          <w:sz w:val="28"/>
          <w:szCs w:val="28"/>
        </w:rPr>
      </w:pPr>
      <w:r w:rsidRPr="00624AA2">
        <w:rPr>
          <w:rFonts w:ascii="Times New Roman" w:hAnsi="Times New Roman" w:cs="Times New Roman"/>
          <w:sz w:val="28"/>
          <w:szCs w:val="28"/>
        </w:rPr>
        <w:t>Перечень и общая характеристика мероприятий Подпрограммы приведены в приложении 1 к Подпрограмме.</w:t>
      </w:r>
    </w:p>
    <w:p w:rsidR="00624AA2" w:rsidRPr="00624AA2" w:rsidRDefault="00624AA2" w:rsidP="00624AA2">
      <w:pPr>
        <w:pStyle w:val="ConsPlusNonformat"/>
        <w:widowControl/>
        <w:ind w:firstLine="709"/>
        <w:jc w:val="both"/>
        <w:rPr>
          <w:rFonts w:ascii="Times New Roman" w:hAnsi="Times New Roman" w:cs="Times New Roman"/>
          <w:sz w:val="28"/>
          <w:szCs w:val="28"/>
        </w:rPr>
      </w:pPr>
    </w:p>
    <w:p w:rsidR="00624AA2" w:rsidRPr="00624AA2" w:rsidRDefault="00624AA2" w:rsidP="00624AA2">
      <w:pPr>
        <w:adjustRightInd w:val="0"/>
        <w:ind w:firstLine="539"/>
        <w:jc w:val="center"/>
        <w:outlineLvl w:val="1"/>
        <w:rPr>
          <w:sz w:val="28"/>
          <w:szCs w:val="28"/>
        </w:rPr>
      </w:pPr>
      <w:r w:rsidRPr="00624AA2">
        <w:rPr>
          <w:sz w:val="28"/>
          <w:szCs w:val="28"/>
        </w:rPr>
        <w:t>Раздел 5. Ресурсное обеспечение Подпрограммы</w:t>
      </w:r>
    </w:p>
    <w:p w:rsidR="00624AA2" w:rsidRPr="00624AA2" w:rsidRDefault="00624AA2" w:rsidP="00624AA2">
      <w:pPr>
        <w:adjustRightInd w:val="0"/>
        <w:ind w:firstLine="540"/>
        <w:jc w:val="both"/>
        <w:rPr>
          <w:sz w:val="28"/>
          <w:szCs w:val="28"/>
        </w:rPr>
      </w:pPr>
    </w:p>
    <w:p w:rsidR="00624AA2" w:rsidRPr="00624AA2" w:rsidRDefault="00624AA2" w:rsidP="00624AA2">
      <w:pPr>
        <w:adjustRightInd w:val="0"/>
        <w:ind w:firstLine="540"/>
        <w:jc w:val="both"/>
        <w:rPr>
          <w:sz w:val="28"/>
          <w:szCs w:val="28"/>
        </w:rPr>
      </w:pPr>
      <w:r w:rsidRPr="00624AA2">
        <w:rPr>
          <w:sz w:val="28"/>
          <w:szCs w:val="28"/>
        </w:rPr>
        <w:t>Финансирование Подпрограммы осуществляется за счет средств бюджета города Ставрополя в сумме 3240,0 тыс. рублей, в том числе:</w:t>
      </w:r>
    </w:p>
    <w:p w:rsidR="00624AA2" w:rsidRPr="00624AA2" w:rsidRDefault="00624AA2" w:rsidP="00624AA2">
      <w:pPr>
        <w:adjustRightInd w:val="0"/>
        <w:ind w:firstLine="540"/>
        <w:jc w:val="both"/>
        <w:rPr>
          <w:sz w:val="28"/>
          <w:szCs w:val="28"/>
        </w:rPr>
      </w:pPr>
      <w:r w:rsidRPr="00624AA2">
        <w:rPr>
          <w:sz w:val="28"/>
          <w:szCs w:val="28"/>
        </w:rPr>
        <w:t>2014 год - 1080,0 тыс. рублей;</w:t>
      </w:r>
    </w:p>
    <w:p w:rsidR="00624AA2" w:rsidRPr="00624AA2" w:rsidRDefault="00624AA2" w:rsidP="00624AA2">
      <w:pPr>
        <w:adjustRightInd w:val="0"/>
        <w:ind w:firstLine="540"/>
        <w:jc w:val="both"/>
        <w:rPr>
          <w:sz w:val="28"/>
          <w:szCs w:val="28"/>
        </w:rPr>
      </w:pPr>
      <w:r w:rsidRPr="00624AA2">
        <w:rPr>
          <w:sz w:val="28"/>
          <w:szCs w:val="28"/>
        </w:rPr>
        <w:t>2015 год - 1080,0 тыс. рублей;</w:t>
      </w:r>
    </w:p>
    <w:p w:rsidR="00624AA2" w:rsidRPr="00624AA2" w:rsidRDefault="00624AA2" w:rsidP="00624AA2">
      <w:pPr>
        <w:adjustRightInd w:val="0"/>
        <w:ind w:firstLine="540"/>
        <w:jc w:val="both"/>
        <w:rPr>
          <w:sz w:val="28"/>
          <w:szCs w:val="28"/>
        </w:rPr>
      </w:pPr>
      <w:r w:rsidRPr="00624AA2">
        <w:rPr>
          <w:sz w:val="28"/>
          <w:szCs w:val="28"/>
        </w:rPr>
        <w:t>2016 год - 1080,0 тыс. рублей.</w:t>
      </w:r>
    </w:p>
    <w:p w:rsidR="00624AA2" w:rsidRPr="00624AA2" w:rsidRDefault="00624AA2" w:rsidP="00624AA2">
      <w:pPr>
        <w:ind w:firstLine="709"/>
        <w:jc w:val="both"/>
        <w:rPr>
          <w:sz w:val="28"/>
          <w:szCs w:val="28"/>
        </w:rPr>
      </w:pPr>
      <w:r w:rsidRPr="00624AA2">
        <w:rPr>
          <w:sz w:val="28"/>
          <w:szCs w:val="28"/>
        </w:rPr>
        <w:t xml:space="preserve">Объем бюджетных средств на 2014 - 2016 годы определяется решением Ставропольской городской Думы о бюджете города Ставрополя на 2014 год и плановый период 2015 и 2016 годов. </w:t>
      </w:r>
    </w:p>
    <w:p w:rsidR="00624AA2" w:rsidRPr="00624AA2" w:rsidRDefault="00624AA2" w:rsidP="00624AA2">
      <w:pPr>
        <w:ind w:firstLine="709"/>
        <w:jc w:val="both"/>
        <w:rPr>
          <w:sz w:val="28"/>
          <w:szCs w:val="28"/>
        </w:rPr>
      </w:pPr>
      <w:r w:rsidRPr="00624AA2">
        <w:rPr>
          <w:sz w:val="28"/>
          <w:szCs w:val="28"/>
        </w:rPr>
        <w:t>Финансирование за счет средств бюджетов Российской Федерации и Ставропольского края, а также за счет средств внебюджетных источников не предусмотрено.</w:t>
      </w:r>
    </w:p>
    <w:p w:rsidR="00624AA2" w:rsidRPr="00624AA2" w:rsidRDefault="00624AA2" w:rsidP="00624AA2">
      <w:pPr>
        <w:adjustRightInd w:val="0"/>
        <w:outlineLvl w:val="1"/>
        <w:rPr>
          <w:sz w:val="28"/>
          <w:szCs w:val="28"/>
        </w:rPr>
      </w:pPr>
    </w:p>
    <w:p w:rsidR="00624AA2" w:rsidRPr="00624AA2" w:rsidRDefault="00624AA2" w:rsidP="00624AA2">
      <w:pPr>
        <w:adjustRightInd w:val="0"/>
        <w:jc w:val="center"/>
        <w:outlineLvl w:val="0"/>
        <w:rPr>
          <w:sz w:val="28"/>
          <w:szCs w:val="28"/>
        </w:rPr>
      </w:pPr>
      <w:r w:rsidRPr="00624AA2">
        <w:rPr>
          <w:sz w:val="28"/>
          <w:szCs w:val="28"/>
        </w:rPr>
        <w:t>Раздел 6. Система управления реализацией Подпрограммы</w:t>
      </w:r>
    </w:p>
    <w:p w:rsidR="00624AA2" w:rsidRPr="00624AA2" w:rsidRDefault="00624AA2" w:rsidP="00624AA2">
      <w:pPr>
        <w:adjustRightInd w:val="0"/>
        <w:jc w:val="both"/>
        <w:rPr>
          <w:sz w:val="28"/>
          <w:szCs w:val="28"/>
        </w:rPr>
      </w:pPr>
    </w:p>
    <w:p w:rsidR="00624AA2" w:rsidRPr="00624AA2" w:rsidRDefault="00624AA2" w:rsidP="00624AA2">
      <w:pPr>
        <w:ind w:firstLine="709"/>
        <w:jc w:val="both"/>
        <w:rPr>
          <w:sz w:val="28"/>
          <w:szCs w:val="28"/>
        </w:rPr>
      </w:pPr>
      <w:r w:rsidRPr="00624AA2">
        <w:rPr>
          <w:sz w:val="28"/>
          <w:szCs w:val="28"/>
        </w:rPr>
        <w:t>Управление и контроль за реализацией Подпрограммы осуществляется аналогично, как и по Программе в целом</w:t>
      </w:r>
      <w:r w:rsidRPr="00624AA2">
        <w:rPr>
          <w:color w:val="000000"/>
          <w:sz w:val="28"/>
          <w:szCs w:val="28"/>
        </w:rPr>
        <w:t>.</w:t>
      </w:r>
    </w:p>
    <w:p w:rsidR="00624AA2" w:rsidRPr="00624AA2" w:rsidRDefault="00624AA2" w:rsidP="00624AA2">
      <w:pPr>
        <w:tabs>
          <w:tab w:val="left" w:leader="dot" w:pos="9900"/>
        </w:tabs>
        <w:jc w:val="center"/>
        <w:rPr>
          <w:sz w:val="28"/>
          <w:szCs w:val="28"/>
        </w:rPr>
      </w:pPr>
    </w:p>
    <w:p w:rsidR="00624AA2" w:rsidRPr="00624AA2" w:rsidRDefault="00624AA2" w:rsidP="00624AA2">
      <w:pPr>
        <w:adjustRightInd w:val="0"/>
        <w:jc w:val="center"/>
        <w:outlineLvl w:val="0"/>
        <w:rPr>
          <w:sz w:val="28"/>
          <w:szCs w:val="28"/>
        </w:rPr>
      </w:pPr>
      <w:r w:rsidRPr="00624AA2">
        <w:rPr>
          <w:sz w:val="28"/>
          <w:szCs w:val="28"/>
        </w:rPr>
        <w:t>Раздел 7. Оценка эффективности реализации Подпрограммы</w:t>
      </w:r>
    </w:p>
    <w:p w:rsidR="00624AA2" w:rsidRPr="00624AA2" w:rsidRDefault="00624AA2" w:rsidP="00624AA2">
      <w:pPr>
        <w:adjustRightInd w:val="0"/>
        <w:jc w:val="both"/>
        <w:rPr>
          <w:sz w:val="28"/>
          <w:szCs w:val="28"/>
        </w:rPr>
      </w:pPr>
    </w:p>
    <w:p w:rsidR="00624AA2" w:rsidRPr="00624AA2" w:rsidRDefault="00624AA2" w:rsidP="00624AA2">
      <w:pPr>
        <w:adjustRightInd w:val="0"/>
        <w:ind w:firstLine="709"/>
        <w:jc w:val="both"/>
        <w:rPr>
          <w:sz w:val="28"/>
          <w:szCs w:val="28"/>
        </w:rPr>
      </w:pPr>
      <w:r w:rsidRPr="00624AA2">
        <w:rPr>
          <w:sz w:val="28"/>
          <w:szCs w:val="28"/>
        </w:rPr>
        <w:t xml:space="preserve">Реализация Подпрограммы позволит: </w:t>
      </w:r>
    </w:p>
    <w:p w:rsidR="00624AA2" w:rsidRPr="00624AA2" w:rsidRDefault="00624AA2" w:rsidP="00624AA2">
      <w:pPr>
        <w:ind w:firstLine="709"/>
        <w:jc w:val="both"/>
        <w:rPr>
          <w:sz w:val="28"/>
          <w:szCs w:val="28"/>
        </w:rPr>
      </w:pPr>
      <w:r w:rsidRPr="00624AA2">
        <w:rPr>
          <w:sz w:val="28"/>
          <w:szCs w:val="28"/>
        </w:rPr>
        <w:t>увеличить индекс физического объема инвестиций в основной капитал;</w:t>
      </w:r>
    </w:p>
    <w:p w:rsidR="00624AA2" w:rsidRPr="00624AA2" w:rsidRDefault="00624AA2" w:rsidP="00624AA2">
      <w:pPr>
        <w:ind w:firstLine="709"/>
        <w:jc w:val="both"/>
        <w:rPr>
          <w:sz w:val="28"/>
          <w:szCs w:val="28"/>
        </w:rPr>
      </w:pPr>
      <w:r w:rsidRPr="00624AA2">
        <w:rPr>
          <w:sz w:val="28"/>
          <w:szCs w:val="28"/>
        </w:rPr>
        <w:t>увеличить объем инвестиций в основной капитал в экономике города Ставрополя на душу населения города Ставрополя.</w:t>
      </w:r>
    </w:p>
    <w:p w:rsidR="004425E4" w:rsidRDefault="00624AA2" w:rsidP="00325A33">
      <w:pPr>
        <w:adjustRightInd w:val="0"/>
        <w:ind w:firstLine="709"/>
        <w:jc w:val="both"/>
        <w:outlineLvl w:val="1"/>
        <w:rPr>
          <w:sz w:val="28"/>
          <w:szCs w:val="28"/>
        </w:rPr>
      </w:pPr>
      <w:r w:rsidRPr="00624AA2">
        <w:rPr>
          <w:sz w:val="28"/>
          <w:szCs w:val="28"/>
        </w:rPr>
        <w:t>Методика и критерии оценки эффективности Подпрограммы приведены в приложении 2 к Подпрограмме.</w:t>
      </w:r>
    </w:p>
    <w:p w:rsidR="00901046" w:rsidRDefault="00901046" w:rsidP="00901046">
      <w:pPr>
        <w:adjustRightInd w:val="0"/>
        <w:ind w:firstLine="709"/>
        <w:outlineLvl w:val="1"/>
        <w:rPr>
          <w:sz w:val="28"/>
          <w:szCs w:val="28"/>
        </w:rPr>
      </w:pPr>
    </w:p>
    <w:p w:rsidR="00901046" w:rsidRDefault="00901046" w:rsidP="00901046">
      <w:pPr>
        <w:adjustRightInd w:val="0"/>
        <w:ind w:firstLine="709"/>
        <w:outlineLvl w:val="1"/>
        <w:rPr>
          <w:sz w:val="28"/>
          <w:szCs w:val="28"/>
        </w:rPr>
      </w:pPr>
    </w:p>
    <w:p w:rsidR="00901046" w:rsidRDefault="00901046" w:rsidP="00901046">
      <w:pPr>
        <w:adjustRightInd w:val="0"/>
        <w:ind w:firstLine="709"/>
        <w:outlineLvl w:val="1"/>
        <w:rPr>
          <w:sz w:val="28"/>
          <w:szCs w:val="28"/>
        </w:rPr>
        <w:sectPr w:rsidR="00901046" w:rsidSect="00422F9C">
          <w:pgSz w:w="11906" w:h="16838"/>
          <w:pgMar w:top="1418" w:right="567" w:bottom="1134" w:left="1985" w:header="709" w:footer="709" w:gutter="0"/>
          <w:pgNumType w:start="1"/>
          <w:cols w:space="708"/>
          <w:titlePg/>
          <w:docGrid w:linePitch="360"/>
        </w:sectPr>
      </w:pPr>
    </w:p>
    <w:p w:rsidR="00624AA2" w:rsidRPr="00624AA2" w:rsidRDefault="00624AA2" w:rsidP="00624AA2">
      <w:pPr>
        <w:spacing w:line="240" w:lineRule="exact"/>
        <w:jc w:val="both"/>
        <w:rPr>
          <w:sz w:val="28"/>
          <w:szCs w:val="28"/>
        </w:rPr>
      </w:pPr>
    </w:p>
    <w:p w:rsidR="00624AA2" w:rsidRPr="00624AA2" w:rsidRDefault="00624AA2" w:rsidP="00624AA2">
      <w:pPr>
        <w:tabs>
          <w:tab w:val="left" w:pos="10632"/>
        </w:tabs>
        <w:spacing w:line="240" w:lineRule="exact"/>
        <w:ind w:firstLine="10632"/>
        <w:jc w:val="both"/>
        <w:rPr>
          <w:sz w:val="28"/>
          <w:szCs w:val="28"/>
        </w:rPr>
      </w:pPr>
      <w:r w:rsidRPr="00624AA2">
        <w:rPr>
          <w:sz w:val="28"/>
          <w:szCs w:val="28"/>
        </w:rPr>
        <w:t>Приложение 1</w:t>
      </w:r>
    </w:p>
    <w:p w:rsidR="00624AA2" w:rsidRPr="00624AA2" w:rsidRDefault="00624AA2" w:rsidP="00624AA2">
      <w:pPr>
        <w:tabs>
          <w:tab w:val="left" w:pos="10632"/>
        </w:tabs>
        <w:spacing w:line="240" w:lineRule="exact"/>
        <w:jc w:val="right"/>
        <w:rPr>
          <w:sz w:val="28"/>
          <w:szCs w:val="28"/>
        </w:rPr>
      </w:pPr>
    </w:p>
    <w:p w:rsidR="00624AA2" w:rsidRPr="00624AA2" w:rsidRDefault="00624AA2" w:rsidP="00624AA2">
      <w:pPr>
        <w:tabs>
          <w:tab w:val="left" w:pos="10632"/>
        </w:tabs>
        <w:spacing w:line="240" w:lineRule="exact"/>
        <w:ind w:left="10632"/>
        <w:rPr>
          <w:sz w:val="28"/>
          <w:szCs w:val="28"/>
        </w:rPr>
      </w:pPr>
      <w:r w:rsidRPr="00624AA2">
        <w:rPr>
          <w:sz w:val="28"/>
          <w:szCs w:val="28"/>
        </w:rPr>
        <w:t xml:space="preserve">к подпрограмме «Создание благоприятных условий для привлечения инвестиций в экономику города Ставрополя» </w:t>
      </w:r>
    </w:p>
    <w:p w:rsidR="00624AA2" w:rsidRPr="00624AA2" w:rsidRDefault="00624AA2" w:rsidP="00624AA2">
      <w:pPr>
        <w:spacing w:line="240" w:lineRule="exact"/>
        <w:jc w:val="right"/>
        <w:rPr>
          <w:sz w:val="28"/>
          <w:szCs w:val="28"/>
        </w:rPr>
      </w:pPr>
    </w:p>
    <w:p w:rsidR="00624AA2" w:rsidRPr="00624AA2" w:rsidRDefault="00624AA2" w:rsidP="00624AA2">
      <w:pPr>
        <w:spacing w:line="240" w:lineRule="exact"/>
        <w:jc w:val="center"/>
        <w:rPr>
          <w:sz w:val="28"/>
          <w:szCs w:val="28"/>
        </w:rPr>
      </w:pPr>
      <w:r w:rsidRPr="00624AA2">
        <w:rPr>
          <w:sz w:val="28"/>
          <w:szCs w:val="28"/>
        </w:rPr>
        <w:t xml:space="preserve">ПЕРЕЧЕНЬ И ОБЩАЯ ХАРАКТЕРИСТИКА </w:t>
      </w:r>
    </w:p>
    <w:p w:rsidR="00624AA2" w:rsidRPr="00624AA2" w:rsidRDefault="00624AA2" w:rsidP="00624AA2">
      <w:pPr>
        <w:spacing w:line="240" w:lineRule="exact"/>
        <w:jc w:val="center"/>
        <w:rPr>
          <w:sz w:val="28"/>
          <w:szCs w:val="28"/>
        </w:rPr>
      </w:pPr>
      <w:r w:rsidRPr="00624AA2">
        <w:rPr>
          <w:sz w:val="28"/>
          <w:szCs w:val="28"/>
        </w:rPr>
        <w:t>мероприятий подпрограммы «Создание благоприятных условий для привлечения инвестиций в экономику</w:t>
      </w:r>
      <w:r w:rsidRPr="00624AA2">
        <w:rPr>
          <w:sz w:val="28"/>
          <w:szCs w:val="28"/>
        </w:rPr>
        <w:br/>
        <w:t xml:space="preserve"> города Ставрополя»</w:t>
      </w:r>
    </w:p>
    <w:p w:rsidR="00624AA2" w:rsidRPr="00624AA2" w:rsidRDefault="00624AA2" w:rsidP="00624AA2">
      <w:pPr>
        <w:spacing w:line="240" w:lineRule="exact"/>
        <w:jc w:val="center"/>
        <w:rPr>
          <w:sz w:val="28"/>
          <w:szCs w:val="28"/>
        </w:rPr>
      </w:pPr>
    </w:p>
    <w:tbl>
      <w:tblPr>
        <w:tblStyle w:val="af2"/>
        <w:tblW w:w="14425" w:type="dxa"/>
        <w:tblLayout w:type="fixed"/>
        <w:tblLook w:val="04A0"/>
      </w:tblPr>
      <w:tblGrid>
        <w:gridCol w:w="665"/>
        <w:gridCol w:w="2704"/>
        <w:gridCol w:w="2835"/>
        <w:gridCol w:w="1559"/>
        <w:gridCol w:w="1276"/>
        <w:gridCol w:w="1417"/>
        <w:gridCol w:w="1418"/>
        <w:gridCol w:w="2551"/>
      </w:tblGrid>
      <w:tr w:rsidR="00624AA2" w:rsidRPr="009C5298" w:rsidTr="00624AA2">
        <w:trPr>
          <w:trHeight w:val="240"/>
        </w:trPr>
        <w:tc>
          <w:tcPr>
            <w:tcW w:w="665" w:type="dxa"/>
            <w:vMerge w:val="restart"/>
          </w:tcPr>
          <w:p w:rsidR="00624AA2" w:rsidRPr="009C5298" w:rsidRDefault="00624AA2" w:rsidP="00624AA2">
            <w:pPr>
              <w:spacing w:line="240" w:lineRule="exact"/>
              <w:jc w:val="center"/>
              <w:rPr>
                <w:sz w:val="24"/>
                <w:szCs w:val="24"/>
              </w:rPr>
            </w:pPr>
            <w:r w:rsidRPr="009C5298">
              <w:rPr>
                <w:sz w:val="24"/>
                <w:szCs w:val="24"/>
              </w:rPr>
              <w:t>№</w:t>
            </w:r>
          </w:p>
          <w:p w:rsidR="00624AA2" w:rsidRPr="009C5298" w:rsidRDefault="00624AA2" w:rsidP="00624AA2">
            <w:pPr>
              <w:spacing w:line="240" w:lineRule="exact"/>
              <w:jc w:val="center"/>
              <w:rPr>
                <w:sz w:val="24"/>
                <w:szCs w:val="24"/>
              </w:rPr>
            </w:pPr>
            <w:r w:rsidRPr="009C5298">
              <w:rPr>
                <w:sz w:val="24"/>
                <w:szCs w:val="24"/>
              </w:rPr>
              <w:t>п/п</w:t>
            </w:r>
          </w:p>
        </w:tc>
        <w:tc>
          <w:tcPr>
            <w:tcW w:w="2704" w:type="dxa"/>
            <w:vMerge w:val="restart"/>
          </w:tcPr>
          <w:p w:rsidR="00624AA2" w:rsidRPr="009C5298" w:rsidRDefault="00624AA2" w:rsidP="00624AA2">
            <w:pPr>
              <w:spacing w:line="240" w:lineRule="exact"/>
              <w:jc w:val="center"/>
              <w:rPr>
                <w:sz w:val="24"/>
                <w:szCs w:val="24"/>
              </w:rPr>
            </w:pPr>
            <w:r w:rsidRPr="009C5298">
              <w:rPr>
                <w:sz w:val="24"/>
                <w:szCs w:val="24"/>
              </w:rPr>
              <w:t>Наименование мероприятия</w:t>
            </w:r>
          </w:p>
        </w:tc>
        <w:tc>
          <w:tcPr>
            <w:tcW w:w="2835" w:type="dxa"/>
            <w:vMerge w:val="restart"/>
          </w:tcPr>
          <w:p w:rsidR="00624AA2" w:rsidRPr="009C5298" w:rsidRDefault="00624AA2" w:rsidP="00624AA2">
            <w:pPr>
              <w:spacing w:line="240" w:lineRule="exact"/>
              <w:jc w:val="center"/>
              <w:rPr>
                <w:sz w:val="24"/>
                <w:szCs w:val="24"/>
              </w:rPr>
            </w:pPr>
            <w:r w:rsidRPr="009C5298">
              <w:rPr>
                <w:sz w:val="24"/>
                <w:szCs w:val="24"/>
              </w:rPr>
              <w:t xml:space="preserve">Обоснование выделения мероприятий </w:t>
            </w:r>
          </w:p>
        </w:tc>
        <w:tc>
          <w:tcPr>
            <w:tcW w:w="1559" w:type="dxa"/>
            <w:vMerge w:val="restart"/>
          </w:tcPr>
          <w:p w:rsidR="00624AA2" w:rsidRPr="009C5298" w:rsidRDefault="00624AA2" w:rsidP="00624AA2">
            <w:pPr>
              <w:spacing w:line="240" w:lineRule="exact"/>
              <w:jc w:val="center"/>
              <w:rPr>
                <w:sz w:val="24"/>
                <w:szCs w:val="24"/>
                <w:lang w:val="en-US"/>
              </w:rPr>
            </w:pPr>
            <w:r w:rsidRPr="009C5298">
              <w:rPr>
                <w:sz w:val="24"/>
                <w:szCs w:val="24"/>
              </w:rPr>
              <w:t>Срок исполнения</w:t>
            </w:r>
          </w:p>
          <w:p w:rsidR="00624AA2" w:rsidRPr="009C5298" w:rsidRDefault="00624AA2" w:rsidP="00624AA2">
            <w:pPr>
              <w:spacing w:line="240" w:lineRule="exact"/>
              <w:jc w:val="center"/>
              <w:rPr>
                <w:sz w:val="24"/>
                <w:szCs w:val="24"/>
              </w:rPr>
            </w:pPr>
            <w:r w:rsidRPr="009C5298">
              <w:rPr>
                <w:sz w:val="24"/>
                <w:szCs w:val="24"/>
                <w:lang w:val="en-US"/>
              </w:rPr>
              <w:t>(</w:t>
            </w:r>
            <w:r w:rsidRPr="009C5298">
              <w:rPr>
                <w:sz w:val="24"/>
                <w:szCs w:val="24"/>
              </w:rPr>
              <w:t>годы)</w:t>
            </w:r>
          </w:p>
        </w:tc>
        <w:tc>
          <w:tcPr>
            <w:tcW w:w="4111" w:type="dxa"/>
            <w:gridSpan w:val="3"/>
          </w:tcPr>
          <w:p w:rsidR="00624AA2" w:rsidRPr="009C5298" w:rsidRDefault="00624AA2" w:rsidP="00624AA2">
            <w:pPr>
              <w:spacing w:line="0" w:lineRule="atLeast"/>
              <w:jc w:val="center"/>
              <w:rPr>
                <w:sz w:val="24"/>
                <w:szCs w:val="24"/>
              </w:rPr>
            </w:pPr>
            <w:r w:rsidRPr="009C5298">
              <w:rPr>
                <w:sz w:val="24"/>
                <w:szCs w:val="24"/>
              </w:rPr>
              <w:t>Объем финансирования (бюджет города Ставрополя тыс. руб.)</w:t>
            </w:r>
          </w:p>
        </w:tc>
        <w:tc>
          <w:tcPr>
            <w:tcW w:w="2551" w:type="dxa"/>
            <w:vMerge w:val="restart"/>
          </w:tcPr>
          <w:p w:rsidR="00624AA2" w:rsidRPr="009C5298" w:rsidRDefault="00624AA2" w:rsidP="00624AA2">
            <w:pPr>
              <w:spacing w:line="240" w:lineRule="exact"/>
              <w:jc w:val="center"/>
              <w:rPr>
                <w:sz w:val="24"/>
                <w:szCs w:val="24"/>
              </w:rPr>
            </w:pPr>
            <w:r w:rsidRPr="009C5298">
              <w:rPr>
                <w:sz w:val="24"/>
                <w:szCs w:val="24"/>
              </w:rPr>
              <w:t>Ожидаемый результат</w:t>
            </w:r>
          </w:p>
        </w:tc>
      </w:tr>
      <w:tr w:rsidR="00624AA2" w:rsidRPr="009C5298" w:rsidTr="00624AA2">
        <w:trPr>
          <w:trHeight w:val="240"/>
        </w:trPr>
        <w:tc>
          <w:tcPr>
            <w:tcW w:w="665" w:type="dxa"/>
            <w:vMerge/>
          </w:tcPr>
          <w:p w:rsidR="00624AA2" w:rsidRPr="009C5298" w:rsidRDefault="00624AA2" w:rsidP="00624AA2">
            <w:pPr>
              <w:spacing w:line="240" w:lineRule="exact"/>
              <w:jc w:val="center"/>
              <w:rPr>
                <w:sz w:val="24"/>
                <w:szCs w:val="24"/>
              </w:rPr>
            </w:pPr>
          </w:p>
        </w:tc>
        <w:tc>
          <w:tcPr>
            <w:tcW w:w="2704" w:type="dxa"/>
            <w:vMerge/>
          </w:tcPr>
          <w:p w:rsidR="00624AA2" w:rsidRPr="009C5298" w:rsidRDefault="00624AA2" w:rsidP="00624AA2">
            <w:pPr>
              <w:spacing w:line="240" w:lineRule="exact"/>
              <w:jc w:val="center"/>
              <w:rPr>
                <w:sz w:val="24"/>
                <w:szCs w:val="24"/>
              </w:rPr>
            </w:pPr>
          </w:p>
        </w:tc>
        <w:tc>
          <w:tcPr>
            <w:tcW w:w="2835" w:type="dxa"/>
            <w:vMerge/>
          </w:tcPr>
          <w:p w:rsidR="00624AA2" w:rsidRPr="009C5298" w:rsidRDefault="00624AA2" w:rsidP="00624AA2">
            <w:pPr>
              <w:spacing w:line="240" w:lineRule="exact"/>
              <w:jc w:val="center"/>
              <w:rPr>
                <w:sz w:val="24"/>
                <w:szCs w:val="24"/>
              </w:rPr>
            </w:pPr>
          </w:p>
        </w:tc>
        <w:tc>
          <w:tcPr>
            <w:tcW w:w="1559" w:type="dxa"/>
            <w:vMerge/>
          </w:tcPr>
          <w:p w:rsidR="00624AA2" w:rsidRPr="009C5298" w:rsidRDefault="00624AA2" w:rsidP="00624AA2">
            <w:pPr>
              <w:spacing w:line="240" w:lineRule="exact"/>
              <w:jc w:val="center"/>
              <w:rPr>
                <w:sz w:val="24"/>
                <w:szCs w:val="24"/>
              </w:rPr>
            </w:pPr>
          </w:p>
        </w:tc>
        <w:tc>
          <w:tcPr>
            <w:tcW w:w="1276" w:type="dxa"/>
          </w:tcPr>
          <w:p w:rsidR="00624AA2" w:rsidRPr="009C5298" w:rsidRDefault="00624AA2" w:rsidP="00624AA2">
            <w:pPr>
              <w:spacing w:line="240" w:lineRule="exact"/>
              <w:jc w:val="center"/>
              <w:rPr>
                <w:sz w:val="24"/>
                <w:szCs w:val="24"/>
              </w:rPr>
            </w:pPr>
            <w:r w:rsidRPr="009C5298">
              <w:rPr>
                <w:sz w:val="24"/>
                <w:szCs w:val="24"/>
              </w:rPr>
              <w:t>2014 г.</w:t>
            </w:r>
          </w:p>
        </w:tc>
        <w:tc>
          <w:tcPr>
            <w:tcW w:w="1417" w:type="dxa"/>
          </w:tcPr>
          <w:p w:rsidR="00624AA2" w:rsidRPr="009C5298" w:rsidRDefault="00624AA2" w:rsidP="00624AA2">
            <w:pPr>
              <w:spacing w:line="240" w:lineRule="exact"/>
              <w:jc w:val="center"/>
              <w:rPr>
                <w:sz w:val="24"/>
                <w:szCs w:val="24"/>
              </w:rPr>
            </w:pPr>
            <w:r w:rsidRPr="009C5298">
              <w:rPr>
                <w:sz w:val="24"/>
                <w:szCs w:val="24"/>
              </w:rPr>
              <w:t>2015 г.</w:t>
            </w:r>
          </w:p>
        </w:tc>
        <w:tc>
          <w:tcPr>
            <w:tcW w:w="1418" w:type="dxa"/>
          </w:tcPr>
          <w:p w:rsidR="00624AA2" w:rsidRPr="009C5298" w:rsidRDefault="00624AA2" w:rsidP="00624AA2">
            <w:pPr>
              <w:spacing w:line="240" w:lineRule="exact"/>
              <w:jc w:val="center"/>
              <w:rPr>
                <w:sz w:val="24"/>
                <w:szCs w:val="24"/>
              </w:rPr>
            </w:pPr>
            <w:r w:rsidRPr="009C5298">
              <w:rPr>
                <w:sz w:val="24"/>
                <w:szCs w:val="24"/>
              </w:rPr>
              <w:t>2016 г.</w:t>
            </w:r>
          </w:p>
        </w:tc>
        <w:tc>
          <w:tcPr>
            <w:tcW w:w="2551" w:type="dxa"/>
            <w:vMerge/>
          </w:tcPr>
          <w:p w:rsidR="00624AA2" w:rsidRPr="009C5298" w:rsidRDefault="00624AA2" w:rsidP="00624AA2">
            <w:pPr>
              <w:spacing w:line="240" w:lineRule="exact"/>
              <w:jc w:val="center"/>
              <w:rPr>
                <w:sz w:val="24"/>
                <w:szCs w:val="24"/>
              </w:rPr>
            </w:pPr>
          </w:p>
        </w:tc>
      </w:tr>
      <w:tr w:rsidR="00624AA2" w:rsidRPr="009C5298" w:rsidTr="00624AA2">
        <w:trPr>
          <w:trHeight w:val="240"/>
        </w:trPr>
        <w:tc>
          <w:tcPr>
            <w:tcW w:w="665" w:type="dxa"/>
          </w:tcPr>
          <w:p w:rsidR="00624AA2" w:rsidRPr="009C5298" w:rsidRDefault="00624AA2" w:rsidP="00624AA2">
            <w:pPr>
              <w:spacing w:line="240" w:lineRule="exact"/>
              <w:jc w:val="center"/>
              <w:rPr>
                <w:sz w:val="24"/>
                <w:szCs w:val="24"/>
              </w:rPr>
            </w:pPr>
            <w:r w:rsidRPr="009C5298">
              <w:rPr>
                <w:sz w:val="24"/>
                <w:szCs w:val="24"/>
              </w:rPr>
              <w:t>1</w:t>
            </w:r>
          </w:p>
        </w:tc>
        <w:tc>
          <w:tcPr>
            <w:tcW w:w="2704" w:type="dxa"/>
          </w:tcPr>
          <w:p w:rsidR="00624AA2" w:rsidRPr="009C5298" w:rsidRDefault="00624AA2" w:rsidP="00624AA2">
            <w:pPr>
              <w:spacing w:line="240" w:lineRule="exact"/>
              <w:jc w:val="center"/>
              <w:rPr>
                <w:sz w:val="24"/>
                <w:szCs w:val="24"/>
              </w:rPr>
            </w:pPr>
            <w:r w:rsidRPr="009C5298">
              <w:rPr>
                <w:sz w:val="24"/>
                <w:szCs w:val="24"/>
              </w:rPr>
              <w:t>2</w:t>
            </w:r>
          </w:p>
        </w:tc>
        <w:tc>
          <w:tcPr>
            <w:tcW w:w="2835" w:type="dxa"/>
          </w:tcPr>
          <w:p w:rsidR="00624AA2" w:rsidRPr="009C5298" w:rsidRDefault="00624AA2" w:rsidP="00624AA2">
            <w:pPr>
              <w:spacing w:line="240" w:lineRule="exact"/>
              <w:jc w:val="center"/>
              <w:rPr>
                <w:sz w:val="24"/>
                <w:szCs w:val="24"/>
              </w:rPr>
            </w:pPr>
            <w:r w:rsidRPr="009C5298">
              <w:rPr>
                <w:sz w:val="24"/>
                <w:szCs w:val="24"/>
              </w:rPr>
              <w:t>3</w:t>
            </w:r>
          </w:p>
        </w:tc>
        <w:tc>
          <w:tcPr>
            <w:tcW w:w="1559" w:type="dxa"/>
          </w:tcPr>
          <w:p w:rsidR="00624AA2" w:rsidRPr="009C5298" w:rsidRDefault="00624AA2" w:rsidP="00624AA2">
            <w:pPr>
              <w:spacing w:line="240" w:lineRule="exact"/>
              <w:jc w:val="center"/>
              <w:rPr>
                <w:sz w:val="24"/>
                <w:szCs w:val="24"/>
              </w:rPr>
            </w:pPr>
            <w:r w:rsidRPr="009C5298">
              <w:rPr>
                <w:sz w:val="24"/>
                <w:szCs w:val="24"/>
              </w:rPr>
              <w:t>4</w:t>
            </w:r>
          </w:p>
        </w:tc>
        <w:tc>
          <w:tcPr>
            <w:tcW w:w="1276" w:type="dxa"/>
          </w:tcPr>
          <w:p w:rsidR="00624AA2" w:rsidRPr="009C5298" w:rsidRDefault="00624AA2" w:rsidP="00624AA2">
            <w:pPr>
              <w:spacing w:line="240" w:lineRule="exact"/>
              <w:jc w:val="center"/>
              <w:rPr>
                <w:sz w:val="24"/>
                <w:szCs w:val="24"/>
              </w:rPr>
            </w:pPr>
            <w:r w:rsidRPr="009C5298">
              <w:rPr>
                <w:sz w:val="24"/>
                <w:szCs w:val="24"/>
              </w:rPr>
              <w:t>5</w:t>
            </w:r>
          </w:p>
        </w:tc>
        <w:tc>
          <w:tcPr>
            <w:tcW w:w="1417" w:type="dxa"/>
          </w:tcPr>
          <w:p w:rsidR="00624AA2" w:rsidRPr="009C5298" w:rsidRDefault="00624AA2" w:rsidP="00624AA2">
            <w:pPr>
              <w:spacing w:line="240" w:lineRule="exact"/>
              <w:jc w:val="center"/>
              <w:rPr>
                <w:sz w:val="24"/>
                <w:szCs w:val="24"/>
              </w:rPr>
            </w:pPr>
            <w:r w:rsidRPr="009C5298">
              <w:rPr>
                <w:sz w:val="24"/>
                <w:szCs w:val="24"/>
              </w:rPr>
              <w:t>6</w:t>
            </w:r>
          </w:p>
        </w:tc>
        <w:tc>
          <w:tcPr>
            <w:tcW w:w="1418" w:type="dxa"/>
          </w:tcPr>
          <w:p w:rsidR="00624AA2" w:rsidRPr="009C5298" w:rsidRDefault="00624AA2" w:rsidP="00624AA2">
            <w:pPr>
              <w:spacing w:line="240" w:lineRule="exact"/>
              <w:jc w:val="center"/>
              <w:rPr>
                <w:sz w:val="24"/>
                <w:szCs w:val="24"/>
              </w:rPr>
            </w:pPr>
            <w:r w:rsidRPr="009C5298">
              <w:rPr>
                <w:sz w:val="24"/>
                <w:szCs w:val="24"/>
              </w:rPr>
              <w:t>7</w:t>
            </w:r>
          </w:p>
        </w:tc>
        <w:tc>
          <w:tcPr>
            <w:tcW w:w="2551" w:type="dxa"/>
          </w:tcPr>
          <w:p w:rsidR="00624AA2" w:rsidRPr="009C5298" w:rsidRDefault="00624AA2" w:rsidP="00624AA2">
            <w:pPr>
              <w:spacing w:line="240" w:lineRule="exact"/>
              <w:jc w:val="center"/>
              <w:rPr>
                <w:sz w:val="24"/>
                <w:szCs w:val="24"/>
              </w:rPr>
            </w:pPr>
            <w:r w:rsidRPr="009C5298">
              <w:rPr>
                <w:sz w:val="24"/>
                <w:szCs w:val="24"/>
              </w:rPr>
              <w:t>8</w:t>
            </w:r>
          </w:p>
        </w:tc>
      </w:tr>
      <w:tr w:rsidR="00624AA2" w:rsidRPr="009C5298" w:rsidTr="00624AA2">
        <w:trPr>
          <w:trHeight w:val="272"/>
        </w:trPr>
        <w:tc>
          <w:tcPr>
            <w:tcW w:w="665" w:type="dxa"/>
          </w:tcPr>
          <w:p w:rsidR="00624AA2" w:rsidRPr="009C5298" w:rsidRDefault="00624AA2" w:rsidP="00624AA2">
            <w:pPr>
              <w:spacing w:line="240" w:lineRule="exact"/>
              <w:rPr>
                <w:sz w:val="24"/>
                <w:szCs w:val="24"/>
              </w:rPr>
            </w:pPr>
            <w:r w:rsidRPr="009C5298">
              <w:rPr>
                <w:sz w:val="24"/>
                <w:szCs w:val="24"/>
                <w:lang w:val="en-US"/>
              </w:rPr>
              <w:t>1</w:t>
            </w:r>
            <w:r w:rsidRPr="009C5298">
              <w:rPr>
                <w:sz w:val="24"/>
                <w:szCs w:val="24"/>
              </w:rPr>
              <w:t>.</w:t>
            </w:r>
          </w:p>
          <w:p w:rsidR="00624AA2" w:rsidRPr="009C5298" w:rsidRDefault="00624AA2" w:rsidP="00624AA2">
            <w:pPr>
              <w:spacing w:line="240" w:lineRule="exact"/>
              <w:rPr>
                <w:sz w:val="24"/>
                <w:szCs w:val="24"/>
              </w:rPr>
            </w:pPr>
          </w:p>
          <w:p w:rsidR="00624AA2" w:rsidRPr="009C5298" w:rsidRDefault="00624AA2" w:rsidP="00624AA2">
            <w:pPr>
              <w:spacing w:line="240" w:lineRule="exact"/>
              <w:rPr>
                <w:sz w:val="24"/>
                <w:szCs w:val="24"/>
              </w:rPr>
            </w:pPr>
          </w:p>
          <w:p w:rsidR="00624AA2" w:rsidRPr="009C5298" w:rsidRDefault="00624AA2" w:rsidP="00624AA2">
            <w:pPr>
              <w:spacing w:line="240" w:lineRule="exact"/>
              <w:rPr>
                <w:sz w:val="24"/>
                <w:szCs w:val="24"/>
              </w:rPr>
            </w:pPr>
          </w:p>
          <w:p w:rsidR="00624AA2" w:rsidRPr="009C5298" w:rsidRDefault="00624AA2" w:rsidP="00624AA2">
            <w:pPr>
              <w:spacing w:line="240" w:lineRule="exact"/>
              <w:rPr>
                <w:sz w:val="24"/>
                <w:szCs w:val="24"/>
              </w:rPr>
            </w:pPr>
          </w:p>
          <w:p w:rsidR="00624AA2" w:rsidRPr="009C5298" w:rsidRDefault="00624AA2" w:rsidP="00624AA2">
            <w:pPr>
              <w:spacing w:line="240" w:lineRule="exact"/>
              <w:rPr>
                <w:sz w:val="24"/>
                <w:szCs w:val="24"/>
              </w:rPr>
            </w:pPr>
          </w:p>
          <w:p w:rsidR="00624AA2" w:rsidRPr="009C5298" w:rsidRDefault="00624AA2" w:rsidP="00624AA2">
            <w:pPr>
              <w:spacing w:line="240" w:lineRule="exact"/>
              <w:jc w:val="center"/>
              <w:rPr>
                <w:sz w:val="24"/>
                <w:szCs w:val="24"/>
              </w:rPr>
            </w:pPr>
          </w:p>
        </w:tc>
        <w:tc>
          <w:tcPr>
            <w:tcW w:w="2704" w:type="dxa"/>
          </w:tcPr>
          <w:p w:rsidR="00624AA2" w:rsidRPr="009C5298" w:rsidRDefault="00624AA2" w:rsidP="00624AA2">
            <w:pPr>
              <w:pStyle w:val="ConsPlusNonformat"/>
              <w:widowControl/>
              <w:jc w:val="both"/>
              <w:rPr>
                <w:rFonts w:ascii="Times New Roman" w:hAnsi="Times New Roman" w:cs="Times New Roman"/>
                <w:sz w:val="24"/>
                <w:szCs w:val="24"/>
              </w:rPr>
            </w:pPr>
            <w:r w:rsidRPr="009C5298">
              <w:rPr>
                <w:rFonts w:ascii="Times New Roman" w:hAnsi="Times New Roman" w:cs="Times New Roman"/>
                <w:sz w:val="24"/>
                <w:szCs w:val="24"/>
              </w:rPr>
              <w:t xml:space="preserve">Сопровождение сайта в информационно-телекоммуникационной сети «Интернет» «Инвестиционный Ставрополь» </w:t>
            </w:r>
            <w:r w:rsidRPr="009C5298">
              <w:rPr>
                <w:rFonts w:ascii="Times New Roman" w:hAnsi="Times New Roman" w:cs="Times New Roman"/>
                <w:sz w:val="24"/>
                <w:szCs w:val="24"/>
                <w:lang w:val="en-US"/>
              </w:rPr>
              <w:t>www</w:t>
            </w:r>
            <w:r w:rsidRPr="009C5298">
              <w:rPr>
                <w:rFonts w:ascii="Times New Roman" w:hAnsi="Times New Roman" w:cs="Times New Roman"/>
                <w:sz w:val="24"/>
                <w:szCs w:val="24"/>
              </w:rPr>
              <w:t>.</w:t>
            </w:r>
            <w:r w:rsidRPr="009C5298">
              <w:rPr>
                <w:rFonts w:ascii="Times New Roman" w:hAnsi="Times New Roman" w:cs="Times New Roman"/>
                <w:sz w:val="24"/>
                <w:szCs w:val="24"/>
                <w:lang w:val="en-US"/>
              </w:rPr>
              <w:t>investinstav</w:t>
            </w:r>
            <w:r w:rsidRPr="009C5298">
              <w:rPr>
                <w:rFonts w:ascii="Times New Roman" w:hAnsi="Times New Roman" w:cs="Times New Roman"/>
                <w:sz w:val="24"/>
                <w:szCs w:val="24"/>
              </w:rPr>
              <w:t>.</w:t>
            </w:r>
            <w:r w:rsidRPr="009C5298">
              <w:rPr>
                <w:rFonts w:ascii="Times New Roman" w:hAnsi="Times New Roman" w:cs="Times New Roman"/>
                <w:sz w:val="24"/>
                <w:szCs w:val="24"/>
                <w:lang w:val="en-US"/>
              </w:rPr>
              <w:t>ru</w:t>
            </w:r>
          </w:p>
          <w:p w:rsidR="00624AA2" w:rsidRPr="009C5298" w:rsidRDefault="00624AA2" w:rsidP="00624AA2">
            <w:pPr>
              <w:spacing w:line="240" w:lineRule="exact"/>
              <w:jc w:val="both"/>
              <w:rPr>
                <w:sz w:val="24"/>
                <w:szCs w:val="24"/>
              </w:rPr>
            </w:pPr>
          </w:p>
          <w:p w:rsidR="00624AA2" w:rsidRPr="009C5298" w:rsidRDefault="00624AA2" w:rsidP="00624AA2">
            <w:pPr>
              <w:spacing w:line="240" w:lineRule="exact"/>
              <w:jc w:val="both"/>
              <w:rPr>
                <w:sz w:val="24"/>
                <w:szCs w:val="24"/>
              </w:rPr>
            </w:pPr>
          </w:p>
          <w:p w:rsidR="00624AA2" w:rsidRPr="009C5298" w:rsidRDefault="00624AA2" w:rsidP="00624AA2">
            <w:pPr>
              <w:spacing w:line="240" w:lineRule="exact"/>
              <w:jc w:val="both"/>
              <w:rPr>
                <w:sz w:val="24"/>
                <w:szCs w:val="24"/>
              </w:rPr>
            </w:pPr>
          </w:p>
          <w:p w:rsidR="00624AA2" w:rsidRPr="009C5298" w:rsidRDefault="00624AA2" w:rsidP="00624AA2">
            <w:pPr>
              <w:spacing w:line="240" w:lineRule="exact"/>
              <w:jc w:val="both"/>
              <w:rPr>
                <w:sz w:val="24"/>
                <w:szCs w:val="24"/>
              </w:rPr>
            </w:pPr>
          </w:p>
          <w:p w:rsidR="00624AA2" w:rsidRPr="009C5298" w:rsidRDefault="00624AA2" w:rsidP="00624AA2">
            <w:pPr>
              <w:spacing w:line="240" w:lineRule="exact"/>
              <w:jc w:val="center"/>
              <w:rPr>
                <w:sz w:val="24"/>
                <w:szCs w:val="24"/>
              </w:rPr>
            </w:pPr>
          </w:p>
        </w:tc>
        <w:tc>
          <w:tcPr>
            <w:tcW w:w="2835" w:type="dxa"/>
          </w:tcPr>
          <w:p w:rsidR="00624AA2" w:rsidRPr="009C5298" w:rsidRDefault="00624AA2" w:rsidP="00624AA2">
            <w:pPr>
              <w:jc w:val="both"/>
              <w:rPr>
                <w:sz w:val="24"/>
                <w:szCs w:val="24"/>
              </w:rPr>
            </w:pPr>
            <w:r w:rsidRPr="009C5298">
              <w:rPr>
                <w:sz w:val="24"/>
                <w:szCs w:val="24"/>
              </w:rPr>
              <w:t>привлечение потенциальных частных инвесторов в экономику города Ставрополя</w:t>
            </w:r>
          </w:p>
        </w:tc>
        <w:tc>
          <w:tcPr>
            <w:tcW w:w="1559" w:type="dxa"/>
          </w:tcPr>
          <w:p w:rsidR="00624AA2" w:rsidRPr="009C5298" w:rsidRDefault="00624AA2" w:rsidP="00624AA2">
            <w:pPr>
              <w:spacing w:line="240" w:lineRule="exact"/>
              <w:jc w:val="center"/>
              <w:rPr>
                <w:sz w:val="24"/>
                <w:szCs w:val="24"/>
              </w:rPr>
            </w:pPr>
            <w:r w:rsidRPr="009C5298">
              <w:rPr>
                <w:sz w:val="24"/>
                <w:szCs w:val="24"/>
              </w:rPr>
              <w:t xml:space="preserve">2014 - 2016 </w:t>
            </w:r>
          </w:p>
          <w:p w:rsidR="00624AA2" w:rsidRPr="009C5298" w:rsidRDefault="00624AA2" w:rsidP="00624AA2">
            <w:pPr>
              <w:spacing w:line="240" w:lineRule="exact"/>
              <w:jc w:val="center"/>
              <w:rPr>
                <w:sz w:val="24"/>
                <w:szCs w:val="24"/>
              </w:rPr>
            </w:pPr>
          </w:p>
          <w:p w:rsidR="00624AA2" w:rsidRPr="009C5298" w:rsidRDefault="00624AA2" w:rsidP="00624AA2">
            <w:pPr>
              <w:spacing w:line="240" w:lineRule="exact"/>
              <w:jc w:val="center"/>
              <w:rPr>
                <w:sz w:val="24"/>
                <w:szCs w:val="24"/>
              </w:rPr>
            </w:pPr>
          </w:p>
          <w:p w:rsidR="00624AA2" w:rsidRPr="009C5298" w:rsidRDefault="00624AA2" w:rsidP="00624AA2">
            <w:pPr>
              <w:spacing w:line="240" w:lineRule="exact"/>
              <w:jc w:val="center"/>
              <w:rPr>
                <w:sz w:val="24"/>
                <w:szCs w:val="24"/>
              </w:rPr>
            </w:pPr>
          </w:p>
          <w:p w:rsidR="00624AA2" w:rsidRPr="009C5298" w:rsidRDefault="00624AA2" w:rsidP="00624AA2">
            <w:pPr>
              <w:spacing w:line="240" w:lineRule="exact"/>
              <w:jc w:val="center"/>
              <w:rPr>
                <w:sz w:val="24"/>
                <w:szCs w:val="24"/>
              </w:rPr>
            </w:pPr>
          </w:p>
          <w:p w:rsidR="00624AA2" w:rsidRPr="009C5298" w:rsidRDefault="00624AA2" w:rsidP="00624AA2">
            <w:pPr>
              <w:spacing w:line="240" w:lineRule="exact"/>
              <w:jc w:val="center"/>
              <w:rPr>
                <w:sz w:val="24"/>
                <w:szCs w:val="24"/>
              </w:rPr>
            </w:pPr>
          </w:p>
          <w:p w:rsidR="00624AA2" w:rsidRPr="009C5298" w:rsidRDefault="00624AA2" w:rsidP="00624AA2">
            <w:pPr>
              <w:spacing w:line="240" w:lineRule="exact"/>
              <w:jc w:val="center"/>
              <w:rPr>
                <w:sz w:val="24"/>
                <w:szCs w:val="24"/>
              </w:rPr>
            </w:pPr>
          </w:p>
        </w:tc>
        <w:tc>
          <w:tcPr>
            <w:tcW w:w="1276" w:type="dxa"/>
          </w:tcPr>
          <w:p w:rsidR="00624AA2" w:rsidRPr="009C5298" w:rsidRDefault="00624AA2" w:rsidP="00624AA2">
            <w:pPr>
              <w:jc w:val="center"/>
              <w:rPr>
                <w:sz w:val="24"/>
                <w:szCs w:val="24"/>
              </w:rPr>
            </w:pPr>
            <w:r w:rsidRPr="009C5298">
              <w:rPr>
                <w:sz w:val="24"/>
                <w:szCs w:val="24"/>
              </w:rPr>
              <w:t>80,0</w:t>
            </w: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tc>
        <w:tc>
          <w:tcPr>
            <w:tcW w:w="1417" w:type="dxa"/>
          </w:tcPr>
          <w:p w:rsidR="00624AA2" w:rsidRPr="009C5298" w:rsidRDefault="00624AA2" w:rsidP="00624AA2">
            <w:pPr>
              <w:jc w:val="center"/>
              <w:rPr>
                <w:sz w:val="24"/>
                <w:szCs w:val="24"/>
              </w:rPr>
            </w:pPr>
            <w:r w:rsidRPr="009C5298">
              <w:rPr>
                <w:sz w:val="24"/>
                <w:szCs w:val="24"/>
              </w:rPr>
              <w:t>80,0</w:t>
            </w: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tc>
        <w:tc>
          <w:tcPr>
            <w:tcW w:w="1418" w:type="dxa"/>
          </w:tcPr>
          <w:p w:rsidR="00624AA2" w:rsidRPr="009C5298" w:rsidRDefault="00624AA2" w:rsidP="00624AA2">
            <w:pPr>
              <w:jc w:val="center"/>
              <w:rPr>
                <w:sz w:val="24"/>
                <w:szCs w:val="24"/>
              </w:rPr>
            </w:pPr>
            <w:r w:rsidRPr="009C5298">
              <w:rPr>
                <w:sz w:val="24"/>
                <w:szCs w:val="24"/>
              </w:rPr>
              <w:t>80,0</w:t>
            </w: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tc>
        <w:tc>
          <w:tcPr>
            <w:tcW w:w="2551" w:type="dxa"/>
          </w:tcPr>
          <w:p w:rsidR="00624AA2" w:rsidRPr="009C5298" w:rsidRDefault="00624AA2" w:rsidP="00624AA2">
            <w:pPr>
              <w:jc w:val="both"/>
              <w:rPr>
                <w:sz w:val="24"/>
                <w:szCs w:val="24"/>
              </w:rPr>
            </w:pPr>
            <w:r w:rsidRPr="009C5298">
              <w:rPr>
                <w:sz w:val="24"/>
                <w:szCs w:val="24"/>
              </w:rPr>
              <w:t>информирование населения, потенциальных инвесторов об инвестиционных возможностях города Ставрополя</w:t>
            </w:r>
          </w:p>
        </w:tc>
      </w:tr>
      <w:tr w:rsidR="00624AA2" w:rsidRPr="009C5298" w:rsidTr="00624AA2">
        <w:trPr>
          <w:trHeight w:val="272"/>
        </w:trPr>
        <w:tc>
          <w:tcPr>
            <w:tcW w:w="665" w:type="dxa"/>
          </w:tcPr>
          <w:p w:rsidR="00624AA2" w:rsidRPr="009C5298" w:rsidRDefault="00624AA2" w:rsidP="00624AA2">
            <w:pPr>
              <w:spacing w:line="240" w:lineRule="exact"/>
              <w:rPr>
                <w:sz w:val="24"/>
                <w:szCs w:val="24"/>
              </w:rPr>
            </w:pPr>
            <w:r w:rsidRPr="009C5298">
              <w:rPr>
                <w:sz w:val="24"/>
                <w:szCs w:val="24"/>
              </w:rPr>
              <w:t>2.</w:t>
            </w:r>
          </w:p>
          <w:p w:rsidR="00624AA2" w:rsidRPr="009C5298" w:rsidRDefault="00624AA2" w:rsidP="00624AA2">
            <w:pPr>
              <w:spacing w:line="240" w:lineRule="exact"/>
              <w:rPr>
                <w:sz w:val="24"/>
                <w:szCs w:val="24"/>
              </w:rPr>
            </w:pPr>
          </w:p>
          <w:p w:rsidR="00624AA2" w:rsidRPr="009C5298" w:rsidRDefault="00624AA2" w:rsidP="00624AA2">
            <w:pPr>
              <w:spacing w:line="240" w:lineRule="exact"/>
              <w:rPr>
                <w:sz w:val="24"/>
                <w:szCs w:val="24"/>
              </w:rPr>
            </w:pPr>
          </w:p>
          <w:p w:rsidR="00624AA2" w:rsidRPr="009C5298" w:rsidRDefault="00624AA2" w:rsidP="00624AA2">
            <w:pPr>
              <w:spacing w:line="240" w:lineRule="exact"/>
              <w:rPr>
                <w:sz w:val="24"/>
                <w:szCs w:val="24"/>
              </w:rPr>
            </w:pPr>
          </w:p>
          <w:p w:rsidR="00624AA2" w:rsidRPr="009C5298" w:rsidRDefault="00624AA2" w:rsidP="00624AA2">
            <w:pPr>
              <w:spacing w:line="240" w:lineRule="exact"/>
              <w:rPr>
                <w:sz w:val="24"/>
                <w:szCs w:val="24"/>
              </w:rPr>
            </w:pPr>
          </w:p>
          <w:p w:rsidR="00624AA2" w:rsidRPr="009C5298" w:rsidRDefault="00624AA2" w:rsidP="00624AA2">
            <w:pPr>
              <w:spacing w:line="240" w:lineRule="exact"/>
              <w:rPr>
                <w:sz w:val="24"/>
                <w:szCs w:val="24"/>
              </w:rPr>
            </w:pPr>
          </w:p>
          <w:p w:rsidR="00624AA2" w:rsidRPr="009C5298" w:rsidRDefault="00624AA2" w:rsidP="00624AA2">
            <w:pPr>
              <w:spacing w:line="240" w:lineRule="exact"/>
              <w:jc w:val="center"/>
              <w:rPr>
                <w:sz w:val="24"/>
                <w:szCs w:val="24"/>
              </w:rPr>
            </w:pPr>
          </w:p>
          <w:p w:rsidR="00624AA2" w:rsidRPr="009C5298" w:rsidRDefault="00624AA2" w:rsidP="00624AA2">
            <w:pPr>
              <w:spacing w:line="240" w:lineRule="exact"/>
              <w:jc w:val="center"/>
              <w:rPr>
                <w:sz w:val="24"/>
                <w:szCs w:val="24"/>
              </w:rPr>
            </w:pPr>
          </w:p>
          <w:p w:rsidR="00624AA2" w:rsidRPr="009C5298" w:rsidRDefault="00624AA2" w:rsidP="00624AA2">
            <w:pPr>
              <w:spacing w:line="240" w:lineRule="exact"/>
              <w:jc w:val="center"/>
              <w:rPr>
                <w:sz w:val="24"/>
                <w:szCs w:val="24"/>
              </w:rPr>
            </w:pPr>
            <w:r w:rsidRPr="009C5298">
              <w:rPr>
                <w:sz w:val="24"/>
                <w:szCs w:val="24"/>
              </w:rPr>
              <w:lastRenderedPageBreak/>
              <w:t>1</w:t>
            </w:r>
          </w:p>
        </w:tc>
        <w:tc>
          <w:tcPr>
            <w:tcW w:w="2704" w:type="dxa"/>
          </w:tcPr>
          <w:p w:rsidR="00624AA2" w:rsidRPr="009C5298" w:rsidRDefault="00624AA2" w:rsidP="00624AA2">
            <w:pPr>
              <w:pStyle w:val="ConsPlusNonformat"/>
              <w:widowControl/>
              <w:jc w:val="both"/>
              <w:rPr>
                <w:rFonts w:ascii="Times New Roman" w:hAnsi="Times New Roman" w:cs="Times New Roman"/>
                <w:sz w:val="24"/>
                <w:szCs w:val="24"/>
              </w:rPr>
            </w:pPr>
            <w:r w:rsidRPr="009C5298">
              <w:rPr>
                <w:rFonts w:ascii="Times New Roman" w:hAnsi="Times New Roman" w:cs="Times New Roman"/>
                <w:sz w:val="24"/>
                <w:szCs w:val="24"/>
              </w:rPr>
              <w:lastRenderedPageBreak/>
              <w:t>Участие города Ставрополя в выставочно-ярмарочных мероприятиях,</w:t>
            </w:r>
          </w:p>
          <w:p w:rsidR="00624AA2" w:rsidRPr="009C5298" w:rsidRDefault="00624AA2" w:rsidP="00624AA2">
            <w:pPr>
              <w:pStyle w:val="ConsPlusNonformat"/>
              <w:widowControl/>
              <w:jc w:val="center"/>
              <w:rPr>
                <w:rFonts w:ascii="Times New Roman" w:hAnsi="Times New Roman" w:cs="Times New Roman"/>
                <w:sz w:val="24"/>
                <w:szCs w:val="24"/>
              </w:rPr>
            </w:pPr>
          </w:p>
          <w:p w:rsidR="00624AA2" w:rsidRPr="009C5298" w:rsidRDefault="00624AA2" w:rsidP="00624AA2">
            <w:pPr>
              <w:pStyle w:val="ConsPlusNonformat"/>
              <w:widowControl/>
              <w:jc w:val="center"/>
              <w:rPr>
                <w:rFonts w:ascii="Times New Roman" w:hAnsi="Times New Roman" w:cs="Times New Roman"/>
                <w:sz w:val="24"/>
                <w:szCs w:val="24"/>
              </w:rPr>
            </w:pPr>
          </w:p>
          <w:p w:rsidR="00624AA2" w:rsidRPr="009C5298" w:rsidRDefault="00624AA2" w:rsidP="00624AA2">
            <w:pPr>
              <w:pStyle w:val="ConsPlusNonformat"/>
              <w:widowControl/>
              <w:jc w:val="center"/>
              <w:rPr>
                <w:rFonts w:ascii="Times New Roman" w:hAnsi="Times New Roman" w:cs="Times New Roman"/>
                <w:sz w:val="24"/>
                <w:szCs w:val="24"/>
              </w:rPr>
            </w:pPr>
            <w:r w:rsidRPr="009C5298">
              <w:rPr>
                <w:rFonts w:ascii="Times New Roman" w:hAnsi="Times New Roman" w:cs="Times New Roman"/>
                <w:sz w:val="24"/>
                <w:szCs w:val="24"/>
              </w:rPr>
              <w:lastRenderedPageBreak/>
              <w:t>2</w:t>
            </w:r>
          </w:p>
        </w:tc>
        <w:tc>
          <w:tcPr>
            <w:tcW w:w="2835" w:type="dxa"/>
          </w:tcPr>
          <w:p w:rsidR="00624AA2" w:rsidRPr="009C5298" w:rsidRDefault="00624AA2" w:rsidP="00624AA2">
            <w:pPr>
              <w:jc w:val="both"/>
              <w:rPr>
                <w:sz w:val="24"/>
                <w:szCs w:val="24"/>
              </w:rPr>
            </w:pPr>
            <w:r w:rsidRPr="009C5298">
              <w:rPr>
                <w:sz w:val="24"/>
                <w:szCs w:val="24"/>
              </w:rPr>
              <w:lastRenderedPageBreak/>
              <w:t xml:space="preserve">привлечение потенциальных частных инвесторов в экономику города Ставрополя </w:t>
            </w: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r w:rsidRPr="009C5298">
              <w:rPr>
                <w:sz w:val="24"/>
                <w:szCs w:val="24"/>
              </w:rPr>
              <w:lastRenderedPageBreak/>
              <w:t>3</w:t>
            </w:r>
          </w:p>
        </w:tc>
        <w:tc>
          <w:tcPr>
            <w:tcW w:w="1559" w:type="dxa"/>
          </w:tcPr>
          <w:p w:rsidR="00624AA2" w:rsidRPr="009C5298" w:rsidRDefault="00624AA2" w:rsidP="00624AA2">
            <w:pPr>
              <w:spacing w:line="240" w:lineRule="exact"/>
              <w:jc w:val="center"/>
              <w:rPr>
                <w:sz w:val="24"/>
                <w:szCs w:val="24"/>
              </w:rPr>
            </w:pPr>
            <w:r w:rsidRPr="009C5298">
              <w:rPr>
                <w:sz w:val="24"/>
                <w:szCs w:val="24"/>
              </w:rPr>
              <w:lastRenderedPageBreak/>
              <w:t>2014 - 2016</w:t>
            </w:r>
          </w:p>
          <w:p w:rsidR="00624AA2" w:rsidRPr="009C5298" w:rsidRDefault="00624AA2" w:rsidP="00624AA2">
            <w:pPr>
              <w:spacing w:line="240" w:lineRule="exact"/>
              <w:jc w:val="center"/>
              <w:rPr>
                <w:sz w:val="24"/>
                <w:szCs w:val="24"/>
              </w:rPr>
            </w:pPr>
          </w:p>
          <w:p w:rsidR="00624AA2" w:rsidRPr="009C5298" w:rsidRDefault="00624AA2" w:rsidP="00624AA2">
            <w:pPr>
              <w:spacing w:line="240" w:lineRule="exact"/>
              <w:jc w:val="center"/>
              <w:rPr>
                <w:sz w:val="24"/>
                <w:szCs w:val="24"/>
              </w:rPr>
            </w:pPr>
          </w:p>
          <w:p w:rsidR="00624AA2" w:rsidRPr="009C5298" w:rsidRDefault="00624AA2" w:rsidP="00624AA2">
            <w:pPr>
              <w:spacing w:line="240" w:lineRule="exact"/>
              <w:jc w:val="center"/>
              <w:rPr>
                <w:sz w:val="24"/>
                <w:szCs w:val="24"/>
              </w:rPr>
            </w:pPr>
          </w:p>
          <w:p w:rsidR="00624AA2" w:rsidRPr="009C5298" w:rsidRDefault="00624AA2" w:rsidP="00624AA2">
            <w:pPr>
              <w:spacing w:line="240" w:lineRule="exact"/>
              <w:jc w:val="center"/>
              <w:rPr>
                <w:sz w:val="24"/>
                <w:szCs w:val="24"/>
              </w:rPr>
            </w:pPr>
          </w:p>
          <w:p w:rsidR="00624AA2" w:rsidRPr="009C5298" w:rsidRDefault="00624AA2" w:rsidP="00624AA2">
            <w:pPr>
              <w:spacing w:line="240" w:lineRule="exact"/>
              <w:jc w:val="center"/>
              <w:rPr>
                <w:sz w:val="24"/>
                <w:szCs w:val="24"/>
              </w:rPr>
            </w:pPr>
          </w:p>
          <w:p w:rsidR="00624AA2" w:rsidRPr="009C5298" w:rsidRDefault="00624AA2" w:rsidP="00624AA2">
            <w:pPr>
              <w:spacing w:line="240" w:lineRule="exact"/>
              <w:jc w:val="center"/>
              <w:rPr>
                <w:sz w:val="24"/>
                <w:szCs w:val="24"/>
              </w:rPr>
            </w:pPr>
          </w:p>
          <w:p w:rsidR="00624AA2" w:rsidRPr="009C5298" w:rsidRDefault="00624AA2" w:rsidP="00624AA2">
            <w:pPr>
              <w:spacing w:line="240" w:lineRule="exact"/>
              <w:jc w:val="center"/>
              <w:rPr>
                <w:sz w:val="24"/>
                <w:szCs w:val="24"/>
              </w:rPr>
            </w:pPr>
          </w:p>
          <w:p w:rsidR="00624AA2" w:rsidRPr="009C5298" w:rsidRDefault="00624AA2" w:rsidP="00624AA2">
            <w:pPr>
              <w:spacing w:line="240" w:lineRule="exact"/>
              <w:jc w:val="center"/>
              <w:rPr>
                <w:sz w:val="24"/>
                <w:szCs w:val="24"/>
              </w:rPr>
            </w:pPr>
            <w:r w:rsidRPr="009C5298">
              <w:rPr>
                <w:sz w:val="24"/>
                <w:szCs w:val="24"/>
              </w:rPr>
              <w:lastRenderedPageBreak/>
              <w:t>4</w:t>
            </w:r>
          </w:p>
        </w:tc>
        <w:tc>
          <w:tcPr>
            <w:tcW w:w="1276" w:type="dxa"/>
          </w:tcPr>
          <w:p w:rsidR="00624AA2" w:rsidRPr="009C5298" w:rsidRDefault="00624AA2" w:rsidP="00624AA2">
            <w:pPr>
              <w:jc w:val="center"/>
              <w:rPr>
                <w:sz w:val="24"/>
                <w:szCs w:val="24"/>
              </w:rPr>
            </w:pPr>
            <w:r w:rsidRPr="009C5298">
              <w:rPr>
                <w:sz w:val="24"/>
                <w:szCs w:val="24"/>
              </w:rPr>
              <w:lastRenderedPageBreak/>
              <w:t>1000,0</w:t>
            </w: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r w:rsidRPr="009C5298">
              <w:rPr>
                <w:sz w:val="24"/>
                <w:szCs w:val="24"/>
              </w:rPr>
              <w:lastRenderedPageBreak/>
              <w:t>5</w:t>
            </w:r>
          </w:p>
        </w:tc>
        <w:tc>
          <w:tcPr>
            <w:tcW w:w="1417" w:type="dxa"/>
          </w:tcPr>
          <w:p w:rsidR="00624AA2" w:rsidRPr="009C5298" w:rsidRDefault="00624AA2" w:rsidP="00624AA2">
            <w:pPr>
              <w:jc w:val="center"/>
              <w:rPr>
                <w:sz w:val="24"/>
                <w:szCs w:val="24"/>
              </w:rPr>
            </w:pPr>
            <w:r w:rsidRPr="009C5298">
              <w:rPr>
                <w:sz w:val="24"/>
                <w:szCs w:val="24"/>
              </w:rPr>
              <w:lastRenderedPageBreak/>
              <w:t>1000,0</w:t>
            </w: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r w:rsidRPr="009C5298">
              <w:rPr>
                <w:sz w:val="24"/>
                <w:szCs w:val="24"/>
              </w:rPr>
              <w:lastRenderedPageBreak/>
              <w:t>6</w:t>
            </w:r>
          </w:p>
        </w:tc>
        <w:tc>
          <w:tcPr>
            <w:tcW w:w="1418" w:type="dxa"/>
          </w:tcPr>
          <w:p w:rsidR="00624AA2" w:rsidRPr="009C5298" w:rsidRDefault="00624AA2" w:rsidP="00624AA2">
            <w:pPr>
              <w:jc w:val="center"/>
              <w:rPr>
                <w:sz w:val="24"/>
                <w:szCs w:val="24"/>
              </w:rPr>
            </w:pPr>
            <w:r w:rsidRPr="009C5298">
              <w:rPr>
                <w:sz w:val="24"/>
                <w:szCs w:val="24"/>
              </w:rPr>
              <w:lastRenderedPageBreak/>
              <w:t>1000,0</w:t>
            </w: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p>
          <w:p w:rsidR="00624AA2" w:rsidRPr="009C5298" w:rsidRDefault="00624AA2" w:rsidP="00624AA2">
            <w:pPr>
              <w:jc w:val="center"/>
              <w:rPr>
                <w:sz w:val="24"/>
                <w:szCs w:val="24"/>
              </w:rPr>
            </w:pPr>
            <w:r w:rsidRPr="009C5298">
              <w:rPr>
                <w:sz w:val="24"/>
                <w:szCs w:val="24"/>
              </w:rPr>
              <w:lastRenderedPageBreak/>
              <w:t>7</w:t>
            </w:r>
          </w:p>
        </w:tc>
        <w:tc>
          <w:tcPr>
            <w:tcW w:w="2551" w:type="dxa"/>
          </w:tcPr>
          <w:p w:rsidR="00624AA2" w:rsidRPr="009C5298" w:rsidRDefault="00624AA2" w:rsidP="00624AA2">
            <w:pPr>
              <w:rPr>
                <w:sz w:val="24"/>
                <w:szCs w:val="24"/>
              </w:rPr>
            </w:pPr>
            <w:r w:rsidRPr="009C5298">
              <w:rPr>
                <w:sz w:val="24"/>
                <w:szCs w:val="24"/>
              </w:rPr>
              <w:lastRenderedPageBreak/>
              <w:t>формирование положительного инвестиционного имиджа города Ставрополя</w:t>
            </w:r>
          </w:p>
          <w:p w:rsidR="00624AA2" w:rsidRPr="009C5298" w:rsidRDefault="00624AA2" w:rsidP="00624AA2">
            <w:pPr>
              <w:rPr>
                <w:sz w:val="24"/>
                <w:szCs w:val="24"/>
              </w:rPr>
            </w:pPr>
          </w:p>
          <w:p w:rsidR="00624AA2" w:rsidRPr="009C5298" w:rsidRDefault="00624AA2" w:rsidP="00624AA2">
            <w:pPr>
              <w:rPr>
                <w:sz w:val="24"/>
                <w:szCs w:val="24"/>
              </w:rPr>
            </w:pPr>
          </w:p>
          <w:p w:rsidR="00624AA2" w:rsidRPr="009C5298" w:rsidRDefault="00624AA2" w:rsidP="00624AA2">
            <w:pPr>
              <w:jc w:val="both"/>
              <w:rPr>
                <w:sz w:val="24"/>
                <w:szCs w:val="24"/>
              </w:rPr>
            </w:pPr>
            <w:r w:rsidRPr="009C5298">
              <w:rPr>
                <w:sz w:val="24"/>
                <w:szCs w:val="24"/>
              </w:rPr>
              <w:lastRenderedPageBreak/>
              <w:t xml:space="preserve">                  8</w:t>
            </w:r>
          </w:p>
        </w:tc>
      </w:tr>
      <w:tr w:rsidR="00624AA2" w:rsidRPr="009C5298" w:rsidTr="00624AA2">
        <w:tc>
          <w:tcPr>
            <w:tcW w:w="665" w:type="dxa"/>
          </w:tcPr>
          <w:p w:rsidR="00624AA2" w:rsidRPr="009C5298" w:rsidRDefault="00624AA2" w:rsidP="00624AA2">
            <w:pPr>
              <w:spacing w:line="240" w:lineRule="exact"/>
              <w:rPr>
                <w:sz w:val="24"/>
                <w:szCs w:val="24"/>
              </w:rPr>
            </w:pPr>
          </w:p>
        </w:tc>
        <w:tc>
          <w:tcPr>
            <w:tcW w:w="2704" w:type="dxa"/>
          </w:tcPr>
          <w:p w:rsidR="00624AA2" w:rsidRPr="009C5298" w:rsidRDefault="00624AA2" w:rsidP="00624AA2">
            <w:pPr>
              <w:pStyle w:val="ConsPlusNonformat"/>
              <w:widowControl/>
              <w:jc w:val="both"/>
              <w:rPr>
                <w:rFonts w:ascii="Times New Roman" w:hAnsi="Times New Roman" w:cs="Times New Roman"/>
                <w:sz w:val="24"/>
                <w:szCs w:val="24"/>
              </w:rPr>
            </w:pPr>
            <w:r w:rsidRPr="009C5298">
              <w:rPr>
                <w:rFonts w:ascii="Times New Roman" w:hAnsi="Times New Roman" w:cs="Times New Roman"/>
                <w:sz w:val="24"/>
                <w:szCs w:val="24"/>
              </w:rPr>
              <w:t>форумах, семинарах, круглых столах инвестиционной направленности</w:t>
            </w:r>
            <w:r w:rsidR="00325A33">
              <w:rPr>
                <w:rFonts w:ascii="Times New Roman" w:hAnsi="Times New Roman" w:cs="Times New Roman"/>
                <w:sz w:val="24"/>
                <w:szCs w:val="24"/>
              </w:rPr>
              <w:t>,</w:t>
            </w:r>
            <w:r w:rsidRPr="009C5298">
              <w:rPr>
                <w:rFonts w:ascii="Times New Roman" w:hAnsi="Times New Roman" w:cs="Times New Roman"/>
                <w:sz w:val="24"/>
                <w:szCs w:val="24"/>
              </w:rPr>
              <w:t xml:space="preserve"> в том числе:</w:t>
            </w:r>
          </w:p>
          <w:p w:rsidR="00624AA2" w:rsidRPr="009C5298" w:rsidRDefault="00624AA2" w:rsidP="00624AA2">
            <w:pPr>
              <w:pStyle w:val="ConsPlusNonformat"/>
              <w:widowControl/>
              <w:jc w:val="both"/>
              <w:rPr>
                <w:rFonts w:ascii="Times New Roman" w:hAnsi="Times New Roman" w:cs="Times New Roman"/>
                <w:sz w:val="24"/>
                <w:szCs w:val="24"/>
              </w:rPr>
            </w:pPr>
            <w:r w:rsidRPr="009C5298">
              <w:rPr>
                <w:rFonts w:ascii="Times New Roman" w:hAnsi="Times New Roman" w:cs="Times New Roman"/>
                <w:sz w:val="24"/>
                <w:szCs w:val="24"/>
              </w:rPr>
              <w:t xml:space="preserve">разработка и изготовление презентационных материалов о городе Ставрополе </w:t>
            </w:r>
          </w:p>
        </w:tc>
        <w:tc>
          <w:tcPr>
            <w:tcW w:w="2835" w:type="dxa"/>
          </w:tcPr>
          <w:p w:rsidR="00624AA2" w:rsidRPr="009C5298" w:rsidRDefault="00624AA2" w:rsidP="00624AA2">
            <w:pPr>
              <w:jc w:val="both"/>
              <w:rPr>
                <w:sz w:val="24"/>
                <w:szCs w:val="24"/>
              </w:rPr>
            </w:pPr>
          </w:p>
        </w:tc>
        <w:tc>
          <w:tcPr>
            <w:tcW w:w="1559" w:type="dxa"/>
          </w:tcPr>
          <w:p w:rsidR="00624AA2" w:rsidRPr="009C5298" w:rsidRDefault="00624AA2" w:rsidP="00624AA2">
            <w:pPr>
              <w:spacing w:line="240" w:lineRule="exact"/>
              <w:jc w:val="center"/>
              <w:rPr>
                <w:sz w:val="24"/>
                <w:szCs w:val="24"/>
              </w:rPr>
            </w:pPr>
          </w:p>
        </w:tc>
        <w:tc>
          <w:tcPr>
            <w:tcW w:w="1276" w:type="dxa"/>
          </w:tcPr>
          <w:p w:rsidR="00624AA2" w:rsidRPr="009C5298" w:rsidRDefault="00624AA2" w:rsidP="00624AA2">
            <w:pPr>
              <w:jc w:val="center"/>
              <w:rPr>
                <w:sz w:val="24"/>
                <w:szCs w:val="24"/>
              </w:rPr>
            </w:pPr>
          </w:p>
        </w:tc>
        <w:tc>
          <w:tcPr>
            <w:tcW w:w="1417" w:type="dxa"/>
          </w:tcPr>
          <w:p w:rsidR="00624AA2" w:rsidRPr="009C5298" w:rsidRDefault="00624AA2" w:rsidP="00624AA2">
            <w:pPr>
              <w:jc w:val="center"/>
              <w:rPr>
                <w:sz w:val="24"/>
                <w:szCs w:val="24"/>
              </w:rPr>
            </w:pPr>
          </w:p>
        </w:tc>
        <w:tc>
          <w:tcPr>
            <w:tcW w:w="1418" w:type="dxa"/>
          </w:tcPr>
          <w:p w:rsidR="00624AA2" w:rsidRPr="009C5298" w:rsidRDefault="00624AA2" w:rsidP="00624AA2">
            <w:pPr>
              <w:jc w:val="center"/>
              <w:rPr>
                <w:sz w:val="24"/>
                <w:szCs w:val="24"/>
              </w:rPr>
            </w:pPr>
          </w:p>
        </w:tc>
        <w:tc>
          <w:tcPr>
            <w:tcW w:w="2551" w:type="dxa"/>
          </w:tcPr>
          <w:p w:rsidR="00624AA2" w:rsidRPr="009C5298" w:rsidRDefault="00624AA2" w:rsidP="00624AA2">
            <w:pPr>
              <w:jc w:val="both"/>
              <w:rPr>
                <w:sz w:val="24"/>
                <w:szCs w:val="24"/>
              </w:rPr>
            </w:pPr>
          </w:p>
        </w:tc>
      </w:tr>
    </w:tbl>
    <w:p w:rsidR="00624AA2" w:rsidRPr="00624AA2" w:rsidRDefault="00624AA2" w:rsidP="00624AA2"/>
    <w:p w:rsidR="004425E4" w:rsidRDefault="004425E4" w:rsidP="00624AA2">
      <w:pPr>
        <w:spacing w:line="240" w:lineRule="exact"/>
        <w:jc w:val="both"/>
        <w:sectPr w:rsidR="004425E4" w:rsidSect="004425E4">
          <w:pgSz w:w="16838" w:h="11906" w:orient="landscape"/>
          <w:pgMar w:top="1985" w:right="567" w:bottom="567" w:left="1985" w:header="709" w:footer="709" w:gutter="0"/>
          <w:pgNumType w:start="1"/>
          <w:cols w:space="708"/>
          <w:titlePg/>
          <w:docGrid w:linePitch="360"/>
        </w:sectPr>
      </w:pPr>
    </w:p>
    <w:tbl>
      <w:tblPr>
        <w:tblStyle w:val="af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253"/>
      </w:tblGrid>
      <w:tr w:rsidR="00624AA2" w:rsidRPr="00624AA2" w:rsidTr="00624AA2">
        <w:tc>
          <w:tcPr>
            <w:tcW w:w="5211" w:type="dxa"/>
          </w:tcPr>
          <w:p w:rsidR="00624AA2" w:rsidRPr="00624AA2" w:rsidRDefault="00624AA2" w:rsidP="00624AA2">
            <w:pPr>
              <w:rPr>
                <w:sz w:val="28"/>
                <w:szCs w:val="28"/>
              </w:rPr>
            </w:pPr>
          </w:p>
        </w:tc>
        <w:tc>
          <w:tcPr>
            <w:tcW w:w="4253" w:type="dxa"/>
          </w:tcPr>
          <w:p w:rsidR="00624AA2" w:rsidRPr="00624AA2" w:rsidRDefault="00624AA2" w:rsidP="00624AA2">
            <w:pPr>
              <w:spacing w:line="240" w:lineRule="exact"/>
              <w:ind w:firstLine="176"/>
              <w:rPr>
                <w:sz w:val="28"/>
                <w:szCs w:val="28"/>
              </w:rPr>
            </w:pPr>
            <w:r w:rsidRPr="00624AA2">
              <w:rPr>
                <w:sz w:val="28"/>
                <w:szCs w:val="28"/>
              </w:rPr>
              <w:t>Приложение 2</w:t>
            </w:r>
          </w:p>
          <w:p w:rsidR="00624AA2" w:rsidRPr="00624AA2" w:rsidRDefault="00624AA2" w:rsidP="00624AA2">
            <w:pPr>
              <w:spacing w:line="240" w:lineRule="exact"/>
              <w:jc w:val="center"/>
              <w:rPr>
                <w:sz w:val="28"/>
                <w:szCs w:val="28"/>
              </w:rPr>
            </w:pPr>
          </w:p>
          <w:p w:rsidR="00624AA2" w:rsidRPr="00624AA2" w:rsidRDefault="00624AA2" w:rsidP="00624AA2">
            <w:pPr>
              <w:spacing w:line="240" w:lineRule="exact"/>
              <w:ind w:left="177" w:hanging="1"/>
              <w:jc w:val="both"/>
              <w:rPr>
                <w:sz w:val="28"/>
                <w:szCs w:val="28"/>
              </w:rPr>
            </w:pPr>
            <w:r w:rsidRPr="00624AA2">
              <w:rPr>
                <w:sz w:val="28"/>
                <w:szCs w:val="28"/>
              </w:rPr>
              <w:t xml:space="preserve">к подпрограмме «Создание благоприятных условий для привлечения инвестиций в экономику города Ставрополя» </w:t>
            </w:r>
          </w:p>
        </w:tc>
      </w:tr>
    </w:tbl>
    <w:p w:rsidR="00624AA2" w:rsidRPr="00624AA2" w:rsidRDefault="00624AA2" w:rsidP="00624AA2">
      <w:pPr>
        <w:spacing w:line="240" w:lineRule="exact"/>
        <w:rPr>
          <w:sz w:val="28"/>
          <w:szCs w:val="28"/>
        </w:rPr>
      </w:pPr>
    </w:p>
    <w:p w:rsidR="00624AA2" w:rsidRPr="00624AA2" w:rsidRDefault="00624AA2" w:rsidP="00624AA2">
      <w:pPr>
        <w:spacing w:line="240" w:lineRule="exact"/>
        <w:jc w:val="center"/>
        <w:rPr>
          <w:sz w:val="28"/>
          <w:szCs w:val="28"/>
        </w:rPr>
      </w:pPr>
      <w:r w:rsidRPr="00624AA2">
        <w:rPr>
          <w:sz w:val="28"/>
          <w:szCs w:val="28"/>
        </w:rPr>
        <w:t>МЕТОДИКА И КРИТЕРИИ</w:t>
      </w:r>
    </w:p>
    <w:p w:rsidR="00624AA2" w:rsidRPr="00624AA2" w:rsidRDefault="00624AA2" w:rsidP="00624AA2">
      <w:pPr>
        <w:spacing w:line="240" w:lineRule="exact"/>
        <w:jc w:val="center"/>
        <w:rPr>
          <w:sz w:val="28"/>
          <w:szCs w:val="28"/>
        </w:rPr>
      </w:pPr>
      <w:r w:rsidRPr="00624AA2">
        <w:rPr>
          <w:sz w:val="28"/>
          <w:szCs w:val="28"/>
        </w:rPr>
        <w:t xml:space="preserve">оценки эффективности подпрограммы «Создание благоприятных условий для привлечения инвестиций в экономику города Ставрополя» </w:t>
      </w:r>
    </w:p>
    <w:p w:rsidR="00624AA2" w:rsidRPr="00624AA2" w:rsidRDefault="00624AA2" w:rsidP="00624AA2">
      <w:pPr>
        <w:jc w:val="both"/>
        <w:rPr>
          <w:sz w:val="28"/>
          <w:szCs w:val="28"/>
        </w:rPr>
      </w:pPr>
    </w:p>
    <w:tbl>
      <w:tblPr>
        <w:tblStyle w:val="af2"/>
        <w:tblW w:w="9464" w:type="dxa"/>
        <w:tblLayout w:type="fixed"/>
        <w:tblLook w:val="04A0"/>
      </w:tblPr>
      <w:tblGrid>
        <w:gridCol w:w="594"/>
        <w:gridCol w:w="4565"/>
        <w:gridCol w:w="1470"/>
        <w:gridCol w:w="1417"/>
        <w:gridCol w:w="1418"/>
      </w:tblGrid>
      <w:tr w:rsidR="00624AA2" w:rsidRPr="00624AA2" w:rsidTr="00624AA2">
        <w:tc>
          <w:tcPr>
            <w:tcW w:w="594" w:type="dxa"/>
            <w:vMerge w:val="restart"/>
          </w:tcPr>
          <w:p w:rsidR="00624AA2" w:rsidRPr="00624AA2" w:rsidRDefault="00624AA2" w:rsidP="00624AA2">
            <w:pPr>
              <w:jc w:val="both"/>
              <w:rPr>
                <w:sz w:val="24"/>
                <w:szCs w:val="24"/>
              </w:rPr>
            </w:pPr>
            <w:r w:rsidRPr="00624AA2">
              <w:rPr>
                <w:sz w:val="24"/>
                <w:szCs w:val="24"/>
              </w:rPr>
              <w:t>№</w:t>
            </w:r>
          </w:p>
          <w:p w:rsidR="00624AA2" w:rsidRPr="00624AA2" w:rsidRDefault="00624AA2" w:rsidP="00624AA2">
            <w:pPr>
              <w:jc w:val="both"/>
              <w:rPr>
                <w:sz w:val="24"/>
                <w:szCs w:val="24"/>
              </w:rPr>
            </w:pPr>
            <w:r w:rsidRPr="00624AA2">
              <w:rPr>
                <w:sz w:val="24"/>
                <w:szCs w:val="24"/>
              </w:rPr>
              <w:t>п/п</w:t>
            </w:r>
          </w:p>
        </w:tc>
        <w:tc>
          <w:tcPr>
            <w:tcW w:w="4565" w:type="dxa"/>
            <w:vMerge w:val="restart"/>
          </w:tcPr>
          <w:p w:rsidR="00624AA2" w:rsidRPr="00624AA2" w:rsidRDefault="00624AA2" w:rsidP="00624AA2">
            <w:pPr>
              <w:jc w:val="center"/>
              <w:rPr>
                <w:sz w:val="24"/>
                <w:szCs w:val="24"/>
              </w:rPr>
            </w:pPr>
            <w:r w:rsidRPr="00624AA2">
              <w:rPr>
                <w:sz w:val="24"/>
                <w:szCs w:val="24"/>
              </w:rPr>
              <w:t>Наименование целевого индикатора Подпрограммы</w:t>
            </w:r>
          </w:p>
        </w:tc>
        <w:tc>
          <w:tcPr>
            <w:tcW w:w="4305" w:type="dxa"/>
            <w:gridSpan w:val="3"/>
          </w:tcPr>
          <w:p w:rsidR="00624AA2" w:rsidRPr="00624AA2" w:rsidRDefault="00624AA2" w:rsidP="00624AA2">
            <w:pPr>
              <w:jc w:val="center"/>
              <w:rPr>
                <w:sz w:val="24"/>
                <w:szCs w:val="24"/>
              </w:rPr>
            </w:pPr>
            <w:r w:rsidRPr="00624AA2">
              <w:rPr>
                <w:sz w:val="24"/>
                <w:szCs w:val="24"/>
              </w:rPr>
              <w:t>Значения целевых индикаторов Подпрограммы (прогноз)</w:t>
            </w:r>
          </w:p>
          <w:p w:rsidR="00624AA2" w:rsidRPr="00624AA2" w:rsidRDefault="00624AA2" w:rsidP="00624AA2">
            <w:pPr>
              <w:jc w:val="both"/>
              <w:rPr>
                <w:sz w:val="24"/>
                <w:szCs w:val="24"/>
              </w:rPr>
            </w:pPr>
          </w:p>
        </w:tc>
      </w:tr>
      <w:tr w:rsidR="00624AA2" w:rsidRPr="00624AA2" w:rsidTr="00624AA2">
        <w:tc>
          <w:tcPr>
            <w:tcW w:w="594" w:type="dxa"/>
            <w:vMerge/>
          </w:tcPr>
          <w:p w:rsidR="00624AA2" w:rsidRPr="00624AA2" w:rsidRDefault="00624AA2" w:rsidP="00624AA2">
            <w:pPr>
              <w:jc w:val="both"/>
              <w:rPr>
                <w:sz w:val="24"/>
                <w:szCs w:val="24"/>
              </w:rPr>
            </w:pPr>
          </w:p>
        </w:tc>
        <w:tc>
          <w:tcPr>
            <w:tcW w:w="4565" w:type="dxa"/>
            <w:vMerge/>
          </w:tcPr>
          <w:p w:rsidR="00624AA2" w:rsidRPr="00624AA2" w:rsidRDefault="00624AA2" w:rsidP="00624AA2">
            <w:pPr>
              <w:jc w:val="both"/>
              <w:rPr>
                <w:sz w:val="24"/>
                <w:szCs w:val="24"/>
              </w:rPr>
            </w:pPr>
          </w:p>
        </w:tc>
        <w:tc>
          <w:tcPr>
            <w:tcW w:w="1470" w:type="dxa"/>
          </w:tcPr>
          <w:p w:rsidR="00624AA2" w:rsidRPr="00624AA2" w:rsidRDefault="00624AA2" w:rsidP="00624AA2">
            <w:pPr>
              <w:jc w:val="center"/>
              <w:rPr>
                <w:sz w:val="24"/>
                <w:szCs w:val="24"/>
              </w:rPr>
            </w:pPr>
            <w:r w:rsidRPr="00624AA2">
              <w:rPr>
                <w:sz w:val="24"/>
                <w:szCs w:val="24"/>
              </w:rPr>
              <w:t>2014 г.</w:t>
            </w:r>
          </w:p>
          <w:p w:rsidR="00624AA2" w:rsidRPr="00624AA2" w:rsidRDefault="00624AA2" w:rsidP="00624AA2">
            <w:pPr>
              <w:jc w:val="center"/>
              <w:rPr>
                <w:sz w:val="24"/>
                <w:szCs w:val="24"/>
              </w:rPr>
            </w:pPr>
          </w:p>
        </w:tc>
        <w:tc>
          <w:tcPr>
            <w:tcW w:w="1417" w:type="dxa"/>
          </w:tcPr>
          <w:p w:rsidR="00624AA2" w:rsidRPr="00624AA2" w:rsidRDefault="00624AA2" w:rsidP="00624AA2">
            <w:pPr>
              <w:jc w:val="center"/>
              <w:rPr>
                <w:sz w:val="24"/>
                <w:szCs w:val="24"/>
              </w:rPr>
            </w:pPr>
            <w:r w:rsidRPr="00624AA2">
              <w:rPr>
                <w:sz w:val="24"/>
                <w:szCs w:val="24"/>
              </w:rPr>
              <w:t>2015 г.</w:t>
            </w:r>
          </w:p>
        </w:tc>
        <w:tc>
          <w:tcPr>
            <w:tcW w:w="1418" w:type="dxa"/>
          </w:tcPr>
          <w:p w:rsidR="00624AA2" w:rsidRPr="00624AA2" w:rsidRDefault="00624AA2" w:rsidP="00624AA2">
            <w:pPr>
              <w:jc w:val="center"/>
              <w:rPr>
                <w:sz w:val="24"/>
                <w:szCs w:val="24"/>
              </w:rPr>
            </w:pPr>
            <w:r w:rsidRPr="00624AA2">
              <w:rPr>
                <w:sz w:val="24"/>
                <w:szCs w:val="24"/>
              </w:rPr>
              <w:t>2016 г.</w:t>
            </w:r>
          </w:p>
        </w:tc>
      </w:tr>
      <w:tr w:rsidR="00624AA2" w:rsidRPr="00624AA2" w:rsidTr="00624AA2">
        <w:tc>
          <w:tcPr>
            <w:tcW w:w="594" w:type="dxa"/>
          </w:tcPr>
          <w:p w:rsidR="00624AA2" w:rsidRPr="00624AA2" w:rsidRDefault="00624AA2" w:rsidP="00624AA2">
            <w:pPr>
              <w:rPr>
                <w:sz w:val="24"/>
                <w:szCs w:val="24"/>
              </w:rPr>
            </w:pPr>
            <w:r w:rsidRPr="00624AA2">
              <w:rPr>
                <w:sz w:val="24"/>
                <w:szCs w:val="24"/>
              </w:rPr>
              <w:t>1.</w:t>
            </w:r>
          </w:p>
        </w:tc>
        <w:tc>
          <w:tcPr>
            <w:tcW w:w="4565" w:type="dxa"/>
          </w:tcPr>
          <w:p w:rsidR="00624AA2" w:rsidRPr="00624AA2" w:rsidRDefault="00624AA2" w:rsidP="00624AA2">
            <w:pPr>
              <w:jc w:val="both"/>
              <w:rPr>
                <w:sz w:val="24"/>
                <w:szCs w:val="24"/>
              </w:rPr>
            </w:pPr>
            <w:r w:rsidRPr="00624AA2">
              <w:rPr>
                <w:sz w:val="24"/>
                <w:szCs w:val="24"/>
              </w:rPr>
              <w:t>Индекс физического объема инвестиций в основной капитал (%)</w:t>
            </w:r>
          </w:p>
        </w:tc>
        <w:tc>
          <w:tcPr>
            <w:tcW w:w="1470" w:type="dxa"/>
          </w:tcPr>
          <w:p w:rsidR="00624AA2" w:rsidRPr="00624AA2" w:rsidRDefault="00624AA2" w:rsidP="00624AA2">
            <w:pPr>
              <w:jc w:val="center"/>
              <w:rPr>
                <w:sz w:val="24"/>
                <w:szCs w:val="24"/>
              </w:rPr>
            </w:pPr>
            <w:r w:rsidRPr="00624AA2">
              <w:rPr>
                <w:sz w:val="24"/>
                <w:szCs w:val="24"/>
              </w:rPr>
              <w:t>103,10</w:t>
            </w:r>
          </w:p>
        </w:tc>
        <w:tc>
          <w:tcPr>
            <w:tcW w:w="1417" w:type="dxa"/>
          </w:tcPr>
          <w:p w:rsidR="00624AA2" w:rsidRPr="00624AA2" w:rsidRDefault="00624AA2" w:rsidP="00624AA2">
            <w:pPr>
              <w:jc w:val="center"/>
              <w:rPr>
                <w:sz w:val="24"/>
                <w:szCs w:val="24"/>
              </w:rPr>
            </w:pPr>
            <w:r w:rsidRPr="00624AA2">
              <w:rPr>
                <w:sz w:val="24"/>
                <w:szCs w:val="24"/>
              </w:rPr>
              <w:t>106,50</w:t>
            </w:r>
          </w:p>
        </w:tc>
        <w:tc>
          <w:tcPr>
            <w:tcW w:w="1418" w:type="dxa"/>
          </w:tcPr>
          <w:p w:rsidR="00624AA2" w:rsidRPr="00624AA2" w:rsidRDefault="00624AA2" w:rsidP="00624AA2">
            <w:pPr>
              <w:jc w:val="center"/>
              <w:rPr>
                <w:sz w:val="24"/>
                <w:szCs w:val="24"/>
              </w:rPr>
            </w:pPr>
            <w:r w:rsidRPr="00624AA2">
              <w:rPr>
                <w:sz w:val="24"/>
                <w:szCs w:val="24"/>
              </w:rPr>
              <w:t>114,68</w:t>
            </w:r>
          </w:p>
        </w:tc>
      </w:tr>
      <w:tr w:rsidR="00624AA2" w:rsidRPr="00624AA2" w:rsidTr="00624AA2">
        <w:tc>
          <w:tcPr>
            <w:tcW w:w="594" w:type="dxa"/>
          </w:tcPr>
          <w:p w:rsidR="00624AA2" w:rsidRPr="00624AA2" w:rsidRDefault="00624AA2" w:rsidP="00624AA2">
            <w:pPr>
              <w:rPr>
                <w:sz w:val="24"/>
                <w:szCs w:val="24"/>
              </w:rPr>
            </w:pPr>
            <w:r w:rsidRPr="00624AA2">
              <w:rPr>
                <w:sz w:val="24"/>
                <w:szCs w:val="24"/>
              </w:rPr>
              <w:t>2.</w:t>
            </w:r>
          </w:p>
        </w:tc>
        <w:tc>
          <w:tcPr>
            <w:tcW w:w="4565" w:type="dxa"/>
          </w:tcPr>
          <w:p w:rsidR="00624AA2" w:rsidRPr="00624AA2" w:rsidRDefault="00624AA2" w:rsidP="00624AA2">
            <w:pPr>
              <w:jc w:val="both"/>
              <w:rPr>
                <w:sz w:val="24"/>
                <w:szCs w:val="24"/>
              </w:rPr>
            </w:pPr>
            <w:r w:rsidRPr="00624AA2">
              <w:rPr>
                <w:sz w:val="24"/>
                <w:szCs w:val="24"/>
              </w:rPr>
              <w:t>Увеличение объема инвестиций в основной капитал в экономике города Ставрополя на душу населения города Ставрополя (тыс. руб.)</w:t>
            </w:r>
          </w:p>
        </w:tc>
        <w:tc>
          <w:tcPr>
            <w:tcW w:w="1470" w:type="dxa"/>
          </w:tcPr>
          <w:p w:rsidR="00624AA2" w:rsidRPr="00624AA2" w:rsidRDefault="00624AA2" w:rsidP="00624AA2">
            <w:pPr>
              <w:jc w:val="center"/>
              <w:rPr>
                <w:sz w:val="24"/>
                <w:szCs w:val="24"/>
              </w:rPr>
            </w:pPr>
            <w:r w:rsidRPr="00624AA2">
              <w:rPr>
                <w:sz w:val="24"/>
                <w:szCs w:val="24"/>
              </w:rPr>
              <w:t>42,163</w:t>
            </w:r>
          </w:p>
        </w:tc>
        <w:tc>
          <w:tcPr>
            <w:tcW w:w="1417" w:type="dxa"/>
          </w:tcPr>
          <w:p w:rsidR="00624AA2" w:rsidRPr="00624AA2" w:rsidRDefault="00624AA2" w:rsidP="00624AA2">
            <w:pPr>
              <w:jc w:val="center"/>
              <w:rPr>
                <w:sz w:val="24"/>
                <w:szCs w:val="24"/>
              </w:rPr>
            </w:pPr>
            <w:r w:rsidRPr="00624AA2">
              <w:rPr>
                <w:sz w:val="24"/>
                <w:szCs w:val="24"/>
              </w:rPr>
              <w:t>46,668</w:t>
            </w:r>
          </w:p>
        </w:tc>
        <w:tc>
          <w:tcPr>
            <w:tcW w:w="1418" w:type="dxa"/>
          </w:tcPr>
          <w:p w:rsidR="00624AA2" w:rsidRPr="00624AA2" w:rsidRDefault="00624AA2" w:rsidP="00624AA2">
            <w:pPr>
              <w:jc w:val="center"/>
              <w:rPr>
                <w:sz w:val="24"/>
                <w:szCs w:val="24"/>
              </w:rPr>
            </w:pPr>
            <w:r w:rsidRPr="00624AA2">
              <w:rPr>
                <w:sz w:val="24"/>
                <w:szCs w:val="24"/>
              </w:rPr>
              <w:t>55,256</w:t>
            </w:r>
          </w:p>
        </w:tc>
      </w:tr>
    </w:tbl>
    <w:p w:rsidR="00624AA2" w:rsidRPr="00624AA2" w:rsidRDefault="00624AA2" w:rsidP="00624AA2">
      <w:pPr>
        <w:jc w:val="both"/>
        <w:rPr>
          <w:sz w:val="28"/>
          <w:szCs w:val="28"/>
        </w:rPr>
      </w:pPr>
    </w:p>
    <w:p w:rsidR="00624AA2" w:rsidRPr="00624AA2" w:rsidRDefault="00624AA2" w:rsidP="0075296C">
      <w:pPr>
        <w:pStyle w:val="1"/>
        <w:ind w:firstLine="708"/>
        <w:jc w:val="both"/>
        <w:rPr>
          <w:sz w:val="28"/>
          <w:szCs w:val="28"/>
        </w:rPr>
      </w:pPr>
      <w:r w:rsidRPr="00624AA2">
        <w:rPr>
          <w:iCs/>
          <w:sz w:val="28"/>
          <w:szCs w:val="28"/>
        </w:rPr>
        <w:t>Индекс физического объема инвестиций в основной капитал</w:t>
      </w:r>
      <w:r w:rsidRPr="00624AA2">
        <w:rPr>
          <w:sz w:val="28"/>
          <w:szCs w:val="28"/>
        </w:rPr>
        <w:t xml:space="preserve"> за счет всех источников финансирования является одним из важнейших макроэкономических показателей, характеризующих изменение инвестиционной активности. Он представляет собой отношение объемов инвестиций, осуществленных в сравниваемые периоды, из которого устранено влияние цен. Этот индекс рассчитывается по формуле:</w:t>
      </w:r>
    </w:p>
    <w:p w:rsidR="004425E4" w:rsidRDefault="00624AA2" w:rsidP="0075296C">
      <w:pPr>
        <w:pStyle w:val="1"/>
        <w:ind w:firstLine="708"/>
        <w:jc w:val="both"/>
        <w:rPr>
          <w:sz w:val="28"/>
          <w:szCs w:val="28"/>
        </w:rPr>
      </w:pPr>
      <w:r w:rsidRPr="00624AA2">
        <w:rPr>
          <w:i/>
          <w:iCs/>
          <w:sz w:val="28"/>
          <w:szCs w:val="28"/>
        </w:rPr>
        <w:t>I</w:t>
      </w:r>
      <w:r w:rsidRPr="00624AA2">
        <w:rPr>
          <w:sz w:val="28"/>
          <w:szCs w:val="28"/>
          <w:vertAlign w:val="subscript"/>
        </w:rPr>
        <w:t>фи</w:t>
      </w:r>
      <w:r w:rsidRPr="00624AA2">
        <w:rPr>
          <w:i/>
          <w:iCs/>
          <w:sz w:val="28"/>
          <w:szCs w:val="28"/>
        </w:rPr>
        <w:t xml:space="preserve"> —</w:t>
      </w:r>
      <w:r w:rsidRPr="00624AA2">
        <w:rPr>
          <w:sz w:val="28"/>
          <w:szCs w:val="28"/>
        </w:rPr>
        <w:t xml:space="preserve"> индекс физического объема инвестиций в основной капитал (в процентах к базовому периоду, с которым осуществляется сравнение) = </w:t>
      </w:r>
      <w:r w:rsidRPr="00624AA2">
        <w:rPr>
          <w:sz w:val="28"/>
          <w:szCs w:val="28"/>
          <w:lang w:val="en-US"/>
        </w:rPr>
        <w:t>K</w:t>
      </w:r>
      <w:r w:rsidRPr="00624AA2">
        <w:rPr>
          <w:sz w:val="28"/>
          <w:szCs w:val="28"/>
          <w:vertAlign w:val="subscript"/>
        </w:rPr>
        <w:t>осн1</w:t>
      </w:r>
      <w:r w:rsidRPr="00624AA2">
        <w:rPr>
          <w:sz w:val="28"/>
          <w:szCs w:val="28"/>
        </w:rPr>
        <w:t xml:space="preserve"> — объем инвестиций в основной капитал в текущем периоде в фактических ценах этого периода / K</w:t>
      </w:r>
      <w:r w:rsidRPr="00624AA2">
        <w:rPr>
          <w:sz w:val="28"/>
          <w:szCs w:val="28"/>
          <w:vertAlign w:val="subscript"/>
        </w:rPr>
        <w:t>осн0</w:t>
      </w:r>
      <w:r w:rsidRPr="00624AA2">
        <w:rPr>
          <w:sz w:val="28"/>
          <w:szCs w:val="28"/>
        </w:rPr>
        <w:t xml:space="preserve"> — объем инвестиций в основной капитал в базовом периоде в ценах, действовавших в базовом периоде / </w:t>
      </w:r>
      <w:r w:rsidRPr="00624AA2">
        <w:rPr>
          <w:i/>
          <w:iCs/>
          <w:sz w:val="28"/>
          <w:szCs w:val="28"/>
          <w:lang w:val="en-US"/>
        </w:rPr>
        <w:t>I</w:t>
      </w:r>
      <w:r w:rsidRPr="00624AA2">
        <w:rPr>
          <w:sz w:val="28"/>
          <w:szCs w:val="28"/>
          <w:vertAlign w:val="subscript"/>
        </w:rPr>
        <w:t>ц</w:t>
      </w:r>
      <w:r w:rsidRPr="00624AA2">
        <w:rPr>
          <w:sz w:val="28"/>
          <w:szCs w:val="28"/>
        </w:rPr>
        <w:t xml:space="preserve"> — индекс цен на элементы основного капитала за текущий период в процентах к базовому периоду * 10</w:t>
      </w:r>
      <w:r w:rsidR="0075296C">
        <w:rPr>
          <w:sz w:val="28"/>
          <w:szCs w:val="28"/>
        </w:rPr>
        <w:t> </w:t>
      </w:r>
      <w:r w:rsidRPr="00624AA2">
        <w:rPr>
          <w:sz w:val="28"/>
          <w:szCs w:val="28"/>
        </w:rPr>
        <w:t>000.</w:t>
      </w:r>
    </w:p>
    <w:p w:rsidR="0075296C" w:rsidRDefault="0075296C" w:rsidP="0075296C">
      <w:pPr>
        <w:pStyle w:val="1"/>
        <w:ind w:firstLine="708"/>
        <w:rPr>
          <w:sz w:val="28"/>
          <w:szCs w:val="28"/>
        </w:rPr>
      </w:pPr>
    </w:p>
    <w:p w:rsidR="0075296C" w:rsidRDefault="0075296C" w:rsidP="0075296C">
      <w:pPr>
        <w:pStyle w:val="1"/>
        <w:ind w:firstLine="708"/>
        <w:rPr>
          <w:sz w:val="28"/>
          <w:szCs w:val="28"/>
        </w:rPr>
        <w:sectPr w:rsidR="0075296C" w:rsidSect="004425E4">
          <w:headerReference w:type="default" r:id="rId19"/>
          <w:pgSz w:w="11905" w:h="16840" w:code="9"/>
          <w:pgMar w:top="1418" w:right="567" w:bottom="1134" w:left="1985" w:header="720" w:footer="720" w:gutter="0"/>
          <w:pgNumType w:start="1"/>
          <w:cols w:space="720"/>
          <w:titlePg/>
          <w:docGrid w:linePitch="299"/>
        </w:sectPr>
      </w:pPr>
    </w:p>
    <w:p w:rsidR="00624AA2" w:rsidRDefault="004425E4" w:rsidP="00624AA2">
      <w:pPr>
        <w:adjustRightInd w:val="0"/>
        <w:spacing w:line="240" w:lineRule="exact"/>
        <w:ind w:firstLine="4536"/>
        <w:outlineLvl w:val="1"/>
        <w:rPr>
          <w:sz w:val="28"/>
          <w:szCs w:val="28"/>
        </w:rPr>
      </w:pPr>
      <w:r>
        <w:rPr>
          <w:sz w:val="28"/>
          <w:szCs w:val="28"/>
        </w:rPr>
        <w:lastRenderedPageBreak/>
        <w:t>П</w:t>
      </w:r>
      <w:r w:rsidR="00624AA2">
        <w:rPr>
          <w:sz w:val="28"/>
          <w:szCs w:val="28"/>
        </w:rPr>
        <w:t xml:space="preserve">риложение </w:t>
      </w:r>
      <w:r w:rsidR="00624AA2" w:rsidRPr="00747C7D">
        <w:rPr>
          <w:sz w:val="28"/>
          <w:szCs w:val="28"/>
        </w:rPr>
        <w:t>5</w:t>
      </w:r>
    </w:p>
    <w:p w:rsidR="00624AA2" w:rsidRPr="00747C7D" w:rsidRDefault="00624AA2" w:rsidP="00624AA2">
      <w:pPr>
        <w:adjustRightInd w:val="0"/>
        <w:spacing w:line="240" w:lineRule="exact"/>
        <w:ind w:firstLine="4536"/>
        <w:outlineLvl w:val="1"/>
        <w:rPr>
          <w:sz w:val="28"/>
          <w:szCs w:val="28"/>
        </w:rPr>
      </w:pPr>
    </w:p>
    <w:p w:rsidR="00624AA2" w:rsidRPr="009C6616" w:rsidRDefault="00624AA2" w:rsidP="00624AA2">
      <w:pPr>
        <w:adjustRightInd w:val="0"/>
        <w:spacing w:line="240" w:lineRule="exact"/>
        <w:ind w:firstLine="4536"/>
        <w:rPr>
          <w:sz w:val="28"/>
          <w:szCs w:val="28"/>
        </w:rPr>
      </w:pPr>
      <w:r w:rsidRPr="009C6616">
        <w:rPr>
          <w:sz w:val="28"/>
          <w:szCs w:val="28"/>
        </w:rPr>
        <w:t xml:space="preserve">к </w:t>
      </w:r>
      <w:r>
        <w:rPr>
          <w:sz w:val="28"/>
          <w:szCs w:val="28"/>
        </w:rPr>
        <w:t>муниципальной п</w:t>
      </w:r>
      <w:r w:rsidRPr="009C6616">
        <w:rPr>
          <w:sz w:val="28"/>
          <w:szCs w:val="28"/>
        </w:rPr>
        <w:t>рограмме</w:t>
      </w:r>
    </w:p>
    <w:p w:rsidR="00624AA2" w:rsidRPr="009C6616" w:rsidRDefault="00624AA2" w:rsidP="00624AA2">
      <w:pPr>
        <w:adjustRightInd w:val="0"/>
        <w:spacing w:line="240" w:lineRule="exact"/>
        <w:ind w:firstLine="4536"/>
        <w:rPr>
          <w:sz w:val="28"/>
          <w:szCs w:val="28"/>
        </w:rPr>
      </w:pPr>
      <w:r>
        <w:rPr>
          <w:sz w:val="28"/>
          <w:szCs w:val="28"/>
        </w:rPr>
        <w:t>«Экономическое развитие</w:t>
      </w:r>
    </w:p>
    <w:p w:rsidR="00624AA2" w:rsidRDefault="00624AA2" w:rsidP="00624AA2">
      <w:pPr>
        <w:adjustRightInd w:val="0"/>
        <w:spacing w:line="240" w:lineRule="exact"/>
        <w:ind w:right="-144" w:firstLine="4536"/>
        <w:rPr>
          <w:sz w:val="28"/>
          <w:szCs w:val="28"/>
        </w:rPr>
      </w:pPr>
      <w:r>
        <w:rPr>
          <w:sz w:val="28"/>
          <w:szCs w:val="28"/>
        </w:rPr>
        <w:t>города Ставрополя</w:t>
      </w:r>
      <w:r w:rsidRPr="009C6616">
        <w:rPr>
          <w:sz w:val="28"/>
          <w:szCs w:val="28"/>
        </w:rPr>
        <w:t xml:space="preserve"> на 201</w:t>
      </w:r>
      <w:r>
        <w:rPr>
          <w:sz w:val="28"/>
          <w:szCs w:val="28"/>
        </w:rPr>
        <w:t>4</w:t>
      </w:r>
      <w:r w:rsidRPr="009C6616">
        <w:rPr>
          <w:sz w:val="28"/>
          <w:szCs w:val="28"/>
        </w:rPr>
        <w:t xml:space="preserve"> - 201</w:t>
      </w:r>
      <w:r>
        <w:rPr>
          <w:sz w:val="28"/>
          <w:szCs w:val="28"/>
        </w:rPr>
        <w:t>6</w:t>
      </w:r>
      <w:r w:rsidRPr="009C6616">
        <w:rPr>
          <w:sz w:val="28"/>
          <w:szCs w:val="28"/>
        </w:rPr>
        <w:t xml:space="preserve"> годы</w:t>
      </w:r>
      <w:r>
        <w:rPr>
          <w:sz w:val="28"/>
          <w:szCs w:val="28"/>
        </w:rPr>
        <w:t>»</w:t>
      </w:r>
    </w:p>
    <w:p w:rsidR="00624AA2" w:rsidRDefault="00624AA2" w:rsidP="00624AA2">
      <w:pPr>
        <w:adjustRightInd w:val="0"/>
        <w:spacing w:line="240" w:lineRule="exact"/>
        <w:rPr>
          <w:sz w:val="28"/>
          <w:szCs w:val="28"/>
        </w:rPr>
      </w:pPr>
    </w:p>
    <w:p w:rsidR="00624AA2" w:rsidRPr="00253CA4" w:rsidRDefault="00624AA2" w:rsidP="00624AA2">
      <w:pPr>
        <w:adjustRightInd w:val="0"/>
        <w:spacing w:line="240" w:lineRule="exact"/>
        <w:jc w:val="center"/>
        <w:rPr>
          <w:sz w:val="28"/>
          <w:szCs w:val="28"/>
        </w:rPr>
      </w:pPr>
      <w:r>
        <w:rPr>
          <w:sz w:val="28"/>
          <w:szCs w:val="28"/>
        </w:rPr>
        <w:t xml:space="preserve">МЕТОДИКА И КРИТЕРИИ </w:t>
      </w:r>
    </w:p>
    <w:p w:rsidR="00624AA2" w:rsidRPr="009C6616" w:rsidRDefault="00624AA2" w:rsidP="00624AA2">
      <w:pPr>
        <w:adjustRightInd w:val="0"/>
        <w:spacing w:line="240" w:lineRule="exact"/>
        <w:jc w:val="center"/>
        <w:rPr>
          <w:sz w:val="28"/>
          <w:szCs w:val="28"/>
        </w:rPr>
      </w:pPr>
      <w:r>
        <w:rPr>
          <w:sz w:val="28"/>
          <w:szCs w:val="28"/>
        </w:rPr>
        <w:t>оценки эффективности муниципальной программы «Экономическое развитие города Ставрополя на 2014 - 2016 годы»</w:t>
      </w:r>
    </w:p>
    <w:p w:rsidR="00624AA2" w:rsidRPr="00DE1380" w:rsidRDefault="00624AA2" w:rsidP="00624AA2">
      <w:pPr>
        <w:adjustRightInd w:val="0"/>
        <w:ind w:firstLine="540"/>
        <w:jc w:val="both"/>
        <w:rPr>
          <w:sz w:val="28"/>
          <w:szCs w:val="28"/>
        </w:rPr>
      </w:pPr>
    </w:p>
    <w:tbl>
      <w:tblPr>
        <w:tblW w:w="11455" w:type="dxa"/>
        <w:tblInd w:w="-747" w:type="dxa"/>
        <w:tblLayout w:type="fixed"/>
        <w:tblCellMar>
          <w:left w:w="70" w:type="dxa"/>
          <w:right w:w="70" w:type="dxa"/>
        </w:tblCellMar>
        <w:tblLook w:val="0000"/>
      </w:tblPr>
      <w:tblGrid>
        <w:gridCol w:w="540"/>
        <w:gridCol w:w="6209"/>
        <w:gridCol w:w="1298"/>
        <w:gridCol w:w="1134"/>
        <w:gridCol w:w="1134"/>
        <w:gridCol w:w="1140"/>
      </w:tblGrid>
      <w:tr w:rsidR="00624AA2" w:rsidRPr="00B83D96" w:rsidTr="00624AA2">
        <w:trPr>
          <w:gridAfter w:val="1"/>
          <w:wAfter w:w="1140" w:type="dxa"/>
          <w:cantSplit/>
          <w:trHeight w:val="480"/>
        </w:trPr>
        <w:tc>
          <w:tcPr>
            <w:tcW w:w="540" w:type="dxa"/>
            <w:vMerge w:val="restart"/>
            <w:tcBorders>
              <w:top w:val="single" w:sz="6" w:space="0" w:color="auto"/>
              <w:left w:val="single" w:sz="6" w:space="0" w:color="auto"/>
              <w:bottom w:val="nil"/>
              <w:right w:val="single" w:sz="6" w:space="0" w:color="auto"/>
            </w:tcBorders>
          </w:tcPr>
          <w:p w:rsidR="00070E12" w:rsidRDefault="00624AA2" w:rsidP="00070E12">
            <w:pPr>
              <w:pStyle w:val="ConsPlusCell"/>
              <w:widowControl/>
              <w:jc w:val="center"/>
              <w:rPr>
                <w:rFonts w:ascii="Times New Roman" w:hAnsi="Times New Roman" w:cs="Times New Roman"/>
                <w:sz w:val="24"/>
                <w:szCs w:val="24"/>
              </w:rPr>
            </w:pPr>
            <w:r w:rsidRPr="00B83D96">
              <w:rPr>
                <w:rFonts w:ascii="Times New Roman" w:hAnsi="Times New Roman" w:cs="Times New Roman"/>
                <w:sz w:val="24"/>
                <w:szCs w:val="24"/>
              </w:rPr>
              <w:t>№</w:t>
            </w:r>
          </w:p>
          <w:p w:rsidR="00624AA2" w:rsidRPr="00B83D96" w:rsidRDefault="00624AA2" w:rsidP="00070E12">
            <w:pPr>
              <w:pStyle w:val="ConsPlusCell"/>
              <w:widowControl/>
              <w:jc w:val="center"/>
              <w:rPr>
                <w:rFonts w:ascii="Times New Roman" w:hAnsi="Times New Roman" w:cs="Times New Roman"/>
                <w:sz w:val="24"/>
                <w:szCs w:val="24"/>
              </w:rPr>
            </w:pPr>
            <w:r w:rsidRPr="00B83D96">
              <w:rPr>
                <w:rFonts w:ascii="Times New Roman" w:hAnsi="Times New Roman" w:cs="Times New Roman"/>
                <w:sz w:val="24"/>
                <w:szCs w:val="24"/>
              </w:rPr>
              <w:t>п/п</w:t>
            </w:r>
          </w:p>
        </w:tc>
        <w:tc>
          <w:tcPr>
            <w:tcW w:w="6209" w:type="dxa"/>
            <w:vMerge w:val="restart"/>
            <w:tcBorders>
              <w:top w:val="single" w:sz="6" w:space="0" w:color="auto"/>
              <w:left w:val="single" w:sz="6" w:space="0" w:color="auto"/>
              <w:bottom w:val="nil"/>
              <w:right w:val="single" w:sz="6" w:space="0" w:color="auto"/>
            </w:tcBorders>
          </w:tcPr>
          <w:p w:rsidR="00624AA2" w:rsidRPr="00B83D96" w:rsidRDefault="00624AA2" w:rsidP="00624AA2">
            <w:pPr>
              <w:pStyle w:val="ConsPlusCell"/>
              <w:widowControl/>
              <w:jc w:val="center"/>
              <w:rPr>
                <w:rFonts w:ascii="Times New Roman" w:hAnsi="Times New Roman" w:cs="Times New Roman"/>
                <w:sz w:val="24"/>
                <w:szCs w:val="24"/>
              </w:rPr>
            </w:pPr>
            <w:r w:rsidRPr="00B83D96">
              <w:rPr>
                <w:rFonts w:ascii="Times New Roman" w:hAnsi="Times New Roman" w:cs="Times New Roman"/>
                <w:sz w:val="24"/>
                <w:szCs w:val="24"/>
              </w:rPr>
              <w:t>Наименование целевого индикатора Программы</w:t>
            </w:r>
          </w:p>
        </w:tc>
        <w:tc>
          <w:tcPr>
            <w:tcW w:w="3566" w:type="dxa"/>
            <w:gridSpan w:val="3"/>
            <w:tcBorders>
              <w:top w:val="single" w:sz="6" w:space="0" w:color="auto"/>
              <w:left w:val="single" w:sz="6" w:space="0" w:color="auto"/>
              <w:bottom w:val="single" w:sz="6" w:space="0" w:color="auto"/>
              <w:right w:val="single" w:sz="6" w:space="0" w:color="auto"/>
            </w:tcBorders>
          </w:tcPr>
          <w:p w:rsidR="00624AA2" w:rsidRPr="00B83D96" w:rsidRDefault="00624AA2" w:rsidP="00624AA2">
            <w:pPr>
              <w:pStyle w:val="ConsPlusCell"/>
              <w:widowControl/>
              <w:jc w:val="center"/>
              <w:rPr>
                <w:rFonts w:ascii="Times New Roman" w:hAnsi="Times New Roman" w:cs="Times New Roman"/>
                <w:sz w:val="24"/>
                <w:szCs w:val="24"/>
              </w:rPr>
            </w:pPr>
            <w:r w:rsidRPr="00B83D96">
              <w:rPr>
                <w:rFonts w:ascii="Times New Roman" w:hAnsi="Times New Roman" w:cs="Times New Roman"/>
                <w:sz w:val="24"/>
                <w:szCs w:val="24"/>
              </w:rPr>
              <w:t xml:space="preserve">Значения целевых    </w:t>
            </w:r>
            <w:r w:rsidRPr="00B83D96">
              <w:rPr>
                <w:rFonts w:ascii="Times New Roman" w:hAnsi="Times New Roman" w:cs="Times New Roman"/>
                <w:sz w:val="24"/>
                <w:szCs w:val="24"/>
              </w:rPr>
              <w:br/>
              <w:t xml:space="preserve">индикаторов Программы </w:t>
            </w:r>
            <w:r w:rsidRPr="00B83D96">
              <w:rPr>
                <w:rFonts w:ascii="Times New Roman" w:hAnsi="Times New Roman" w:cs="Times New Roman"/>
                <w:sz w:val="24"/>
                <w:szCs w:val="24"/>
              </w:rPr>
              <w:br/>
              <w:t>(прогноз)</w:t>
            </w:r>
          </w:p>
        </w:tc>
      </w:tr>
      <w:tr w:rsidR="00624AA2" w:rsidRPr="00B83D96" w:rsidTr="00624AA2">
        <w:trPr>
          <w:gridAfter w:val="1"/>
          <w:wAfter w:w="1140" w:type="dxa"/>
          <w:cantSplit/>
          <w:trHeight w:val="360"/>
        </w:trPr>
        <w:tc>
          <w:tcPr>
            <w:tcW w:w="540" w:type="dxa"/>
            <w:vMerge/>
            <w:tcBorders>
              <w:top w:val="nil"/>
              <w:left w:val="single" w:sz="6" w:space="0" w:color="auto"/>
              <w:bottom w:val="single" w:sz="6" w:space="0" w:color="auto"/>
              <w:right w:val="single" w:sz="6" w:space="0" w:color="auto"/>
            </w:tcBorders>
          </w:tcPr>
          <w:p w:rsidR="00624AA2" w:rsidRPr="00B83D96" w:rsidRDefault="00624AA2" w:rsidP="00624AA2">
            <w:pPr>
              <w:pStyle w:val="ConsPlusCell"/>
              <w:widowControl/>
              <w:rPr>
                <w:rFonts w:ascii="Times New Roman" w:hAnsi="Times New Roman" w:cs="Times New Roman"/>
                <w:sz w:val="24"/>
                <w:szCs w:val="24"/>
              </w:rPr>
            </w:pPr>
          </w:p>
        </w:tc>
        <w:tc>
          <w:tcPr>
            <w:tcW w:w="6209" w:type="dxa"/>
            <w:vMerge/>
            <w:tcBorders>
              <w:top w:val="nil"/>
              <w:left w:val="single" w:sz="6" w:space="0" w:color="auto"/>
              <w:bottom w:val="single" w:sz="6" w:space="0" w:color="auto"/>
              <w:right w:val="single" w:sz="6" w:space="0" w:color="auto"/>
            </w:tcBorders>
          </w:tcPr>
          <w:p w:rsidR="00624AA2" w:rsidRPr="00B83D96" w:rsidRDefault="00624AA2" w:rsidP="00624AA2">
            <w:pPr>
              <w:pStyle w:val="ConsPlusCell"/>
              <w:widowControl/>
              <w:rPr>
                <w:rFonts w:ascii="Times New Roman" w:hAnsi="Times New Roman" w:cs="Times New Roman"/>
                <w:sz w:val="24"/>
                <w:szCs w:val="24"/>
              </w:rPr>
            </w:pPr>
          </w:p>
        </w:tc>
        <w:tc>
          <w:tcPr>
            <w:tcW w:w="1298" w:type="dxa"/>
            <w:tcBorders>
              <w:top w:val="single" w:sz="6" w:space="0" w:color="auto"/>
              <w:left w:val="single" w:sz="6" w:space="0" w:color="auto"/>
              <w:bottom w:val="single" w:sz="6" w:space="0" w:color="auto"/>
              <w:right w:val="single" w:sz="6" w:space="0" w:color="auto"/>
            </w:tcBorders>
          </w:tcPr>
          <w:p w:rsidR="00624AA2" w:rsidRPr="00B83D96" w:rsidRDefault="00624AA2" w:rsidP="00624AA2">
            <w:pPr>
              <w:pStyle w:val="ConsPlusCell"/>
              <w:widowControl/>
              <w:jc w:val="center"/>
              <w:rPr>
                <w:rFonts w:ascii="Times New Roman" w:hAnsi="Times New Roman" w:cs="Times New Roman"/>
                <w:sz w:val="24"/>
                <w:szCs w:val="24"/>
              </w:rPr>
            </w:pPr>
            <w:r w:rsidRPr="00B83D96">
              <w:rPr>
                <w:rFonts w:ascii="Times New Roman" w:hAnsi="Times New Roman" w:cs="Times New Roman"/>
                <w:sz w:val="24"/>
                <w:szCs w:val="24"/>
              </w:rPr>
              <w:t>2014 г.</w:t>
            </w:r>
          </w:p>
        </w:tc>
        <w:tc>
          <w:tcPr>
            <w:tcW w:w="1134" w:type="dxa"/>
            <w:tcBorders>
              <w:top w:val="single" w:sz="6" w:space="0" w:color="auto"/>
              <w:left w:val="single" w:sz="6" w:space="0" w:color="auto"/>
              <w:bottom w:val="single" w:sz="6" w:space="0" w:color="auto"/>
              <w:right w:val="single" w:sz="6" w:space="0" w:color="auto"/>
            </w:tcBorders>
          </w:tcPr>
          <w:p w:rsidR="00624AA2" w:rsidRPr="00B83D96" w:rsidRDefault="00624AA2" w:rsidP="00624AA2">
            <w:pPr>
              <w:pStyle w:val="ConsPlusCell"/>
              <w:widowControl/>
              <w:jc w:val="center"/>
              <w:rPr>
                <w:rFonts w:ascii="Times New Roman" w:hAnsi="Times New Roman" w:cs="Times New Roman"/>
                <w:sz w:val="24"/>
                <w:szCs w:val="24"/>
              </w:rPr>
            </w:pPr>
            <w:r w:rsidRPr="00B83D96">
              <w:rPr>
                <w:rFonts w:ascii="Times New Roman" w:hAnsi="Times New Roman" w:cs="Times New Roman"/>
                <w:sz w:val="24"/>
                <w:szCs w:val="24"/>
              </w:rPr>
              <w:t>2015 г.</w:t>
            </w:r>
          </w:p>
        </w:tc>
        <w:tc>
          <w:tcPr>
            <w:tcW w:w="1134" w:type="dxa"/>
            <w:tcBorders>
              <w:top w:val="single" w:sz="6" w:space="0" w:color="auto"/>
              <w:left w:val="single" w:sz="6" w:space="0" w:color="auto"/>
              <w:bottom w:val="single" w:sz="6" w:space="0" w:color="auto"/>
              <w:right w:val="single" w:sz="6" w:space="0" w:color="auto"/>
            </w:tcBorders>
          </w:tcPr>
          <w:p w:rsidR="00624AA2" w:rsidRPr="00B83D96" w:rsidRDefault="00624AA2" w:rsidP="00624AA2">
            <w:pPr>
              <w:pStyle w:val="ConsPlusCell"/>
              <w:widowControl/>
              <w:jc w:val="center"/>
              <w:rPr>
                <w:rFonts w:ascii="Times New Roman" w:hAnsi="Times New Roman" w:cs="Times New Roman"/>
                <w:sz w:val="24"/>
                <w:szCs w:val="24"/>
              </w:rPr>
            </w:pPr>
            <w:r w:rsidRPr="00B83D96">
              <w:rPr>
                <w:rFonts w:ascii="Times New Roman" w:hAnsi="Times New Roman" w:cs="Times New Roman"/>
                <w:sz w:val="24"/>
                <w:szCs w:val="24"/>
              </w:rPr>
              <w:t>2016 г.</w:t>
            </w:r>
          </w:p>
        </w:tc>
      </w:tr>
      <w:tr w:rsidR="00624AA2" w:rsidRPr="00B83D96" w:rsidTr="00624AA2">
        <w:trPr>
          <w:gridAfter w:val="1"/>
          <w:wAfter w:w="1140" w:type="dxa"/>
          <w:cantSplit/>
          <w:trHeight w:val="720"/>
        </w:trPr>
        <w:tc>
          <w:tcPr>
            <w:tcW w:w="540" w:type="dxa"/>
            <w:tcBorders>
              <w:top w:val="single" w:sz="6" w:space="0" w:color="auto"/>
              <w:left w:val="single" w:sz="6" w:space="0" w:color="auto"/>
              <w:bottom w:val="single" w:sz="6" w:space="0" w:color="auto"/>
              <w:right w:val="single" w:sz="6" w:space="0" w:color="auto"/>
            </w:tcBorders>
          </w:tcPr>
          <w:p w:rsidR="00624AA2" w:rsidRPr="00334E8A" w:rsidRDefault="00624AA2" w:rsidP="00624AA2">
            <w:pPr>
              <w:pStyle w:val="ConsPlusCell"/>
              <w:widowControl/>
              <w:rPr>
                <w:rFonts w:ascii="Times New Roman" w:hAnsi="Times New Roman" w:cs="Times New Roman"/>
                <w:sz w:val="24"/>
                <w:szCs w:val="24"/>
              </w:rPr>
            </w:pPr>
            <w:r w:rsidRPr="00334E8A">
              <w:rPr>
                <w:rFonts w:ascii="Times New Roman" w:hAnsi="Times New Roman" w:cs="Times New Roman"/>
                <w:sz w:val="24"/>
                <w:szCs w:val="24"/>
              </w:rPr>
              <w:t>1</w:t>
            </w:r>
            <w:r>
              <w:rPr>
                <w:rFonts w:ascii="Times New Roman" w:hAnsi="Times New Roman" w:cs="Times New Roman"/>
                <w:sz w:val="24"/>
                <w:szCs w:val="24"/>
              </w:rPr>
              <w:t>.</w:t>
            </w:r>
            <w:r w:rsidRPr="00334E8A">
              <w:rPr>
                <w:rFonts w:ascii="Times New Roman" w:hAnsi="Times New Roman" w:cs="Times New Roman"/>
                <w:sz w:val="24"/>
                <w:szCs w:val="24"/>
              </w:rPr>
              <w:t xml:space="preserve"> </w:t>
            </w:r>
          </w:p>
        </w:tc>
        <w:tc>
          <w:tcPr>
            <w:tcW w:w="6209" w:type="dxa"/>
            <w:tcBorders>
              <w:top w:val="single" w:sz="6" w:space="0" w:color="auto"/>
              <w:left w:val="single" w:sz="6" w:space="0" w:color="auto"/>
              <w:bottom w:val="single" w:sz="6" w:space="0" w:color="auto"/>
              <w:right w:val="single" w:sz="6" w:space="0" w:color="auto"/>
            </w:tcBorders>
          </w:tcPr>
          <w:p w:rsidR="00624AA2" w:rsidRPr="00334E8A" w:rsidRDefault="00624AA2" w:rsidP="008611A8">
            <w:pPr>
              <w:pStyle w:val="ConsPlusCell"/>
              <w:widowControl/>
              <w:rPr>
                <w:rFonts w:ascii="Times New Roman" w:hAnsi="Times New Roman" w:cs="Times New Roman"/>
                <w:sz w:val="24"/>
                <w:szCs w:val="24"/>
              </w:rPr>
            </w:pPr>
            <w:r>
              <w:rPr>
                <w:rFonts w:ascii="Times New Roman" w:hAnsi="Times New Roman" w:cs="Times New Roman"/>
                <w:sz w:val="24"/>
                <w:szCs w:val="24"/>
              </w:rPr>
              <w:t>Увеличение количества</w:t>
            </w:r>
            <w:r w:rsidRPr="00334E8A">
              <w:rPr>
                <w:rFonts w:ascii="Times New Roman" w:hAnsi="Times New Roman" w:cs="Times New Roman"/>
                <w:sz w:val="24"/>
                <w:szCs w:val="24"/>
              </w:rPr>
              <w:t xml:space="preserve"> субъектов малого и среднего       </w:t>
            </w:r>
            <w:r w:rsidRPr="00334E8A">
              <w:rPr>
                <w:rFonts w:ascii="Times New Roman" w:hAnsi="Times New Roman" w:cs="Times New Roman"/>
                <w:sz w:val="24"/>
                <w:szCs w:val="24"/>
              </w:rPr>
              <w:br/>
              <w:t>предпринимательства</w:t>
            </w:r>
            <w:r w:rsidR="00FB117F">
              <w:rPr>
                <w:rFonts w:ascii="Times New Roman" w:hAnsi="Times New Roman" w:cs="Times New Roman"/>
                <w:sz w:val="24"/>
                <w:szCs w:val="24"/>
              </w:rPr>
              <w:t>,</w:t>
            </w:r>
            <w:r>
              <w:rPr>
                <w:rFonts w:ascii="Times New Roman" w:hAnsi="Times New Roman" w:cs="Times New Roman"/>
                <w:sz w:val="24"/>
                <w:szCs w:val="24"/>
              </w:rPr>
              <w:t xml:space="preserve"> </w:t>
            </w:r>
            <w:r w:rsidRPr="00334E8A">
              <w:rPr>
                <w:rFonts w:ascii="Times New Roman" w:hAnsi="Times New Roman" w:cs="Times New Roman"/>
                <w:sz w:val="24"/>
                <w:szCs w:val="24"/>
              </w:rPr>
              <w:t xml:space="preserve">осуществляющих        </w:t>
            </w:r>
            <w:r w:rsidRPr="00334E8A">
              <w:rPr>
                <w:rFonts w:ascii="Times New Roman" w:hAnsi="Times New Roman" w:cs="Times New Roman"/>
                <w:sz w:val="24"/>
                <w:szCs w:val="24"/>
              </w:rPr>
              <w:br/>
              <w:t>деятельность на т</w:t>
            </w:r>
            <w:r>
              <w:rPr>
                <w:rFonts w:ascii="Times New Roman" w:hAnsi="Times New Roman" w:cs="Times New Roman"/>
                <w:sz w:val="24"/>
                <w:szCs w:val="24"/>
              </w:rPr>
              <w:t xml:space="preserve">ерритории города Ставрополя </w:t>
            </w:r>
            <w:r>
              <w:rPr>
                <w:rFonts w:ascii="Times New Roman" w:hAnsi="Times New Roman" w:cs="Times New Roman"/>
                <w:sz w:val="24"/>
                <w:szCs w:val="24"/>
              </w:rPr>
              <w:br/>
              <w:t>(чел</w:t>
            </w:r>
            <w:r w:rsidRPr="00334E8A">
              <w:rPr>
                <w:rFonts w:ascii="Times New Roman" w:hAnsi="Times New Roman" w:cs="Times New Roman"/>
                <w:sz w:val="24"/>
                <w:szCs w:val="24"/>
              </w:rPr>
              <w:t xml:space="preserve">.) </w:t>
            </w:r>
          </w:p>
        </w:tc>
        <w:tc>
          <w:tcPr>
            <w:tcW w:w="1298" w:type="dxa"/>
            <w:tcBorders>
              <w:top w:val="single" w:sz="6" w:space="0" w:color="auto"/>
              <w:left w:val="single" w:sz="6" w:space="0" w:color="auto"/>
              <w:bottom w:val="single" w:sz="6" w:space="0" w:color="auto"/>
              <w:right w:val="single" w:sz="6" w:space="0" w:color="auto"/>
            </w:tcBorders>
          </w:tcPr>
          <w:p w:rsidR="00624AA2" w:rsidRPr="00334E8A" w:rsidRDefault="00624AA2" w:rsidP="00624AA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26542</w:t>
            </w:r>
          </w:p>
        </w:tc>
        <w:tc>
          <w:tcPr>
            <w:tcW w:w="1134" w:type="dxa"/>
            <w:tcBorders>
              <w:top w:val="single" w:sz="6" w:space="0" w:color="auto"/>
              <w:left w:val="single" w:sz="6" w:space="0" w:color="auto"/>
              <w:bottom w:val="single" w:sz="6" w:space="0" w:color="auto"/>
              <w:right w:val="single" w:sz="6" w:space="0" w:color="auto"/>
            </w:tcBorders>
          </w:tcPr>
          <w:p w:rsidR="00624AA2" w:rsidRPr="00334E8A" w:rsidRDefault="00624AA2" w:rsidP="00624AA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26807</w:t>
            </w:r>
          </w:p>
        </w:tc>
        <w:tc>
          <w:tcPr>
            <w:tcW w:w="1134" w:type="dxa"/>
            <w:tcBorders>
              <w:top w:val="single" w:sz="6" w:space="0" w:color="auto"/>
              <w:left w:val="single" w:sz="6" w:space="0" w:color="auto"/>
              <w:bottom w:val="single" w:sz="6" w:space="0" w:color="auto"/>
              <w:right w:val="single" w:sz="6" w:space="0" w:color="auto"/>
            </w:tcBorders>
          </w:tcPr>
          <w:p w:rsidR="00624AA2" w:rsidRPr="00334E8A" w:rsidRDefault="00624AA2" w:rsidP="00624AA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27075</w:t>
            </w:r>
          </w:p>
        </w:tc>
      </w:tr>
      <w:tr w:rsidR="00624AA2" w:rsidRPr="00B83D96" w:rsidTr="00624AA2">
        <w:trPr>
          <w:gridAfter w:val="1"/>
          <w:wAfter w:w="1140" w:type="dxa"/>
          <w:cantSplit/>
          <w:trHeight w:val="720"/>
        </w:trPr>
        <w:tc>
          <w:tcPr>
            <w:tcW w:w="540" w:type="dxa"/>
            <w:tcBorders>
              <w:top w:val="single" w:sz="6" w:space="0" w:color="auto"/>
              <w:left w:val="single" w:sz="6" w:space="0" w:color="auto"/>
              <w:bottom w:val="single" w:sz="6" w:space="0" w:color="auto"/>
              <w:right w:val="single" w:sz="6" w:space="0" w:color="auto"/>
            </w:tcBorders>
          </w:tcPr>
          <w:p w:rsidR="00624AA2" w:rsidRPr="00334E8A" w:rsidRDefault="00624AA2" w:rsidP="00624AA2">
            <w:pPr>
              <w:pStyle w:val="ConsPlusCell"/>
              <w:widowControl/>
              <w:rPr>
                <w:rFonts w:ascii="Times New Roman" w:hAnsi="Times New Roman" w:cs="Times New Roman"/>
                <w:sz w:val="24"/>
                <w:szCs w:val="24"/>
              </w:rPr>
            </w:pPr>
            <w:r w:rsidRPr="00334E8A">
              <w:rPr>
                <w:rFonts w:ascii="Times New Roman" w:hAnsi="Times New Roman" w:cs="Times New Roman"/>
                <w:sz w:val="24"/>
                <w:szCs w:val="24"/>
              </w:rPr>
              <w:t>2</w:t>
            </w:r>
            <w:r>
              <w:rPr>
                <w:rFonts w:ascii="Times New Roman" w:hAnsi="Times New Roman" w:cs="Times New Roman"/>
                <w:sz w:val="24"/>
                <w:szCs w:val="24"/>
              </w:rPr>
              <w:t>.</w:t>
            </w:r>
            <w:r w:rsidRPr="00334E8A">
              <w:rPr>
                <w:rFonts w:ascii="Times New Roman" w:hAnsi="Times New Roman" w:cs="Times New Roman"/>
                <w:sz w:val="24"/>
                <w:szCs w:val="24"/>
              </w:rPr>
              <w:t xml:space="preserve"> </w:t>
            </w:r>
          </w:p>
        </w:tc>
        <w:tc>
          <w:tcPr>
            <w:tcW w:w="6209" w:type="dxa"/>
            <w:tcBorders>
              <w:top w:val="single" w:sz="6" w:space="0" w:color="auto"/>
              <w:left w:val="single" w:sz="6" w:space="0" w:color="auto"/>
              <w:bottom w:val="single" w:sz="6" w:space="0" w:color="auto"/>
              <w:right w:val="single" w:sz="6" w:space="0" w:color="auto"/>
            </w:tcBorders>
          </w:tcPr>
          <w:p w:rsidR="00624AA2" w:rsidRPr="00334E8A" w:rsidRDefault="00624AA2" w:rsidP="008611A8">
            <w:pPr>
              <w:pStyle w:val="ConsPlusCell"/>
              <w:widowControl/>
              <w:rPr>
                <w:rFonts w:ascii="Times New Roman" w:hAnsi="Times New Roman" w:cs="Times New Roman"/>
                <w:sz w:val="24"/>
                <w:szCs w:val="24"/>
              </w:rPr>
            </w:pPr>
            <w:r>
              <w:rPr>
                <w:rFonts w:ascii="Times New Roman" w:hAnsi="Times New Roman" w:cs="Times New Roman"/>
                <w:sz w:val="24"/>
                <w:szCs w:val="24"/>
              </w:rPr>
              <w:t>Увеличение количества</w:t>
            </w:r>
            <w:r w:rsidRPr="00334E8A">
              <w:rPr>
                <w:rFonts w:ascii="Times New Roman" w:hAnsi="Times New Roman" w:cs="Times New Roman"/>
                <w:sz w:val="24"/>
                <w:szCs w:val="24"/>
              </w:rPr>
              <w:t xml:space="preserve"> с</w:t>
            </w:r>
            <w:r>
              <w:rPr>
                <w:rFonts w:ascii="Times New Roman" w:hAnsi="Times New Roman" w:cs="Times New Roman"/>
                <w:sz w:val="24"/>
                <w:szCs w:val="24"/>
              </w:rPr>
              <w:t>убъектов малого и среднего</w:t>
            </w:r>
            <w:r w:rsidRPr="00334E8A">
              <w:rPr>
                <w:rFonts w:ascii="Times New Roman" w:hAnsi="Times New Roman" w:cs="Times New Roman"/>
                <w:sz w:val="24"/>
                <w:szCs w:val="24"/>
              </w:rPr>
              <w:br/>
              <w:t xml:space="preserve">предпринимательства, </w:t>
            </w:r>
            <w:r>
              <w:rPr>
                <w:rFonts w:ascii="Times New Roman" w:hAnsi="Times New Roman" w:cs="Times New Roman"/>
                <w:sz w:val="24"/>
                <w:szCs w:val="24"/>
              </w:rPr>
              <w:t xml:space="preserve">осуществляющих </w:t>
            </w:r>
            <w:r w:rsidRPr="00334E8A">
              <w:rPr>
                <w:rFonts w:ascii="Times New Roman" w:hAnsi="Times New Roman" w:cs="Times New Roman"/>
                <w:sz w:val="24"/>
                <w:szCs w:val="24"/>
              </w:rPr>
              <w:br/>
              <w:t>деятельность на территории города Ставрополя,</w:t>
            </w:r>
            <w:r w:rsidRPr="00334E8A">
              <w:rPr>
                <w:rFonts w:ascii="Times New Roman" w:hAnsi="Times New Roman" w:cs="Times New Roman"/>
                <w:sz w:val="24"/>
                <w:szCs w:val="24"/>
              </w:rPr>
              <w:br/>
              <w:t xml:space="preserve">в расчете </w:t>
            </w:r>
            <w:r>
              <w:rPr>
                <w:rFonts w:ascii="Times New Roman" w:hAnsi="Times New Roman" w:cs="Times New Roman"/>
                <w:sz w:val="24"/>
                <w:szCs w:val="24"/>
              </w:rPr>
              <w:t>на 10000 человек населения (чел</w:t>
            </w:r>
            <w:r w:rsidRPr="00334E8A">
              <w:rPr>
                <w:rFonts w:ascii="Times New Roman" w:hAnsi="Times New Roman" w:cs="Times New Roman"/>
                <w:sz w:val="24"/>
                <w:szCs w:val="24"/>
              </w:rPr>
              <w:t>.)</w:t>
            </w:r>
          </w:p>
        </w:tc>
        <w:tc>
          <w:tcPr>
            <w:tcW w:w="1298" w:type="dxa"/>
            <w:tcBorders>
              <w:top w:val="single" w:sz="6" w:space="0" w:color="auto"/>
              <w:left w:val="single" w:sz="6" w:space="0" w:color="auto"/>
              <w:bottom w:val="single" w:sz="6" w:space="0" w:color="auto"/>
              <w:right w:val="single" w:sz="6" w:space="0" w:color="auto"/>
            </w:tcBorders>
          </w:tcPr>
          <w:p w:rsidR="00624AA2" w:rsidRPr="00334E8A" w:rsidRDefault="00624AA2" w:rsidP="00624AA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746</w:t>
            </w:r>
          </w:p>
        </w:tc>
        <w:tc>
          <w:tcPr>
            <w:tcW w:w="1134" w:type="dxa"/>
            <w:tcBorders>
              <w:top w:val="single" w:sz="6" w:space="0" w:color="auto"/>
              <w:left w:val="single" w:sz="6" w:space="0" w:color="auto"/>
              <w:bottom w:val="single" w:sz="6" w:space="0" w:color="auto"/>
              <w:right w:val="single" w:sz="6" w:space="0" w:color="auto"/>
            </w:tcBorders>
          </w:tcPr>
          <w:p w:rsidR="00624AA2" w:rsidRPr="00334E8A" w:rsidRDefault="00624AA2" w:rsidP="00624AA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752</w:t>
            </w:r>
          </w:p>
        </w:tc>
        <w:tc>
          <w:tcPr>
            <w:tcW w:w="1134" w:type="dxa"/>
            <w:tcBorders>
              <w:top w:val="single" w:sz="6" w:space="0" w:color="auto"/>
              <w:left w:val="single" w:sz="6" w:space="0" w:color="auto"/>
              <w:bottom w:val="single" w:sz="6" w:space="0" w:color="auto"/>
              <w:right w:val="single" w:sz="6" w:space="0" w:color="auto"/>
            </w:tcBorders>
          </w:tcPr>
          <w:p w:rsidR="00624AA2" w:rsidRPr="00334E8A" w:rsidRDefault="00624AA2" w:rsidP="00624AA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758</w:t>
            </w:r>
          </w:p>
        </w:tc>
      </w:tr>
      <w:tr w:rsidR="00624AA2" w:rsidRPr="00B83D96" w:rsidTr="00624AA2">
        <w:trPr>
          <w:gridAfter w:val="1"/>
          <w:wAfter w:w="1140" w:type="dxa"/>
          <w:cantSplit/>
          <w:trHeight w:val="720"/>
        </w:trPr>
        <w:tc>
          <w:tcPr>
            <w:tcW w:w="540" w:type="dxa"/>
            <w:tcBorders>
              <w:top w:val="single" w:sz="6" w:space="0" w:color="auto"/>
              <w:left w:val="single" w:sz="6" w:space="0" w:color="auto"/>
              <w:bottom w:val="single" w:sz="6" w:space="0" w:color="auto"/>
              <w:right w:val="single" w:sz="6" w:space="0" w:color="auto"/>
            </w:tcBorders>
          </w:tcPr>
          <w:p w:rsidR="00624AA2" w:rsidRPr="00334E8A" w:rsidRDefault="00624AA2" w:rsidP="00624AA2">
            <w:pPr>
              <w:pStyle w:val="ConsPlusCell"/>
              <w:widowControl/>
              <w:rPr>
                <w:rFonts w:ascii="Times New Roman" w:hAnsi="Times New Roman" w:cs="Times New Roman"/>
                <w:sz w:val="24"/>
                <w:szCs w:val="24"/>
              </w:rPr>
            </w:pPr>
            <w:r>
              <w:rPr>
                <w:rFonts w:ascii="Times New Roman" w:hAnsi="Times New Roman" w:cs="Times New Roman"/>
                <w:sz w:val="24"/>
                <w:szCs w:val="24"/>
              </w:rPr>
              <w:t>3.</w:t>
            </w:r>
            <w:r w:rsidRPr="00334E8A">
              <w:rPr>
                <w:rFonts w:ascii="Times New Roman" w:hAnsi="Times New Roman" w:cs="Times New Roman"/>
                <w:sz w:val="24"/>
                <w:szCs w:val="24"/>
              </w:rPr>
              <w:t xml:space="preserve"> </w:t>
            </w:r>
          </w:p>
        </w:tc>
        <w:tc>
          <w:tcPr>
            <w:tcW w:w="6209" w:type="dxa"/>
            <w:tcBorders>
              <w:top w:val="single" w:sz="6" w:space="0" w:color="auto"/>
              <w:left w:val="single" w:sz="6" w:space="0" w:color="auto"/>
              <w:bottom w:val="single" w:sz="6" w:space="0" w:color="auto"/>
              <w:right w:val="single" w:sz="6" w:space="0" w:color="auto"/>
            </w:tcBorders>
          </w:tcPr>
          <w:p w:rsidR="00624AA2" w:rsidRPr="00334E8A" w:rsidRDefault="00624AA2" w:rsidP="008611A8">
            <w:pPr>
              <w:pStyle w:val="ConsPlusCell"/>
              <w:rPr>
                <w:rFonts w:ascii="Times New Roman" w:hAnsi="Times New Roman" w:cs="Times New Roman"/>
                <w:sz w:val="24"/>
                <w:szCs w:val="24"/>
              </w:rPr>
            </w:pPr>
            <w:r>
              <w:rPr>
                <w:rFonts w:ascii="Times New Roman" w:hAnsi="Times New Roman" w:cs="Times New Roman"/>
                <w:sz w:val="24"/>
                <w:szCs w:val="24"/>
              </w:rPr>
              <w:t xml:space="preserve">Увеличение среднесписочной численности работников (без </w:t>
            </w:r>
            <w:r w:rsidRPr="00334E8A">
              <w:rPr>
                <w:rFonts w:ascii="Times New Roman" w:hAnsi="Times New Roman" w:cs="Times New Roman"/>
                <w:sz w:val="24"/>
                <w:szCs w:val="24"/>
              </w:rPr>
              <w:t>внешних совме</w:t>
            </w:r>
            <w:r>
              <w:rPr>
                <w:rFonts w:ascii="Times New Roman" w:hAnsi="Times New Roman" w:cs="Times New Roman"/>
                <w:sz w:val="24"/>
                <w:szCs w:val="24"/>
              </w:rPr>
              <w:t>стителей) субъектов малого и</w:t>
            </w:r>
            <w:r w:rsidRPr="00334E8A">
              <w:rPr>
                <w:rFonts w:ascii="Times New Roman" w:hAnsi="Times New Roman" w:cs="Times New Roman"/>
                <w:sz w:val="24"/>
                <w:szCs w:val="24"/>
              </w:rPr>
              <w:br/>
              <w:t xml:space="preserve">среднего предпринимательства, </w:t>
            </w:r>
            <w:r>
              <w:rPr>
                <w:rFonts w:ascii="Times New Roman" w:hAnsi="Times New Roman" w:cs="Times New Roman"/>
                <w:sz w:val="24"/>
                <w:szCs w:val="24"/>
              </w:rPr>
              <w:t xml:space="preserve">осуществляющих </w:t>
            </w:r>
            <w:r w:rsidRPr="00334E8A">
              <w:rPr>
                <w:rFonts w:ascii="Times New Roman" w:hAnsi="Times New Roman" w:cs="Times New Roman"/>
                <w:sz w:val="24"/>
                <w:szCs w:val="24"/>
              </w:rPr>
              <w:t>деятельность на тер</w:t>
            </w:r>
            <w:r>
              <w:rPr>
                <w:rFonts w:ascii="Times New Roman" w:hAnsi="Times New Roman" w:cs="Times New Roman"/>
                <w:sz w:val="24"/>
                <w:szCs w:val="24"/>
              </w:rPr>
              <w:t xml:space="preserve">ритории города </w:t>
            </w:r>
            <w:r w:rsidRPr="00334E8A">
              <w:rPr>
                <w:rFonts w:ascii="Times New Roman" w:hAnsi="Times New Roman" w:cs="Times New Roman"/>
                <w:sz w:val="24"/>
                <w:szCs w:val="24"/>
              </w:rPr>
              <w:t xml:space="preserve">Ставрополя </w:t>
            </w:r>
            <w:r w:rsidRPr="00334E8A">
              <w:rPr>
                <w:rFonts w:ascii="Times New Roman" w:hAnsi="Times New Roman" w:cs="Times New Roman"/>
                <w:sz w:val="24"/>
                <w:szCs w:val="24"/>
              </w:rPr>
              <w:br/>
              <w:t xml:space="preserve">(чел.) </w:t>
            </w:r>
          </w:p>
        </w:tc>
        <w:tc>
          <w:tcPr>
            <w:tcW w:w="1298" w:type="dxa"/>
            <w:tcBorders>
              <w:top w:val="single" w:sz="6" w:space="0" w:color="auto"/>
              <w:left w:val="single" w:sz="6" w:space="0" w:color="auto"/>
              <w:bottom w:val="single" w:sz="6" w:space="0" w:color="auto"/>
              <w:right w:val="single" w:sz="6" w:space="0" w:color="auto"/>
            </w:tcBorders>
          </w:tcPr>
          <w:p w:rsidR="00624AA2" w:rsidRPr="00334E8A" w:rsidRDefault="00624AA2" w:rsidP="00624AA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94772</w:t>
            </w:r>
          </w:p>
        </w:tc>
        <w:tc>
          <w:tcPr>
            <w:tcW w:w="1134" w:type="dxa"/>
            <w:tcBorders>
              <w:top w:val="single" w:sz="6" w:space="0" w:color="auto"/>
              <w:left w:val="single" w:sz="6" w:space="0" w:color="auto"/>
              <w:bottom w:val="single" w:sz="6" w:space="0" w:color="auto"/>
              <w:right w:val="single" w:sz="6" w:space="0" w:color="auto"/>
            </w:tcBorders>
          </w:tcPr>
          <w:p w:rsidR="00624AA2" w:rsidRPr="00334E8A" w:rsidRDefault="00624AA2" w:rsidP="00624AA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96288</w:t>
            </w:r>
          </w:p>
        </w:tc>
        <w:tc>
          <w:tcPr>
            <w:tcW w:w="1134" w:type="dxa"/>
            <w:tcBorders>
              <w:top w:val="single" w:sz="6" w:space="0" w:color="auto"/>
              <w:left w:val="single" w:sz="6" w:space="0" w:color="auto"/>
              <w:bottom w:val="single" w:sz="6" w:space="0" w:color="auto"/>
              <w:right w:val="single" w:sz="6" w:space="0" w:color="auto"/>
            </w:tcBorders>
          </w:tcPr>
          <w:p w:rsidR="00624AA2" w:rsidRPr="00334E8A" w:rsidRDefault="00624AA2" w:rsidP="00624AA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97828</w:t>
            </w:r>
          </w:p>
        </w:tc>
      </w:tr>
      <w:tr w:rsidR="00624AA2" w:rsidRPr="00B83D96" w:rsidTr="00624AA2">
        <w:trPr>
          <w:cantSplit/>
          <w:trHeight w:val="720"/>
        </w:trPr>
        <w:tc>
          <w:tcPr>
            <w:tcW w:w="540" w:type="dxa"/>
            <w:tcBorders>
              <w:top w:val="single" w:sz="6" w:space="0" w:color="auto"/>
              <w:left w:val="single" w:sz="6" w:space="0" w:color="auto"/>
              <w:bottom w:val="single" w:sz="6" w:space="0" w:color="auto"/>
              <w:right w:val="single" w:sz="6" w:space="0" w:color="auto"/>
            </w:tcBorders>
          </w:tcPr>
          <w:p w:rsidR="00624AA2" w:rsidRPr="00B83D96" w:rsidRDefault="00624AA2" w:rsidP="00624AA2">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6209" w:type="dxa"/>
            <w:tcBorders>
              <w:top w:val="single" w:sz="6" w:space="0" w:color="auto"/>
              <w:left w:val="single" w:sz="6" w:space="0" w:color="auto"/>
              <w:bottom w:val="single" w:sz="6" w:space="0" w:color="auto"/>
              <w:right w:val="single" w:sz="6" w:space="0" w:color="auto"/>
            </w:tcBorders>
          </w:tcPr>
          <w:p w:rsidR="00624AA2" w:rsidRPr="004267C6" w:rsidRDefault="00624AA2" w:rsidP="00624AA2">
            <w:pPr>
              <w:pStyle w:val="ConsPlusCell"/>
              <w:rPr>
                <w:rFonts w:ascii="Times New Roman" w:hAnsi="Times New Roman" w:cs="Times New Roman"/>
                <w:sz w:val="24"/>
                <w:szCs w:val="24"/>
              </w:rPr>
            </w:pPr>
            <w:r>
              <w:rPr>
                <w:rFonts w:ascii="Times New Roman" w:hAnsi="Times New Roman" w:cs="Times New Roman"/>
                <w:sz w:val="24"/>
                <w:szCs w:val="24"/>
              </w:rPr>
              <w:t>Увеличение количества</w:t>
            </w:r>
            <w:r w:rsidRPr="00334E8A">
              <w:rPr>
                <w:rFonts w:ascii="Times New Roman" w:hAnsi="Times New Roman" w:cs="Times New Roman"/>
                <w:sz w:val="24"/>
                <w:szCs w:val="24"/>
              </w:rPr>
              <w:t xml:space="preserve"> </w:t>
            </w:r>
            <w:r w:rsidRPr="004267C6">
              <w:rPr>
                <w:rFonts w:ascii="Times New Roman" w:hAnsi="Times New Roman" w:cs="Times New Roman"/>
                <w:sz w:val="24"/>
                <w:szCs w:val="24"/>
              </w:rPr>
              <w:t xml:space="preserve">зарубежных и российских делегаций, посетивших город Ставрополь                      </w:t>
            </w:r>
          </w:p>
        </w:tc>
        <w:tc>
          <w:tcPr>
            <w:tcW w:w="1298" w:type="dxa"/>
            <w:tcBorders>
              <w:top w:val="single" w:sz="6" w:space="0" w:color="auto"/>
              <w:left w:val="single" w:sz="6" w:space="0" w:color="auto"/>
              <w:bottom w:val="single" w:sz="6" w:space="0" w:color="auto"/>
              <w:right w:val="single" w:sz="6" w:space="0" w:color="auto"/>
            </w:tcBorders>
          </w:tcPr>
          <w:p w:rsidR="00624AA2" w:rsidRPr="004267C6" w:rsidRDefault="00624AA2" w:rsidP="00624AA2">
            <w:pPr>
              <w:pStyle w:val="ConsPlusCell"/>
              <w:jc w:val="center"/>
              <w:rPr>
                <w:rFonts w:ascii="Times New Roman" w:hAnsi="Times New Roman" w:cs="Times New Roman"/>
                <w:sz w:val="24"/>
                <w:szCs w:val="24"/>
              </w:rPr>
            </w:pPr>
            <w:r w:rsidRPr="004267C6">
              <w:rPr>
                <w:rFonts w:ascii="Times New Roman" w:hAnsi="Times New Roman" w:cs="Times New Roman"/>
                <w:sz w:val="24"/>
                <w:szCs w:val="24"/>
              </w:rPr>
              <w:t>8</w:t>
            </w:r>
          </w:p>
        </w:tc>
        <w:tc>
          <w:tcPr>
            <w:tcW w:w="1134" w:type="dxa"/>
            <w:tcBorders>
              <w:top w:val="single" w:sz="6" w:space="0" w:color="auto"/>
              <w:left w:val="single" w:sz="6" w:space="0" w:color="auto"/>
              <w:bottom w:val="single" w:sz="6" w:space="0" w:color="auto"/>
              <w:right w:val="single" w:sz="6" w:space="0" w:color="auto"/>
            </w:tcBorders>
          </w:tcPr>
          <w:p w:rsidR="00624AA2" w:rsidRPr="004267C6" w:rsidRDefault="00624AA2" w:rsidP="00624AA2">
            <w:pPr>
              <w:pStyle w:val="ConsPlusCell"/>
              <w:jc w:val="center"/>
              <w:rPr>
                <w:rFonts w:ascii="Times New Roman" w:hAnsi="Times New Roman" w:cs="Times New Roman"/>
                <w:sz w:val="24"/>
                <w:szCs w:val="24"/>
              </w:rPr>
            </w:pPr>
            <w:r w:rsidRPr="004267C6">
              <w:rPr>
                <w:rFonts w:ascii="Times New Roman" w:hAnsi="Times New Roman" w:cs="Times New Roman"/>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624AA2" w:rsidRPr="004267C6" w:rsidRDefault="00624AA2" w:rsidP="00624AA2">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140" w:type="dxa"/>
          </w:tcPr>
          <w:p w:rsidR="00624AA2" w:rsidRPr="00215DBF" w:rsidRDefault="00624AA2" w:rsidP="00624AA2">
            <w:pPr>
              <w:pStyle w:val="ConsPlusCell"/>
              <w:jc w:val="center"/>
              <w:rPr>
                <w:sz w:val="24"/>
                <w:szCs w:val="24"/>
              </w:rPr>
            </w:pPr>
            <w:r w:rsidRPr="00215DBF">
              <w:rPr>
                <w:sz w:val="24"/>
                <w:szCs w:val="24"/>
              </w:rPr>
              <w:t>10</w:t>
            </w:r>
          </w:p>
        </w:tc>
      </w:tr>
      <w:tr w:rsidR="00624AA2" w:rsidRPr="00B83D96" w:rsidTr="00624AA2">
        <w:trPr>
          <w:cantSplit/>
          <w:trHeight w:val="720"/>
        </w:trPr>
        <w:tc>
          <w:tcPr>
            <w:tcW w:w="540" w:type="dxa"/>
            <w:tcBorders>
              <w:top w:val="single" w:sz="6" w:space="0" w:color="auto"/>
              <w:left w:val="single" w:sz="6" w:space="0" w:color="auto"/>
              <w:bottom w:val="single" w:sz="6" w:space="0" w:color="auto"/>
              <w:right w:val="single" w:sz="6" w:space="0" w:color="auto"/>
            </w:tcBorders>
          </w:tcPr>
          <w:p w:rsidR="00624AA2" w:rsidRPr="00B83D96" w:rsidRDefault="00624AA2" w:rsidP="00624AA2">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6209" w:type="dxa"/>
            <w:tcBorders>
              <w:top w:val="single" w:sz="6" w:space="0" w:color="auto"/>
              <w:left w:val="single" w:sz="6" w:space="0" w:color="auto"/>
              <w:bottom w:val="single" w:sz="6" w:space="0" w:color="auto"/>
              <w:right w:val="single" w:sz="6" w:space="0" w:color="auto"/>
            </w:tcBorders>
          </w:tcPr>
          <w:p w:rsidR="00624AA2" w:rsidRPr="004267C6" w:rsidRDefault="00624AA2" w:rsidP="00624AA2">
            <w:pPr>
              <w:pStyle w:val="ConsPlusCell"/>
              <w:rPr>
                <w:rFonts w:ascii="Times New Roman" w:hAnsi="Times New Roman" w:cs="Times New Roman"/>
                <w:sz w:val="24"/>
                <w:szCs w:val="24"/>
              </w:rPr>
            </w:pPr>
            <w:r>
              <w:rPr>
                <w:rFonts w:ascii="Times New Roman" w:hAnsi="Times New Roman" w:cs="Times New Roman"/>
                <w:sz w:val="24"/>
                <w:szCs w:val="24"/>
              </w:rPr>
              <w:t>Увеличение количества</w:t>
            </w:r>
            <w:r w:rsidRPr="004267C6">
              <w:rPr>
                <w:rFonts w:ascii="Times New Roman" w:hAnsi="Times New Roman" w:cs="Times New Roman"/>
                <w:sz w:val="24"/>
                <w:szCs w:val="24"/>
              </w:rPr>
              <w:t xml:space="preserve"> визитов официальных делегаций города Ставрополя в города зарубежных стран регионов России</w:t>
            </w:r>
          </w:p>
        </w:tc>
        <w:tc>
          <w:tcPr>
            <w:tcW w:w="1298" w:type="dxa"/>
            <w:tcBorders>
              <w:top w:val="single" w:sz="6" w:space="0" w:color="auto"/>
              <w:left w:val="single" w:sz="6" w:space="0" w:color="auto"/>
              <w:bottom w:val="single" w:sz="6" w:space="0" w:color="auto"/>
              <w:right w:val="single" w:sz="6" w:space="0" w:color="auto"/>
            </w:tcBorders>
          </w:tcPr>
          <w:p w:rsidR="00624AA2" w:rsidRPr="004267C6" w:rsidRDefault="00624AA2" w:rsidP="00624AA2">
            <w:pPr>
              <w:pStyle w:val="ConsPlusCell"/>
              <w:jc w:val="center"/>
              <w:rPr>
                <w:rFonts w:ascii="Times New Roman" w:hAnsi="Times New Roman" w:cs="Times New Roman"/>
                <w:sz w:val="24"/>
                <w:szCs w:val="24"/>
              </w:rPr>
            </w:pPr>
            <w:r w:rsidRPr="004267C6">
              <w:rPr>
                <w:rFonts w:ascii="Times New Roman" w:hAnsi="Times New Roman" w:cs="Times New Roman"/>
                <w:sz w:val="24"/>
                <w:szCs w:val="24"/>
              </w:rPr>
              <w:t>8</w:t>
            </w:r>
          </w:p>
        </w:tc>
        <w:tc>
          <w:tcPr>
            <w:tcW w:w="1134" w:type="dxa"/>
            <w:tcBorders>
              <w:top w:val="single" w:sz="6" w:space="0" w:color="auto"/>
              <w:left w:val="single" w:sz="6" w:space="0" w:color="auto"/>
              <w:bottom w:val="single" w:sz="6" w:space="0" w:color="auto"/>
              <w:right w:val="single" w:sz="6" w:space="0" w:color="auto"/>
            </w:tcBorders>
          </w:tcPr>
          <w:p w:rsidR="00624AA2" w:rsidRPr="004267C6" w:rsidRDefault="00624AA2" w:rsidP="00624AA2">
            <w:pPr>
              <w:pStyle w:val="ConsPlusCell"/>
              <w:jc w:val="center"/>
              <w:rPr>
                <w:rFonts w:ascii="Times New Roman" w:hAnsi="Times New Roman" w:cs="Times New Roman"/>
                <w:sz w:val="24"/>
                <w:szCs w:val="24"/>
              </w:rPr>
            </w:pPr>
            <w:r w:rsidRPr="004267C6">
              <w:rPr>
                <w:rFonts w:ascii="Times New Roman" w:hAnsi="Times New Roman" w:cs="Times New Roman"/>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624AA2" w:rsidRPr="004267C6" w:rsidRDefault="00624AA2" w:rsidP="00624AA2">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140" w:type="dxa"/>
          </w:tcPr>
          <w:p w:rsidR="00624AA2" w:rsidRPr="00215DBF" w:rsidRDefault="00624AA2" w:rsidP="00624AA2">
            <w:pPr>
              <w:pStyle w:val="ConsPlusCell"/>
              <w:jc w:val="center"/>
              <w:rPr>
                <w:sz w:val="24"/>
                <w:szCs w:val="24"/>
              </w:rPr>
            </w:pPr>
            <w:r w:rsidRPr="00215DBF">
              <w:rPr>
                <w:sz w:val="24"/>
                <w:szCs w:val="24"/>
              </w:rPr>
              <w:t>10</w:t>
            </w:r>
          </w:p>
        </w:tc>
      </w:tr>
      <w:tr w:rsidR="00624AA2" w:rsidRPr="00B83D96" w:rsidTr="00624AA2">
        <w:trPr>
          <w:cantSplit/>
          <w:trHeight w:val="720"/>
        </w:trPr>
        <w:tc>
          <w:tcPr>
            <w:tcW w:w="540" w:type="dxa"/>
            <w:tcBorders>
              <w:top w:val="single" w:sz="6" w:space="0" w:color="auto"/>
              <w:left w:val="single" w:sz="6" w:space="0" w:color="auto"/>
              <w:bottom w:val="single" w:sz="6" w:space="0" w:color="auto"/>
              <w:right w:val="single" w:sz="6" w:space="0" w:color="auto"/>
            </w:tcBorders>
          </w:tcPr>
          <w:p w:rsidR="00624AA2" w:rsidRPr="00B83D96" w:rsidRDefault="00624AA2" w:rsidP="00624AA2">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6209" w:type="dxa"/>
            <w:tcBorders>
              <w:top w:val="single" w:sz="6" w:space="0" w:color="auto"/>
              <w:left w:val="single" w:sz="6" w:space="0" w:color="auto"/>
              <w:bottom w:val="single" w:sz="6" w:space="0" w:color="auto"/>
              <w:right w:val="single" w:sz="6" w:space="0" w:color="auto"/>
            </w:tcBorders>
          </w:tcPr>
          <w:p w:rsidR="00624AA2" w:rsidRPr="004267C6" w:rsidRDefault="00624AA2" w:rsidP="00624AA2">
            <w:pPr>
              <w:pStyle w:val="ConsPlusCell"/>
              <w:rPr>
                <w:rFonts w:ascii="Times New Roman" w:hAnsi="Times New Roman" w:cs="Times New Roman"/>
                <w:sz w:val="24"/>
                <w:szCs w:val="24"/>
              </w:rPr>
            </w:pPr>
            <w:r>
              <w:rPr>
                <w:rFonts w:ascii="Times New Roman" w:hAnsi="Times New Roman" w:cs="Times New Roman"/>
                <w:sz w:val="24"/>
                <w:szCs w:val="24"/>
              </w:rPr>
              <w:t>Увеличение количества</w:t>
            </w:r>
            <w:r w:rsidRPr="004267C6">
              <w:rPr>
                <w:rFonts w:ascii="Times New Roman" w:hAnsi="Times New Roman" w:cs="Times New Roman"/>
                <w:sz w:val="24"/>
                <w:szCs w:val="24"/>
              </w:rPr>
              <w:t xml:space="preserve"> заключенных соглашений о сотрудничестве между администрацией города Ставрополя и городами дальнего и ближнего зарубежья, регионов России</w:t>
            </w:r>
          </w:p>
        </w:tc>
        <w:tc>
          <w:tcPr>
            <w:tcW w:w="1298" w:type="dxa"/>
            <w:tcBorders>
              <w:top w:val="single" w:sz="6" w:space="0" w:color="auto"/>
              <w:left w:val="single" w:sz="6" w:space="0" w:color="auto"/>
              <w:bottom w:val="single" w:sz="6" w:space="0" w:color="auto"/>
              <w:right w:val="single" w:sz="6" w:space="0" w:color="auto"/>
            </w:tcBorders>
          </w:tcPr>
          <w:p w:rsidR="00624AA2" w:rsidRPr="004267C6" w:rsidRDefault="00624AA2" w:rsidP="00624AA2">
            <w:pPr>
              <w:pStyle w:val="ConsPlusCell"/>
              <w:jc w:val="center"/>
              <w:rPr>
                <w:rFonts w:ascii="Times New Roman" w:hAnsi="Times New Roman" w:cs="Times New Roman"/>
                <w:sz w:val="24"/>
                <w:szCs w:val="24"/>
              </w:rPr>
            </w:pPr>
            <w:r w:rsidRPr="004267C6">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624AA2" w:rsidRPr="004267C6" w:rsidRDefault="00624AA2" w:rsidP="00624AA2">
            <w:pPr>
              <w:pStyle w:val="ConsPlusCell"/>
              <w:jc w:val="center"/>
              <w:rPr>
                <w:rFonts w:ascii="Times New Roman" w:hAnsi="Times New Roman" w:cs="Times New Roman"/>
                <w:sz w:val="24"/>
                <w:szCs w:val="24"/>
              </w:rPr>
            </w:pPr>
            <w:r w:rsidRPr="004267C6">
              <w:rPr>
                <w:rFonts w:ascii="Times New Roman" w:hAnsi="Times New Roman" w:cs="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624AA2" w:rsidRPr="004267C6" w:rsidRDefault="00624AA2" w:rsidP="00624AA2">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140" w:type="dxa"/>
          </w:tcPr>
          <w:p w:rsidR="00624AA2" w:rsidRPr="00215DBF" w:rsidRDefault="00624AA2" w:rsidP="00624AA2">
            <w:pPr>
              <w:pStyle w:val="ConsPlusCell"/>
              <w:jc w:val="center"/>
              <w:rPr>
                <w:sz w:val="24"/>
                <w:szCs w:val="24"/>
              </w:rPr>
            </w:pPr>
            <w:r w:rsidRPr="00215DBF">
              <w:rPr>
                <w:sz w:val="24"/>
                <w:szCs w:val="24"/>
              </w:rPr>
              <w:t>4</w:t>
            </w:r>
          </w:p>
        </w:tc>
      </w:tr>
      <w:tr w:rsidR="00624AA2" w:rsidRPr="00B83D96" w:rsidTr="00624AA2">
        <w:trPr>
          <w:cantSplit/>
          <w:trHeight w:val="720"/>
        </w:trPr>
        <w:tc>
          <w:tcPr>
            <w:tcW w:w="540" w:type="dxa"/>
            <w:tcBorders>
              <w:top w:val="single" w:sz="6" w:space="0" w:color="auto"/>
              <w:left w:val="single" w:sz="6" w:space="0" w:color="auto"/>
              <w:bottom w:val="single" w:sz="6" w:space="0" w:color="auto"/>
              <w:right w:val="single" w:sz="6" w:space="0" w:color="auto"/>
            </w:tcBorders>
          </w:tcPr>
          <w:p w:rsidR="00624AA2" w:rsidRDefault="00624AA2" w:rsidP="00624AA2">
            <w:pPr>
              <w:pStyle w:val="ConsPlusCell"/>
              <w:widowControl/>
              <w:rPr>
                <w:rFonts w:ascii="Times New Roman" w:hAnsi="Times New Roman" w:cs="Times New Roman"/>
                <w:sz w:val="24"/>
                <w:szCs w:val="24"/>
              </w:rPr>
            </w:pPr>
            <w:r>
              <w:rPr>
                <w:rFonts w:ascii="Times New Roman" w:hAnsi="Times New Roman" w:cs="Times New Roman"/>
                <w:sz w:val="24"/>
                <w:szCs w:val="24"/>
              </w:rPr>
              <w:t>7.</w:t>
            </w:r>
          </w:p>
        </w:tc>
        <w:tc>
          <w:tcPr>
            <w:tcW w:w="6209" w:type="dxa"/>
            <w:tcBorders>
              <w:top w:val="single" w:sz="6" w:space="0" w:color="auto"/>
              <w:left w:val="single" w:sz="6" w:space="0" w:color="auto"/>
              <w:bottom w:val="single" w:sz="6" w:space="0" w:color="auto"/>
              <w:right w:val="single" w:sz="6" w:space="0" w:color="auto"/>
            </w:tcBorders>
          </w:tcPr>
          <w:p w:rsidR="00624AA2" w:rsidRPr="004267C6" w:rsidRDefault="00624AA2" w:rsidP="00624AA2">
            <w:pPr>
              <w:pStyle w:val="ConsPlusCell"/>
              <w:rPr>
                <w:rFonts w:ascii="Times New Roman" w:hAnsi="Times New Roman" w:cs="Times New Roman"/>
                <w:sz w:val="24"/>
                <w:szCs w:val="24"/>
              </w:rPr>
            </w:pPr>
            <w:r w:rsidRPr="004267C6">
              <w:rPr>
                <w:rFonts w:ascii="Times New Roman" w:hAnsi="Times New Roman" w:cs="Times New Roman"/>
                <w:sz w:val="24"/>
                <w:szCs w:val="24"/>
              </w:rPr>
              <w:t xml:space="preserve">Увеличение объема прибыли организаций </w:t>
            </w:r>
          </w:p>
          <w:p w:rsidR="00624AA2" w:rsidRPr="004267C6" w:rsidRDefault="00624AA2" w:rsidP="00624AA2">
            <w:pPr>
              <w:pStyle w:val="ConsPlusCell"/>
              <w:rPr>
                <w:rFonts w:ascii="Times New Roman" w:hAnsi="Times New Roman" w:cs="Times New Roman"/>
                <w:sz w:val="24"/>
                <w:szCs w:val="24"/>
              </w:rPr>
            </w:pPr>
            <w:r w:rsidRPr="004267C6">
              <w:rPr>
                <w:rFonts w:ascii="Times New Roman" w:hAnsi="Times New Roman" w:cs="Times New Roman"/>
                <w:sz w:val="24"/>
                <w:szCs w:val="24"/>
              </w:rPr>
              <w:t xml:space="preserve">города Ставрополя,               </w:t>
            </w:r>
            <w:r w:rsidRPr="004267C6">
              <w:rPr>
                <w:rFonts w:ascii="Times New Roman" w:hAnsi="Times New Roman" w:cs="Times New Roman"/>
                <w:sz w:val="24"/>
                <w:szCs w:val="24"/>
              </w:rPr>
              <w:br/>
              <w:t>предоставляющих услуги гостиниц и</w:t>
            </w:r>
            <w:r w:rsidRPr="004267C6">
              <w:rPr>
                <w:rFonts w:ascii="Times New Roman" w:hAnsi="Times New Roman" w:cs="Times New Roman"/>
                <w:sz w:val="24"/>
                <w:szCs w:val="24"/>
              </w:rPr>
              <w:br/>
              <w:t xml:space="preserve">аналогичных мест проживания (по  </w:t>
            </w:r>
            <w:r w:rsidRPr="004267C6">
              <w:rPr>
                <w:rFonts w:ascii="Times New Roman" w:hAnsi="Times New Roman" w:cs="Times New Roman"/>
                <w:sz w:val="24"/>
                <w:szCs w:val="24"/>
              </w:rPr>
              <w:br/>
              <w:t xml:space="preserve">сравнению с 2013 годом, %)       </w:t>
            </w:r>
          </w:p>
        </w:tc>
        <w:tc>
          <w:tcPr>
            <w:tcW w:w="1298" w:type="dxa"/>
            <w:tcBorders>
              <w:top w:val="single" w:sz="6" w:space="0" w:color="auto"/>
              <w:left w:val="single" w:sz="6" w:space="0" w:color="auto"/>
              <w:bottom w:val="single" w:sz="6" w:space="0" w:color="auto"/>
              <w:right w:val="single" w:sz="6" w:space="0" w:color="auto"/>
            </w:tcBorders>
          </w:tcPr>
          <w:p w:rsidR="00624AA2" w:rsidRPr="004267C6" w:rsidRDefault="00624AA2" w:rsidP="00624AA2">
            <w:pPr>
              <w:pStyle w:val="ConsPlusCell"/>
              <w:jc w:val="center"/>
              <w:rPr>
                <w:rFonts w:ascii="Times New Roman" w:hAnsi="Times New Roman" w:cs="Times New Roman"/>
                <w:sz w:val="24"/>
                <w:szCs w:val="24"/>
              </w:rPr>
            </w:pPr>
            <w:r w:rsidRPr="004267C6">
              <w:rPr>
                <w:rFonts w:ascii="Times New Roman" w:hAnsi="Times New Roman" w:cs="Times New Roman"/>
                <w:sz w:val="24"/>
                <w:szCs w:val="24"/>
              </w:rPr>
              <w:t>3,0</w:t>
            </w:r>
          </w:p>
        </w:tc>
        <w:tc>
          <w:tcPr>
            <w:tcW w:w="1134" w:type="dxa"/>
            <w:tcBorders>
              <w:top w:val="single" w:sz="6" w:space="0" w:color="auto"/>
              <w:left w:val="single" w:sz="6" w:space="0" w:color="auto"/>
              <w:bottom w:val="single" w:sz="6" w:space="0" w:color="auto"/>
              <w:right w:val="single" w:sz="6" w:space="0" w:color="auto"/>
            </w:tcBorders>
          </w:tcPr>
          <w:p w:rsidR="00624AA2" w:rsidRPr="004267C6" w:rsidRDefault="00624AA2" w:rsidP="00624AA2">
            <w:pPr>
              <w:pStyle w:val="ConsPlusCell"/>
              <w:jc w:val="center"/>
              <w:rPr>
                <w:rFonts w:ascii="Times New Roman" w:hAnsi="Times New Roman" w:cs="Times New Roman"/>
                <w:sz w:val="24"/>
                <w:szCs w:val="24"/>
              </w:rPr>
            </w:pPr>
            <w:r w:rsidRPr="004267C6">
              <w:rPr>
                <w:rFonts w:ascii="Times New Roman" w:hAnsi="Times New Roman" w:cs="Times New Roman"/>
                <w:sz w:val="24"/>
                <w:szCs w:val="24"/>
              </w:rPr>
              <w:t>4,0</w:t>
            </w:r>
          </w:p>
        </w:tc>
        <w:tc>
          <w:tcPr>
            <w:tcW w:w="1134" w:type="dxa"/>
            <w:tcBorders>
              <w:top w:val="single" w:sz="6" w:space="0" w:color="auto"/>
              <w:left w:val="single" w:sz="6" w:space="0" w:color="auto"/>
              <w:bottom w:val="single" w:sz="6" w:space="0" w:color="auto"/>
              <w:right w:val="single" w:sz="6" w:space="0" w:color="auto"/>
            </w:tcBorders>
          </w:tcPr>
          <w:p w:rsidR="00624AA2" w:rsidRPr="004267C6" w:rsidRDefault="00624AA2" w:rsidP="00624AA2">
            <w:pPr>
              <w:pStyle w:val="ConsPlusCell"/>
              <w:jc w:val="center"/>
              <w:rPr>
                <w:rFonts w:ascii="Times New Roman" w:hAnsi="Times New Roman" w:cs="Times New Roman"/>
                <w:sz w:val="24"/>
                <w:szCs w:val="24"/>
              </w:rPr>
            </w:pPr>
            <w:r>
              <w:rPr>
                <w:rFonts w:ascii="Times New Roman" w:hAnsi="Times New Roman" w:cs="Times New Roman"/>
                <w:sz w:val="24"/>
                <w:szCs w:val="24"/>
              </w:rPr>
              <w:t>6,0</w:t>
            </w:r>
          </w:p>
        </w:tc>
        <w:tc>
          <w:tcPr>
            <w:tcW w:w="1140" w:type="dxa"/>
          </w:tcPr>
          <w:p w:rsidR="00624AA2" w:rsidRPr="00215DBF" w:rsidRDefault="00624AA2" w:rsidP="00624AA2">
            <w:pPr>
              <w:pStyle w:val="ConsPlusCell"/>
              <w:rPr>
                <w:sz w:val="24"/>
                <w:szCs w:val="24"/>
              </w:rPr>
            </w:pPr>
            <w:r w:rsidRPr="00215DBF">
              <w:rPr>
                <w:sz w:val="24"/>
                <w:szCs w:val="24"/>
              </w:rPr>
              <w:t xml:space="preserve">  </w:t>
            </w:r>
          </w:p>
        </w:tc>
      </w:tr>
      <w:tr w:rsidR="00624AA2" w:rsidRPr="00B83D96" w:rsidTr="00624AA2">
        <w:trPr>
          <w:gridAfter w:val="1"/>
          <w:wAfter w:w="1140" w:type="dxa"/>
          <w:cantSplit/>
          <w:trHeight w:val="955"/>
        </w:trPr>
        <w:tc>
          <w:tcPr>
            <w:tcW w:w="540" w:type="dxa"/>
            <w:tcBorders>
              <w:top w:val="single" w:sz="6" w:space="0" w:color="auto"/>
              <w:left w:val="single" w:sz="6" w:space="0" w:color="auto"/>
              <w:bottom w:val="single" w:sz="6" w:space="0" w:color="auto"/>
              <w:right w:val="single" w:sz="6" w:space="0" w:color="auto"/>
            </w:tcBorders>
          </w:tcPr>
          <w:p w:rsidR="00624AA2" w:rsidRDefault="00624AA2" w:rsidP="00624AA2">
            <w:pPr>
              <w:pStyle w:val="ConsPlusCell"/>
              <w:widowControl/>
              <w:rPr>
                <w:rFonts w:ascii="Times New Roman" w:hAnsi="Times New Roman" w:cs="Times New Roman"/>
                <w:sz w:val="24"/>
                <w:szCs w:val="24"/>
              </w:rPr>
            </w:pPr>
            <w:r>
              <w:rPr>
                <w:rFonts w:ascii="Times New Roman" w:hAnsi="Times New Roman" w:cs="Times New Roman"/>
                <w:sz w:val="24"/>
                <w:szCs w:val="24"/>
              </w:rPr>
              <w:t>8.</w:t>
            </w:r>
          </w:p>
        </w:tc>
        <w:tc>
          <w:tcPr>
            <w:tcW w:w="6209" w:type="dxa"/>
            <w:tcBorders>
              <w:top w:val="single" w:sz="6" w:space="0" w:color="auto"/>
              <w:left w:val="single" w:sz="6" w:space="0" w:color="auto"/>
              <w:bottom w:val="single" w:sz="6" w:space="0" w:color="auto"/>
              <w:right w:val="single" w:sz="6" w:space="0" w:color="auto"/>
            </w:tcBorders>
          </w:tcPr>
          <w:p w:rsidR="00624AA2" w:rsidRPr="004267C6" w:rsidRDefault="00624AA2" w:rsidP="00624AA2">
            <w:pPr>
              <w:jc w:val="both"/>
              <w:rPr>
                <w:sz w:val="24"/>
                <w:szCs w:val="24"/>
              </w:rPr>
            </w:pPr>
            <w:r>
              <w:rPr>
                <w:sz w:val="24"/>
                <w:szCs w:val="24"/>
              </w:rPr>
              <w:t>Увеличение о</w:t>
            </w:r>
            <w:r w:rsidRPr="004267C6">
              <w:rPr>
                <w:sz w:val="24"/>
                <w:szCs w:val="24"/>
              </w:rPr>
              <w:t>бъем</w:t>
            </w:r>
            <w:r>
              <w:rPr>
                <w:sz w:val="24"/>
                <w:szCs w:val="24"/>
              </w:rPr>
              <w:t>а</w:t>
            </w:r>
            <w:r w:rsidRPr="004267C6">
              <w:rPr>
                <w:sz w:val="24"/>
                <w:szCs w:val="24"/>
              </w:rPr>
              <w:t xml:space="preserve"> инвестиций в основной капитал в экономике города Ставрополя на душу на</w:t>
            </w:r>
            <w:r>
              <w:rPr>
                <w:sz w:val="24"/>
                <w:szCs w:val="24"/>
              </w:rPr>
              <w:t>селения города Ставрополя (тыс.</w:t>
            </w:r>
            <w:r w:rsidRPr="004267C6">
              <w:rPr>
                <w:sz w:val="24"/>
                <w:szCs w:val="24"/>
              </w:rPr>
              <w:t xml:space="preserve"> рублей)</w:t>
            </w:r>
          </w:p>
        </w:tc>
        <w:tc>
          <w:tcPr>
            <w:tcW w:w="1298" w:type="dxa"/>
            <w:tcBorders>
              <w:top w:val="single" w:sz="6" w:space="0" w:color="auto"/>
              <w:left w:val="single" w:sz="6" w:space="0" w:color="auto"/>
              <w:bottom w:val="single" w:sz="6" w:space="0" w:color="auto"/>
              <w:right w:val="single" w:sz="6" w:space="0" w:color="auto"/>
            </w:tcBorders>
          </w:tcPr>
          <w:p w:rsidR="00624AA2" w:rsidRPr="004267C6" w:rsidRDefault="00624AA2" w:rsidP="00624AA2">
            <w:pPr>
              <w:jc w:val="center"/>
              <w:rPr>
                <w:sz w:val="24"/>
                <w:szCs w:val="24"/>
              </w:rPr>
            </w:pPr>
            <w:r w:rsidRPr="004267C6">
              <w:rPr>
                <w:sz w:val="24"/>
                <w:szCs w:val="24"/>
              </w:rPr>
              <w:t>42,163</w:t>
            </w:r>
          </w:p>
        </w:tc>
        <w:tc>
          <w:tcPr>
            <w:tcW w:w="1134" w:type="dxa"/>
            <w:tcBorders>
              <w:top w:val="single" w:sz="6" w:space="0" w:color="auto"/>
              <w:left w:val="single" w:sz="6" w:space="0" w:color="auto"/>
              <w:bottom w:val="single" w:sz="6" w:space="0" w:color="auto"/>
              <w:right w:val="single" w:sz="6" w:space="0" w:color="auto"/>
            </w:tcBorders>
          </w:tcPr>
          <w:p w:rsidR="00624AA2" w:rsidRPr="004267C6" w:rsidRDefault="00624AA2" w:rsidP="00624AA2">
            <w:pPr>
              <w:jc w:val="center"/>
              <w:rPr>
                <w:sz w:val="24"/>
                <w:szCs w:val="24"/>
              </w:rPr>
            </w:pPr>
            <w:r w:rsidRPr="004267C6">
              <w:rPr>
                <w:sz w:val="24"/>
                <w:szCs w:val="24"/>
              </w:rPr>
              <w:t>46,668</w:t>
            </w:r>
          </w:p>
        </w:tc>
        <w:tc>
          <w:tcPr>
            <w:tcW w:w="1134" w:type="dxa"/>
            <w:tcBorders>
              <w:top w:val="single" w:sz="6" w:space="0" w:color="auto"/>
              <w:left w:val="single" w:sz="6" w:space="0" w:color="auto"/>
              <w:bottom w:val="single" w:sz="6" w:space="0" w:color="auto"/>
              <w:right w:val="single" w:sz="6" w:space="0" w:color="auto"/>
            </w:tcBorders>
          </w:tcPr>
          <w:p w:rsidR="00624AA2" w:rsidRPr="004267C6" w:rsidRDefault="00624AA2" w:rsidP="00624AA2">
            <w:pPr>
              <w:jc w:val="center"/>
              <w:rPr>
                <w:sz w:val="24"/>
                <w:szCs w:val="24"/>
              </w:rPr>
            </w:pPr>
            <w:r w:rsidRPr="004267C6">
              <w:rPr>
                <w:sz w:val="24"/>
                <w:szCs w:val="24"/>
              </w:rPr>
              <w:t>55,256</w:t>
            </w:r>
          </w:p>
        </w:tc>
      </w:tr>
      <w:tr w:rsidR="00624AA2" w:rsidRPr="00B83D96" w:rsidTr="00624AA2">
        <w:trPr>
          <w:gridAfter w:val="1"/>
          <w:wAfter w:w="1140" w:type="dxa"/>
          <w:cantSplit/>
          <w:trHeight w:val="586"/>
        </w:trPr>
        <w:tc>
          <w:tcPr>
            <w:tcW w:w="540" w:type="dxa"/>
            <w:tcBorders>
              <w:top w:val="single" w:sz="6" w:space="0" w:color="auto"/>
              <w:left w:val="single" w:sz="6" w:space="0" w:color="auto"/>
              <w:bottom w:val="single" w:sz="6" w:space="0" w:color="auto"/>
              <w:right w:val="single" w:sz="6" w:space="0" w:color="auto"/>
            </w:tcBorders>
          </w:tcPr>
          <w:p w:rsidR="00624AA2" w:rsidRPr="00B83D96" w:rsidRDefault="00624AA2" w:rsidP="00624AA2">
            <w:pPr>
              <w:pStyle w:val="ConsPlusCell"/>
              <w:widowControl/>
              <w:rPr>
                <w:rFonts w:ascii="Times New Roman" w:hAnsi="Times New Roman" w:cs="Times New Roman"/>
                <w:sz w:val="24"/>
                <w:szCs w:val="24"/>
              </w:rPr>
            </w:pPr>
            <w:r>
              <w:rPr>
                <w:rFonts w:ascii="Times New Roman" w:hAnsi="Times New Roman" w:cs="Times New Roman"/>
                <w:sz w:val="24"/>
                <w:szCs w:val="24"/>
              </w:rPr>
              <w:t>9</w:t>
            </w:r>
            <w:r w:rsidRPr="00B83D96">
              <w:rPr>
                <w:rFonts w:ascii="Times New Roman" w:hAnsi="Times New Roman" w:cs="Times New Roman"/>
                <w:sz w:val="24"/>
                <w:szCs w:val="24"/>
              </w:rPr>
              <w:t>.</w:t>
            </w:r>
          </w:p>
        </w:tc>
        <w:tc>
          <w:tcPr>
            <w:tcW w:w="6209" w:type="dxa"/>
            <w:tcBorders>
              <w:top w:val="single" w:sz="6" w:space="0" w:color="auto"/>
              <w:left w:val="single" w:sz="6" w:space="0" w:color="auto"/>
              <w:bottom w:val="single" w:sz="6" w:space="0" w:color="auto"/>
              <w:right w:val="single" w:sz="6" w:space="0" w:color="auto"/>
            </w:tcBorders>
          </w:tcPr>
          <w:p w:rsidR="00624AA2" w:rsidRPr="00B83D96" w:rsidRDefault="00624AA2" w:rsidP="00624AA2">
            <w:pPr>
              <w:pStyle w:val="ConsPlusCell"/>
              <w:widowControl/>
              <w:rPr>
                <w:rFonts w:ascii="Times New Roman" w:hAnsi="Times New Roman" w:cs="Times New Roman"/>
                <w:sz w:val="24"/>
                <w:szCs w:val="24"/>
              </w:rPr>
            </w:pPr>
            <w:r w:rsidRPr="00B83D96">
              <w:rPr>
                <w:rFonts w:ascii="Times New Roman" w:hAnsi="Times New Roman" w:cs="Times New Roman"/>
                <w:sz w:val="24"/>
                <w:szCs w:val="24"/>
              </w:rPr>
              <w:t>Индекс физического объема инвестиций в основной капитал (% к предыдущему году)</w:t>
            </w:r>
          </w:p>
        </w:tc>
        <w:tc>
          <w:tcPr>
            <w:tcW w:w="1298" w:type="dxa"/>
            <w:tcBorders>
              <w:top w:val="single" w:sz="6" w:space="0" w:color="auto"/>
              <w:left w:val="single" w:sz="6" w:space="0" w:color="auto"/>
              <w:bottom w:val="single" w:sz="6" w:space="0" w:color="auto"/>
              <w:right w:val="single" w:sz="6" w:space="0" w:color="auto"/>
            </w:tcBorders>
          </w:tcPr>
          <w:p w:rsidR="00624AA2" w:rsidRPr="00B83D96" w:rsidRDefault="00624AA2" w:rsidP="00624AA2">
            <w:pPr>
              <w:jc w:val="center"/>
              <w:rPr>
                <w:sz w:val="24"/>
                <w:szCs w:val="24"/>
              </w:rPr>
            </w:pPr>
            <w:r w:rsidRPr="00B83D96">
              <w:rPr>
                <w:sz w:val="24"/>
                <w:szCs w:val="24"/>
              </w:rPr>
              <w:t>103,1</w:t>
            </w:r>
          </w:p>
        </w:tc>
        <w:tc>
          <w:tcPr>
            <w:tcW w:w="1134" w:type="dxa"/>
            <w:tcBorders>
              <w:top w:val="single" w:sz="6" w:space="0" w:color="auto"/>
              <w:left w:val="single" w:sz="6" w:space="0" w:color="auto"/>
              <w:bottom w:val="single" w:sz="6" w:space="0" w:color="auto"/>
              <w:right w:val="single" w:sz="6" w:space="0" w:color="auto"/>
            </w:tcBorders>
          </w:tcPr>
          <w:p w:rsidR="00624AA2" w:rsidRPr="00B83D96" w:rsidRDefault="00624AA2" w:rsidP="00624AA2">
            <w:pPr>
              <w:jc w:val="center"/>
              <w:rPr>
                <w:sz w:val="24"/>
                <w:szCs w:val="24"/>
              </w:rPr>
            </w:pPr>
            <w:r w:rsidRPr="00B83D96">
              <w:rPr>
                <w:sz w:val="24"/>
                <w:szCs w:val="24"/>
              </w:rPr>
              <w:t>106,5</w:t>
            </w:r>
          </w:p>
        </w:tc>
        <w:tc>
          <w:tcPr>
            <w:tcW w:w="1134" w:type="dxa"/>
            <w:tcBorders>
              <w:top w:val="single" w:sz="6" w:space="0" w:color="auto"/>
              <w:left w:val="single" w:sz="6" w:space="0" w:color="auto"/>
              <w:bottom w:val="single" w:sz="6" w:space="0" w:color="auto"/>
              <w:right w:val="single" w:sz="6" w:space="0" w:color="auto"/>
            </w:tcBorders>
          </w:tcPr>
          <w:p w:rsidR="00624AA2" w:rsidRPr="00B83D96" w:rsidRDefault="00624AA2" w:rsidP="00624AA2">
            <w:pPr>
              <w:jc w:val="center"/>
              <w:rPr>
                <w:sz w:val="24"/>
                <w:szCs w:val="24"/>
              </w:rPr>
            </w:pPr>
            <w:r w:rsidRPr="00B83D96">
              <w:rPr>
                <w:sz w:val="24"/>
                <w:szCs w:val="24"/>
              </w:rPr>
              <w:t>114,68</w:t>
            </w:r>
          </w:p>
        </w:tc>
      </w:tr>
    </w:tbl>
    <w:p w:rsidR="00624AA2" w:rsidRDefault="00624AA2" w:rsidP="00624AA2">
      <w:pPr>
        <w:adjustRightInd w:val="0"/>
        <w:ind w:firstLine="540"/>
        <w:jc w:val="both"/>
        <w:rPr>
          <w:rFonts w:cs="Calibri"/>
        </w:rPr>
      </w:pPr>
    </w:p>
    <w:p w:rsidR="00624AA2" w:rsidRDefault="00624AA2" w:rsidP="00624AA2">
      <w:pPr>
        <w:adjustRightInd w:val="0"/>
        <w:ind w:firstLine="540"/>
        <w:jc w:val="both"/>
        <w:rPr>
          <w:sz w:val="28"/>
          <w:szCs w:val="28"/>
        </w:rPr>
      </w:pPr>
      <w:r>
        <w:rPr>
          <w:sz w:val="28"/>
          <w:szCs w:val="28"/>
        </w:rPr>
        <w:t>Уровень достижения результатов реализации Подпрограммы рассчитывается по следующей формуле:</w:t>
      </w:r>
    </w:p>
    <w:p w:rsidR="00624AA2" w:rsidRDefault="00624AA2" w:rsidP="00624AA2">
      <w:pPr>
        <w:adjustRightInd w:val="0"/>
        <w:ind w:firstLine="540"/>
        <w:rPr>
          <w:sz w:val="28"/>
          <w:szCs w:val="28"/>
        </w:rPr>
      </w:pPr>
    </w:p>
    <w:p w:rsidR="00624AA2" w:rsidRDefault="00624AA2" w:rsidP="00624AA2">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 xml:space="preserve">                     Т</w:t>
      </w:r>
      <w:r>
        <w:rPr>
          <w:rFonts w:ascii="Times New Roman" w:hAnsi="Times New Roman" w:cs="Times New Roman"/>
          <w:sz w:val="28"/>
          <w:szCs w:val="28"/>
          <w:vertAlign w:val="subscript"/>
        </w:rPr>
        <w:t xml:space="preserve"> iф</w:t>
      </w:r>
      <w:r>
        <w:rPr>
          <w:rFonts w:ascii="Times New Roman" w:hAnsi="Times New Roman" w:cs="Times New Roman"/>
          <w:sz w:val="28"/>
          <w:szCs w:val="28"/>
        </w:rPr>
        <w:t xml:space="preserve"> - Т</w:t>
      </w:r>
      <w:r>
        <w:rPr>
          <w:rFonts w:ascii="Times New Roman" w:hAnsi="Times New Roman" w:cs="Times New Roman"/>
          <w:sz w:val="28"/>
          <w:szCs w:val="28"/>
          <w:vertAlign w:val="subscript"/>
        </w:rPr>
        <w:t xml:space="preserve"> i</w:t>
      </w:r>
    </w:p>
    <w:p w:rsidR="00624AA2" w:rsidRDefault="00624AA2" w:rsidP="00624AA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К </w:t>
      </w:r>
      <w:r>
        <w:rPr>
          <w:rFonts w:ascii="Times New Roman" w:hAnsi="Times New Roman" w:cs="Times New Roman"/>
          <w:sz w:val="28"/>
          <w:szCs w:val="28"/>
          <w:vertAlign w:val="subscript"/>
        </w:rPr>
        <w:t xml:space="preserve">i </w:t>
      </w:r>
      <w:r>
        <w:rPr>
          <w:rFonts w:ascii="Times New Roman" w:hAnsi="Times New Roman" w:cs="Times New Roman"/>
          <w:sz w:val="28"/>
          <w:szCs w:val="28"/>
        </w:rPr>
        <w:t xml:space="preserve"> = 100 + -------    x 100, где:      </w:t>
      </w:r>
    </w:p>
    <w:p w:rsidR="00624AA2" w:rsidRDefault="00624AA2" w:rsidP="00624AA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T</w:t>
      </w:r>
      <w:r>
        <w:rPr>
          <w:rFonts w:ascii="Times New Roman" w:hAnsi="Times New Roman" w:cs="Times New Roman"/>
          <w:sz w:val="28"/>
          <w:szCs w:val="28"/>
          <w:vertAlign w:val="subscript"/>
          <w:lang w:val="en-US"/>
        </w:rPr>
        <w:t>i</w:t>
      </w:r>
      <w:r w:rsidRPr="00272C4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24AA2" w:rsidRDefault="00624AA2" w:rsidP="00624AA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
    <w:p w:rsidR="00624AA2" w:rsidRDefault="00624AA2" w:rsidP="00624AA2">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vertAlign w:val="subscript"/>
          <w:lang w:val="en-US"/>
        </w:rPr>
        <w:t>i</w:t>
      </w:r>
      <w:r w:rsidRPr="00272C46">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 коэффициент достижения i-го целевого индикатора в расчетном году;</w:t>
      </w:r>
    </w:p>
    <w:p w:rsidR="00624AA2" w:rsidRDefault="00624AA2" w:rsidP="00624AA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Т</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  значение целевого индикатора i-го целевого индикатора в расчетном</w:t>
      </w:r>
      <w:r w:rsidRPr="00272C46">
        <w:rPr>
          <w:rFonts w:ascii="Times New Roman" w:hAnsi="Times New Roman" w:cs="Times New Roman"/>
          <w:sz w:val="28"/>
          <w:szCs w:val="28"/>
        </w:rPr>
        <w:t xml:space="preserve"> </w:t>
      </w:r>
      <w:r>
        <w:rPr>
          <w:rFonts w:ascii="Times New Roman" w:hAnsi="Times New Roman" w:cs="Times New Roman"/>
          <w:sz w:val="28"/>
          <w:szCs w:val="28"/>
        </w:rPr>
        <w:t>году;</w:t>
      </w:r>
    </w:p>
    <w:p w:rsidR="00624AA2" w:rsidRDefault="00624AA2" w:rsidP="00624AA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Т </w:t>
      </w:r>
      <w:r>
        <w:rPr>
          <w:rFonts w:ascii="Times New Roman" w:hAnsi="Times New Roman" w:cs="Times New Roman"/>
          <w:sz w:val="28"/>
          <w:szCs w:val="28"/>
          <w:vertAlign w:val="subscript"/>
        </w:rPr>
        <w:t>iф</w:t>
      </w:r>
      <w:r>
        <w:rPr>
          <w:rFonts w:ascii="Times New Roman" w:hAnsi="Times New Roman" w:cs="Times New Roman"/>
          <w:sz w:val="28"/>
          <w:szCs w:val="28"/>
        </w:rPr>
        <w:t xml:space="preserve">   - фактическое значение целевого индикатора i-го целевого индикатора  в расчетном году.</w:t>
      </w:r>
    </w:p>
    <w:p w:rsidR="00624AA2" w:rsidRDefault="00624AA2" w:rsidP="00624AA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
    <w:p w:rsidR="00624AA2" w:rsidRDefault="00624AA2" w:rsidP="00624AA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Оценка   эффективности   реализации   Программы   осуществляется  путем присвоения каждому целевому индикатору соответствующего балла:</w:t>
      </w:r>
    </w:p>
    <w:p w:rsidR="00624AA2" w:rsidRDefault="00624AA2" w:rsidP="00624AA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при К</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 100 - 0 баллов;</w:t>
      </w:r>
    </w:p>
    <w:p w:rsidR="00624AA2" w:rsidRDefault="00624AA2" w:rsidP="00624AA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
    <w:p w:rsidR="00624AA2" w:rsidRDefault="00624AA2" w:rsidP="00624AA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при К</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&gt; 100 - плюс 1 балл за каждую единицу увеличения;</w:t>
      </w:r>
    </w:p>
    <w:p w:rsidR="00624AA2" w:rsidRDefault="00624AA2" w:rsidP="00624AA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
    <w:p w:rsidR="00624AA2" w:rsidRDefault="00624AA2" w:rsidP="00624AA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при К</w:t>
      </w:r>
      <w:r>
        <w:rPr>
          <w:rFonts w:ascii="Times New Roman" w:hAnsi="Times New Roman" w:cs="Times New Roman"/>
          <w:sz w:val="28"/>
          <w:szCs w:val="28"/>
          <w:vertAlign w:val="subscript"/>
          <w:lang w:val="en-US"/>
        </w:rPr>
        <w:t>i</w:t>
      </w:r>
      <w:r w:rsidRPr="00272C46">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&lt; 100 - минус 1 балл за каждую единицу снижения.</w:t>
      </w:r>
    </w:p>
    <w:p w:rsidR="00624AA2" w:rsidRDefault="00624AA2" w:rsidP="00624AA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
    <w:p w:rsidR="00624AA2" w:rsidRDefault="00624AA2" w:rsidP="00624AA2">
      <w:pPr>
        <w:pStyle w:val="ConsPlusNonformat"/>
        <w:widowControl/>
        <w:ind w:firstLine="708"/>
        <w:jc w:val="both"/>
        <w:rPr>
          <w:rFonts w:ascii="Times New Roman" w:hAnsi="Times New Roman"/>
          <w:sz w:val="28"/>
          <w:szCs w:val="28"/>
        </w:rPr>
      </w:pPr>
      <w:r>
        <w:rPr>
          <w:rFonts w:ascii="Times New Roman" w:hAnsi="Times New Roman"/>
          <w:sz w:val="28"/>
          <w:szCs w:val="28"/>
        </w:rPr>
        <w:t>Если более 80 % среднесрочных прогнозных показателей</w:t>
      </w:r>
      <w:r w:rsidRPr="00272C46">
        <w:rPr>
          <w:rFonts w:ascii="Times New Roman" w:hAnsi="Times New Roman"/>
          <w:sz w:val="28"/>
          <w:szCs w:val="28"/>
        </w:rPr>
        <w:t xml:space="preserve"> </w:t>
      </w:r>
      <w:r>
        <w:rPr>
          <w:rFonts w:ascii="Times New Roman" w:hAnsi="Times New Roman"/>
          <w:sz w:val="28"/>
          <w:szCs w:val="28"/>
        </w:rPr>
        <w:t>экономического развития города Ставрополя на 2014 - 2016 годы достигнуты, то реализация Программы считается результативной.</w:t>
      </w:r>
    </w:p>
    <w:p w:rsidR="00624AA2" w:rsidRDefault="00624AA2" w:rsidP="00624AA2">
      <w:pPr>
        <w:ind w:firstLine="709"/>
        <w:jc w:val="both"/>
        <w:rPr>
          <w:sz w:val="28"/>
          <w:szCs w:val="28"/>
        </w:rPr>
      </w:pPr>
      <w:r>
        <w:rPr>
          <w:sz w:val="28"/>
          <w:szCs w:val="28"/>
        </w:rPr>
        <w:t>Если от 50 % до 80 % среднесрочных прогнозных показателей экономического развития города Ставрополя достигнуты, то реализация Программа считается недостаточно результативной.</w:t>
      </w:r>
    </w:p>
    <w:p w:rsidR="00624AA2" w:rsidRDefault="00624AA2" w:rsidP="00624AA2">
      <w:pPr>
        <w:ind w:firstLine="709"/>
        <w:jc w:val="both"/>
        <w:rPr>
          <w:sz w:val="28"/>
          <w:szCs w:val="28"/>
        </w:rPr>
      </w:pPr>
      <w:r>
        <w:rPr>
          <w:sz w:val="28"/>
          <w:szCs w:val="28"/>
        </w:rPr>
        <w:t>Если менее 50 % прогнозных показателей экономического развития города Ставрополя достигнуты, то реализация Программы считается нерезультативной.</w:t>
      </w:r>
    </w:p>
    <w:p w:rsidR="00624AA2" w:rsidRPr="00DE1380" w:rsidRDefault="00624AA2" w:rsidP="00624AA2">
      <w:pPr>
        <w:pStyle w:val="ConsPlusNonformat"/>
        <w:widowControl/>
        <w:jc w:val="both"/>
        <w:rPr>
          <w:rFonts w:ascii="Times New Roman" w:hAnsi="Times New Roman" w:cs="Times New Roman"/>
          <w:sz w:val="28"/>
          <w:szCs w:val="28"/>
        </w:rPr>
      </w:pPr>
    </w:p>
    <w:p w:rsidR="00624AA2" w:rsidRPr="00624AA2" w:rsidRDefault="00624AA2" w:rsidP="00624AA2">
      <w:pPr>
        <w:rPr>
          <w:sz w:val="28"/>
          <w:szCs w:val="28"/>
        </w:rPr>
      </w:pPr>
    </w:p>
    <w:sectPr w:rsidR="00624AA2" w:rsidRPr="00624AA2" w:rsidSect="004425E4">
      <w:pgSz w:w="11905" w:h="16840" w:code="9"/>
      <w:pgMar w:top="1418" w:right="567" w:bottom="1134" w:left="1985"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5F5" w:rsidRDefault="001315F5" w:rsidP="00AD30C5">
      <w:r>
        <w:separator/>
      </w:r>
    </w:p>
  </w:endnote>
  <w:endnote w:type="continuationSeparator" w:id="1">
    <w:p w:rsidR="001315F5" w:rsidRDefault="001315F5" w:rsidP="00AD30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5F5" w:rsidRDefault="001315F5" w:rsidP="00AD30C5">
      <w:r>
        <w:separator/>
      </w:r>
    </w:p>
  </w:footnote>
  <w:footnote w:type="continuationSeparator" w:id="1">
    <w:p w:rsidR="001315F5" w:rsidRDefault="001315F5" w:rsidP="00AD3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FE" w:rsidRDefault="007D4AFE">
    <w:pPr>
      <w:pStyle w:val="a9"/>
      <w:jc w:val="center"/>
    </w:pPr>
  </w:p>
  <w:p w:rsidR="007D4AFE" w:rsidRDefault="007D4AFE">
    <w:pPr>
      <w:pStyle w:val="a9"/>
      <w:jc w:val="cent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FE" w:rsidRDefault="007D4AFE">
    <w:pPr>
      <w:pStyle w:val="a9"/>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793"/>
      <w:docPartObj>
        <w:docPartGallery w:val="Page Numbers (Top of Page)"/>
        <w:docPartUnique/>
      </w:docPartObj>
    </w:sdtPr>
    <w:sdtContent>
      <w:p w:rsidR="007D4AFE" w:rsidRDefault="00453443">
        <w:pPr>
          <w:pStyle w:val="a9"/>
          <w:jc w:val="center"/>
        </w:pPr>
      </w:p>
    </w:sdtContent>
  </w:sdt>
  <w:p w:rsidR="007D4AFE" w:rsidRDefault="007D4AF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FE" w:rsidRDefault="007D4AFE">
    <w:pPr>
      <w:pStyle w:val="a9"/>
      <w:jc w:val="center"/>
    </w:pPr>
  </w:p>
  <w:p w:rsidR="007D4AFE" w:rsidRDefault="007D4AFE">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791"/>
      <w:docPartObj>
        <w:docPartGallery w:val="Page Numbers (Top of Page)"/>
        <w:docPartUnique/>
      </w:docPartObj>
    </w:sdtPr>
    <w:sdtContent>
      <w:p w:rsidR="007D4AFE" w:rsidRDefault="00453443">
        <w:pPr>
          <w:pStyle w:val="a9"/>
          <w:jc w:val="center"/>
        </w:pPr>
        <w:fldSimple w:instr=" PAGE   \* MERGEFORMAT ">
          <w:r w:rsidR="00C92B0E">
            <w:rPr>
              <w:noProof/>
            </w:rPr>
            <w:t>2</w:t>
          </w:r>
        </w:fldSimple>
      </w:p>
    </w:sdtContent>
  </w:sdt>
  <w:p w:rsidR="007D4AFE" w:rsidRDefault="007D4AFE">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FE" w:rsidRDefault="007D4AFE">
    <w:pPr>
      <w:pStyle w:val="a9"/>
      <w:jc w:val="center"/>
    </w:pPr>
  </w:p>
  <w:p w:rsidR="007D4AFE" w:rsidRPr="003E3B79" w:rsidRDefault="007D4AFE">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FE" w:rsidRDefault="007D4AFE">
    <w:pPr>
      <w:pStyle w:val="a9"/>
      <w:jc w:val="center"/>
    </w:pPr>
  </w:p>
  <w:p w:rsidR="007D4AFE" w:rsidRDefault="007D4AFE" w:rsidP="003D2BCC">
    <w:pPr>
      <w:pStyle w:val="a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801"/>
      <w:docPartObj>
        <w:docPartGallery w:val="Page Numbers (Top of Page)"/>
        <w:docPartUnique/>
      </w:docPartObj>
    </w:sdtPr>
    <w:sdtContent>
      <w:p w:rsidR="007D4AFE" w:rsidRDefault="00453443">
        <w:pPr>
          <w:pStyle w:val="a9"/>
          <w:jc w:val="center"/>
        </w:pPr>
        <w:fldSimple w:instr=" PAGE   \* MERGEFORMAT ">
          <w:r w:rsidR="00C92B0E">
            <w:rPr>
              <w:noProof/>
            </w:rPr>
            <w:t>5</w:t>
          </w:r>
        </w:fldSimple>
      </w:p>
    </w:sdtContent>
  </w:sdt>
  <w:p w:rsidR="007D4AFE" w:rsidRPr="00F70383" w:rsidRDefault="007D4AFE">
    <w:pPr>
      <w:pStyle w:val="a9"/>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792"/>
      <w:docPartObj>
        <w:docPartGallery w:val="Page Numbers (Top of Page)"/>
        <w:docPartUnique/>
      </w:docPartObj>
    </w:sdtPr>
    <w:sdtContent>
      <w:p w:rsidR="007D4AFE" w:rsidRDefault="00453443">
        <w:pPr>
          <w:pStyle w:val="a9"/>
          <w:jc w:val="center"/>
        </w:pPr>
      </w:p>
    </w:sdtContent>
  </w:sdt>
  <w:p w:rsidR="007D4AFE" w:rsidRPr="00AE5D2B" w:rsidRDefault="007D4AFE">
    <w:pPr>
      <w:pStyle w:val="a9"/>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FE" w:rsidRDefault="007D4AFE">
    <w:pPr>
      <w:pStyle w:val="a9"/>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777"/>
      <w:docPartObj>
        <w:docPartGallery w:val="Page Numbers (Top of Page)"/>
        <w:docPartUnique/>
      </w:docPartObj>
    </w:sdtPr>
    <w:sdtContent>
      <w:p w:rsidR="007D4AFE" w:rsidRDefault="00453443">
        <w:pPr>
          <w:pStyle w:val="a9"/>
          <w:jc w:val="center"/>
        </w:pPr>
        <w:fldSimple w:instr=" PAGE   \* MERGEFORMAT ">
          <w:r w:rsidR="00C92B0E">
            <w:rPr>
              <w:noProof/>
            </w:rPr>
            <w:t>6</w:t>
          </w:r>
        </w:fldSimple>
      </w:p>
    </w:sdtContent>
  </w:sdt>
  <w:p w:rsidR="007D4AFE" w:rsidRDefault="007D4AF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E5835"/>
    <w:multiLevelType w:val="hybridMultilevel"/>
    <w:tmpl w:val="751C360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37890"/>
  </w:hdrShapeDefaults>
  <w:footnotePr>
    <w:footnote w:id="0"/>
    <w:footnote w:id="1"/>
  </w:footnotePr>
  <w:endnotePr>
    <w:endnote w:id="0"/>
    <w:endnote w:id="1"/>
  </w:endnotePr>
  <w:compat/>
  <w:rsids>
    <w:rsidRoot w:val="006958FE"/>
    <w:rsid w:val="000476B4"/>
    <w:rsid w:val="0005288B"/>
    <w:rsid w:val="000614E5"/>
    <w:rsid w:val="000631A5"/>
    <w:rsid w:val="00064520"/>
    <w:rsid w:val="000656A9"/>
    <w:rsid w:val="00070E12"/>
    <w:rsid w:val="000B5714"/>
    <w:rsid w:val="000C1D3F"/>
    <w:rsid w:val="00115A6E"/>
    <w:rsid w:val="001203CF"/>
    <w:rsid w:val="001315F5"/>
    <w:rsid w:val="001738AE"/>
    <w:rsid w:val="001B5D90"/>
    <w:rsid w:val="00217E3C"/>
    <w:rsid w:val="00301424"/>
    <w:rsid w:val="00325A33"/>
    <w:rsid w:val="003C1275"/>
    <w:rsid w:val="003C1D48"/>
    <w:rsid w:val="003D2BCC"/>
    <w:rsid w:val="003E6552"/>
    <w:rsid w:val="00422F9C"/>
    <w:rsid w:val="004425E4"/>
    <w:rsid w:val="00453443"/>
    <w:rsid w:val="0047563C"/>
    <w:rsid w:val="004801E7"/>
    <w:rsid w:val="004E0D33"/>
    <w:rsid w:val="004E666E"/>
    <w:rsid w:val="00500708"/>
    <w:rsid w:val="00624AA2"/>
    <w:rsid w:val="006761DD"/>
    <w:rsid w:val="006958FE"/>
    <w:rsid w:val="006B42FD"/>
    <w:rsid w:val="0070672C"/>
    <w:rsid w:val="00722BC7"/>
    <w:rsid w:val="00746B2B"/>
    <w:rsid w:val="0075296C"/>
    <w:rsid w:val="00752AE6"/>
    <w:rsid w:val="00775C9F"/>
    <w:rsid w:val="00792441"/>
    <w:rsid w:val="007B00F4"/>
    <w:rsid w:val="007C49DB"/>
    <w:rsid w:val="007D4AFE"/>
    <w:rsid w:val="008417EF"/>
    <w:rsid w:val="008541D4"/>
    <w:rsid w:val="008611A8"/>
    <w:rsid w:val="0086449A"/>
    <w:rsid w:val="008A79C6"/>
    <w:rsid w:val="008C3BBB"/>
    <w:rsid w:val="008C7705"/>
    <w:rsid w:val="008D7812"/>
    <w:rsid w:val="008E27AE"/>
    <w:rsid w:val="00901046"/>
    <w:rsid w:val="009134AD"/>
    <w:rsid w:val="009856F5"/>
    <w:rsid w:val="009C207C"/>
    <w:rsid w:val="009C5298"/>
    <w:rsid w:val="00A433BA"/>
    <w:rsid w:val="00A7491B"/>
    <w:rsid w:val="00A75B4B"/>
    <w:rsid w:val="00AD30C5"/>
    <w:rsid w:val="00AE3435"/>
    <w:rsid w:val="00B224E6"/>
    <w:rsid w:val="00BA45D1"/>
    <w:rsid w:val="00BB0171"/>
    <w:rsid w:val="00C92B0E"/>
    <w:rsid w:val="00CC2D4D"/>
    <w:rsid w:val="00CC340B"/>
    <w:rsid w:val="00D00DAA"/>
    <w:rsid w:val="00D25ECB"/>
    <w:rsid w:val="00D373C1"/>
    <w:rsid w:val="00D71DC4"/>
    <w:rsid w:val="00D913A1"/>
    <w:rsid w:val="00DB178D"/>
    <w:rsid w:val="00E161CD"/>
    <w:rsid w:val="00E231FC"/>
    <w:rsid w:val="00E45C58"/>
    <w:rsid w:val="00ED5504"/>
    <w:rsid w:val="00ED72F4"/>
    <w:rsid w:val="00EF2FCB"/>
    <w:rsid w:val="00EF7BDB"/>
    <w:rsid w:val="00F1563A"/>
    <w:rsid w:val="00F70439"/>
    <w:rsid w:val="00FB117F"/>
    <w:rsid w:val="00FF6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8FE"/>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958FE"/>
    <w:pPr>
      <w:jc w:val="both"/>
    </w:pPr>
    <w:rPr>
      <w:sz w:val="28"/>
      <w:szCs w:val="28"/>
    </w:rPr>
  </w:style>
  <w:style w:type="character" w:customStyle="1" w:styleId="a4">
    <w:name w:val="Основной текст Знак"/>
    <w:basedOn w:val="a0"/>
    <w:link w:val="a3"/>
    <w:uiPriority w:val="99"/>
    <w:rsid w:val="006958FE"/>
    <w:rPr>
      <w:rFonts w:ascii="Times New Roman" w:eastAsia="Times New Roman" w:hAnsi="Times New Roman" w:cs="Times New Roman"/>
      <w:sz w:val="28"/>
      <w:szCs w:val="28"/>
      <w:lang w:eastAsia="ru-RU"/>
    </w:rPr>
  </w:style>
  <w:style w:type="paragraph" w:styleId="a5">
    <w:name w:val="Title"/>
    <w:basedOn w:val="a"/>
    <w:link w:val="a6"/>
    <w:qFormat/>
    <w:rsid w:val="006958FE"/>
    <w:pPr>
      <w:autoSpaceDE/>
      <w:autoSpaceDN/>
      <w:jc w:val="center"/>
    </w:pPr>
    <w:rPr>
      <w:b/>
      <w:bCs/>
      <w:sz w:val="24"/>
      <w:szCs w:val="24"/>
    </w:rPr>
  </w:style>
  <w:style w:type="character" w:customStyle="1" w:styleId="a6">
    <w:name w:val="Название Знак"/>
    <w:basedOn w:val="a0"/>
    <w:link w:val="a5"/>
    <w:rsid w:val="006958FE"/>
    <w:rPr>
      <w:rFonts w:ascii="Times New Roman" w:eastAsia="Times New Roman" w:hAnsi="Times New Roman" w:cs="Times New Roman"/>
      <w:b/>
      <w:bCs/>
      <w:sz w:val="24"/>
      <w:szCs w:val="24"/>
      <w:lang w:eastAsia="ru-RU"/>
    </w:rPr>
  </w:style>
  <w:style w:type="paragraph" w:styleId="a7">
    <w:name w:val="footer"/>
    <w:basedOn w:val="a"/>
    <w:link w:val="a8"/>
    <w:uiPriority w:val="99"/>
    <w:rsid w:val="006958FE"/>
    <w:pPr>
      <w:tabs>
        <w:tab w:val="center" w:pos="4153"/>
        <w:tab w:val="right" w:pos="8306"/>
      </w:tabs>
      <w:autoSpaceDE/>
      <w:autoSpaceDN/>
    </w:pPr>
    <w:rPr>
      <w:sz w:val="28"/>
    </w:rPr>
  </w:style>
  <w:style w:type="character" w:customStyle="1" w:styleId="a8">
    <w:name w:val="Нижний колонтитул Знак"/>
    <w:basedOn w:val="a0"/>
    <w:link w:val="a7"/>
    <w:uiPriority w:val="99"/>
    <w:rsid w:val="006958FE"/>
    <w:rPr>
      <w:rFonts w:ascii="Times New Roman" w:eastAsia="Times New Roman" w:hAnsi="Times New Roman" w:cs="Times New Roman"/>
      <w:sz w:val="28"/>
      <w:szCs w:val="20"/>
      <w:lang w:eastAsia="ru-RU"/>
    </w:rPr>
  </w:style>
  <w:style w:type="paragraph" w:styleId="a9">
    <w:name w:val="header"/>
    <w:basedOn w:val="a"/>
    <w:link w:val="aa"/>
    <w:uiPriority w:val="99"/>
    <w:rsid w:val="006958FE"/>
    <w:pPr>
      <w:tabs>
        <w:tab w:val="center" w:pos="4677"/>
        <w:tab w:val="right" w:pos="9355"/>
      </w:tabs>
      <w:autoSpaceDE/>
      <w:autoSpaceDN/>
    </w:pPr>
    <w:rPr>
      <w:sz w:val="28"/>
      <w:szCs w:val="28"/>
    </w:rPr>
  </w:style>
  <w:style w:type="character" w:customStyle="1" w:styleId="aa">
    <w:name w:val="Верхний колонтитул Знак"/>
    <w:basedOn w:val="a0"/>
    <w:link w:val="a9"/>
    <w:uiPriority w:val="99"/>
    <w:rsid w:val="006958FE"/>
    <w:rPr>
      <w:rFonts w:ascii="Times New Roman" w:eastAsia="Times New Roman" w:hAnsi="Times New Roman" w:cs="Times New Roman"/>
      <w:sz w:val="28"/>
      <w:szCs w:val="28"/>
      <w:lang w:eastAsia="ru-RU"/>
    </w:rPr>
  </w:style>
  <w:style w:type="character" w:styleId="ab">
    <w:name w:val="page number"/>
    <w:basedOn w:val="a0"/>
    <w:rsid w:val="006958FE"/>
  </w:style>
  <w:style w:type="paragraph" w:styleId="ac">
    <w:name w:val="Balloon Text"/>
    <w:basedOn w:val="a"/>
    <w:link w:val="ad"/>
    <w:uiPriority w:val="99"/>
    <w:semiHidden/>
    <w:unhideWhenUsed/>
    <w:rsid w:val="008541D4"/>
    <w:rPr>
      <w:rFonts w:ascii="Tahoma" w:hAnsi="Tahoma" w:cs="Tahoma"/>
      <w:sz w:val="16"/>
      <w:szCs w:val="16"/>
    </w:rPr>
  </w:style>
  <w:style w:type="character" w:customStyle="1" w:styleId="ad">
    <w:name w:val="Текст выноски Знак"/>
    <w:basedOn w:val="a0"/>
    <w:link w:val="ac"/>
    <w:uiPriority w:val="99"/>
    <w:semiHidden/>
    <w:rsid w:val="008541D4"/>
    <w:rPr>
      <w:rFonts w:ascii="Tahoma" w:eastAsia="Times New Roman" w:hAnsi="Tahoma" w:cs="Tahoma"/>
      <w:sz w:val="16"/>
      <w:szCs w:val="16"/>
      <w:lang w:eastAsia="ru-RU"/>
    </w:rPr>
  </w:style>
  <w:style w:type="paragraph" w:customStyle="1" w:styleId="ConsPlusNormal">
    <w:name w:val="ConsPlusNormal"/>
    <w:rsid w:val="00624AA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e">
    <w:name w:val="Plain Text"/>
    <w:basedOn w:val="a"/>
    <w:link w:val="af"/>
    <w:rsid w:val="00624AA2"/>
    <w:rPr>
      <w:rFonts w:ascii="Courier New" w:hAnsi="Courier New" w:cs="Courier New"/>
    </w:rPr>
  </w:style>
  <w:style w:type="character" w:customStyle="1" w:styleId="af">
    <w:name w:val="Текст Знак"/>
    <w:basedOn w:val="a0"/>
    <w:link w:val="ae"/>
    <w:rsid w:val="00624AA2"/>
    <w:rPr>
      <w:rFonts w:ascii="Courier New" w:eastAsia="Times New Roman" w:hAnsi="Courier New" w:cs="Courier New"/>
      <w:sz w:val="20"/>
      <w:szCs w:val="20"/>
      <w:lang w:eastAsia="ru-RU"/>
    </w:rPr>
  </w:style>
  <w:style w:type="paragraph" w:customStyle="1" w:styleId="1">
    <w:name w:val="Обычный1"/>
    <w:rsid w:val="00624AA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Style1">
    <w:name w:val="Style1"/>
    <w:basedOn w:val="a"/>
    <w:rsid w:val="00624AA2"/>
    <w:pPr>
      <w:widowControl w:val="0"/>
      <w:adjustRightInd w:val="0"/>
      <w:spacing w:line="545" w:lineRule="exact"/>
      <w:jc w:val="center"/>
    </w:pPr>
    <w:rPr>
      <w:rFonts w:ascii="Calibri" w:hAnsi="Calibri"/>
      <w:sz w:val="24"/>
      <w:szCs w:val="24"/>
    </w:rPr>
  </w:style>
  <w:style w:type="paragraph" w:styleId="af0">
    <w:name w:val="Normal (Web)"/>
    <w:aliases w:val="Обычный (Web)1,Обычный (Web)11"/>
    <w:basedOn w:val="a"/>
    <w:rsid w:val="00624AA2"/>
    <w:pPr>
      <w:autoSpaceDE/>
      <w:autoSpaceDN/>
      <w:spacing w:before="100" w:beforeAutospacing="1" w:after="100" w:afterAutospacing="1"/>
    </w:pPr>
    <w:rPr>
      <w:sz w:val="24"/>
      <w:szCs w:val="24"/>
    </w:rPr>
  </w:style>
  <w:style w:type="paragraph" w:customStyle="1" w:styleId="10">
    <w:name w:val="Обычный (веб)1"/>
    <w:basedOn w:val="a"/>
    <w:rsid w:val="00624AA2"/>
    <w:pPr>
      <w:autoSpaceDE/>
      <w:autoSpaceDN/>
      <w:spacing w:before="100" w:after="100"/>
    </w:pPr>
    <w:rPr>
      <w:sz w:val="24"/>
    </w:rPr>
  </w:style>
  <w:style w:type="paragraph" w:styleId="af1">
    <w:name w:val="No Spacing"/>
    <w:uiPriority w:val="1"/>
    <w:qFormat/>
    <w:rsid w:val="00624AA2"/>
    <w:pPr>
      <w:spacing w:after="0" w:line="240" w:lineRule="auto"/>
    </w:pPr>
    <w:rPr>
      <w:rFonts w:ascii="Georgia" w:eastAsia="Times New Roman" w:hAnsi="Georgia" w:cs="Times New Roman"/>
      <w:lang w:eastAsia="ru-RU"/>
    </w:rPr>
  </w:style>
  <w:style w:type="table" w:styleId="af2">
    <w:name w:val="Table Grid"/>
    <w:basedOn w:val="a1"/>
    <w:uiPriority w:val="59"/>
    <w:rsid w:val="00624A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24A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24AA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624AA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basedOn w:val="a0"/>
    <w:uiPriority w:val="99"/>
    <w:unhideWhenUsed/>
    <w:rsid w:val="00624AA2"/>
    <w:rPr>
      <w:color w:val="0000FF" w:themeColor="hyperlink"/>
      <w:u w:val="single"/>
    </w:rPr>
  </w:style>
  <w:style w:type="paragraph" w:customStyle="1" w:styleId="af4">
    <w:name w:val="Ст. без интервала"/>
    <w:basedOn w:val="a"/>
    <w:qFormat/>
    <w:rsid w:val="00624AA2"/>
    <w:pPr>
      <w:autoSpaceDE/>
      <w:autoSpaceDN/>
      <w:ind w:firstLine="709"/>
      <w:jc w:val="both"/>
    </w:pPr>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divs>
    <w:div w:id="12954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consultantplus://offline/ref=83CE80E82E67652197CEC0BC84B57255C3FB87CF9E6263A3640AD035B0A0C17A73EDA96DF61C6D2B8393ABI7aA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3A69E-060A-460D-908C-AA4BD62D0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12415</Words>
  <Characters>70770</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83019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AA.Stabrovskaia</dc:creator>
  <cp:lastModifiedBy>aa.zavalishina</cp:lastModifiedBy>
  <cp:revision>2</cp:revision>
  <cp:lastPrinted>2013-11-05T06:23:00Z</cp:lastPrinted>
  <dcterms:created xsi:type="dcterms:W3CDTF">2013-11-06T07:20:00Z</dcterms:created>
  <dcterms:modified xsi:type="dcterms:W3CDTF">2013-11-06T07:20:00Z</dcterms:modified>
</cp:coreProperties>
</file>